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04DE" w:rsidRPr="00737A4D" w:rsidRDefault="00737A4D" w:rsidP="00737A4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37A4D">
        <w:rPr>
          <w:rFonts w:ascii="Times New Roman" w:hAnsi="Times New Roman" w:cs="Times New Roman"/>
          <w:sz w:val="28"/>
          <w:szCs w:val="28"/>
        </w:rPr>
        <w:t xml:space="preserve">В соответствии с протоколом заседания организационного комитета ежегодного республиканского конкурса «Лучшая организация работы по обеспечению работников средствами индивидуальной защиты» (далее – Конкурс) от </w:t>
      </w:r>
      <w:r w:rsidR="00E02734">
        <w:rPr>
          <w:rFonts w:ascii="Times New Roman" w:hAnsi="Times New Roman" w:cs="Times New Roman"/>
          <w:sz w:val="28"/>
          <w:szCs w:val="28"/>
        </w:rPr>
        <w:t>30.06.2022 № 1</w:t>
      </w:r>
      <w:bookmarkStart w:id="0" w:name="_GoBack"/>
      <w:bookmarkEnd w:id="0"/>
      <w:r w:rsidRPr="00737A4D">
        <w:rPr>
          <w:rFonts w:ascii="Times New Roman" w:hAnsi="Times New Roman" w:cs="Times New Roman"/>
          <w:sz w:val="28"/>
          <w:szCs w:val="28"/>
        </w:rPr>
        <w:t xml:space="preserve"> были </w:t>
      </w:r>
      <w:proofErr w:type="gramStart"/>
      <w:r w:rsidRPr="00737A4D">
        <w:rPr>
          <w:rFonts w:ascii="Times New Roman" w:hAnsi="Times New Roman" w:cs="Times New Roman"/>
          <w:sz w:val="28"/>
          <w:szCs w:val="28"/>
        </w:rPr>
        <w:t>подведены итоги Конкурса и определены</w:t>
      </w:r>
      <w:proofErr w:type="gramEnd"/>
      <w:r w:rsidRPr="00737A4D">
        <w:rPr>
          <w:rFonts w:ascii="Times New Roman" w:hAnsi="Times New Roman" w:cs="Times New Roman"/>
          <w:sz w:val="28"/>
          <w:szCs w:val="28"/>
        </w:rPr>
        <w:t xml:space="preserve"> победители в каждой из 6 групп:</w:t>
      </w:r>
    </w:p>
    <w:p w:rsidR="00737A4D" w:rsidRPr="00737A4D" w:rsidRDefault="00737A4D" w:rsidP="00737A4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737A4D" w:rsidRPr="00737A4D" w:rsidRDefault="00737A4D" w:rsidP="00737A4D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37A4D">
        <w:rPr>
          <w:rFonts w:ascii="Times New Roman" w:hAnsi="Times New Roman" w:cs="Times New Roman"/>
          <w:b/>
          <w:sz w:val="28"/>
          <w:szCs w:val="28"/>
        </w:rPr>
        <w:t>1 группа:</w:t>
      </w:r>
    </w:p>
    <w:p w:rsidR="00737A4D" w:rsidRPr="00737A4D" w:rsidRDefault="00737A4D" w:rsidP="00737A4D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7A4D">
        <w:rPr>
          <w:rFonts w:ascii="Times New Roman" w:hAnsi="Times New Roman" w:cs="Times New Roman"/>
          <w:sz w:val="28"/>
          <w:szCs w:val="28"/>
        </w:rPr>
        <w:t>1 место – Акционерное общество «Чепецкий механический завод»,           г. Глазов;</w:t>
      </w:r>
    </w:p>
    <w:p w:rsidR="00737A4D" w:rsidRPr="00737A4D" w:rsidRDefault="00737A4D" w:rsidP="00737A4D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7A4D">
        <w:rPr>
          <w:rFonts w:ascii="Times New Roman" w:hAnsi="Times New Roman" w:cs="Times New Roman"/>
          <w:sz w:val="28"/>
          <w:szCs w:val="28"/>
        </w:rPr>
        <w:t xml:space="preserve">2 место – </w:t>
      </w:r>
      <w:r w:rsidRPr="00737A4D">
        <w:rPr>
          <w:rFonts w:ascii="Times New Roman" w:hAnsi="Times New Roman" w:cs="Times New Roman"/>
          <w:sz w:val="28"/>
          <w:szCs w:val="28"/>
        </w:rPr>
        <w:tab/>
        <w:t>Акционерное общество «Белкамнефть» имени А.А. Волкова, г. Ижевск.</w:t>
      </w:r>
    </w:p>
    <w:p w:rsidR="00737A4D" w:rsidRPr="00737A4D" w:rsidRDefault="00737A4D" w:rsidP="00737A4D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37A4D" w:rsidRPr="00737A4D" w:rsidRDefault="00737A4D" w:rsidP="00737A4D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37A4D">
        <w:rPr>
          <w:rFonts w:ascii="Times New Roman" w:hAnsi="Times New Roman" w:cs="Times New Roman"/>
          <w:b/>
          <w:sz w:val="28"/>
          <w:szCs w:val="28"/>
        </w:rPr>
        <w:t xml:space="preserve">2 группа: </w:t>
      </w:r>
    </w:p>
    <w:p w:rsidR="00737A4D" w:rsidRPr="00737A4D" w:rsidRDefault="00737A4D" w:rsidP="00737A4D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7A4D">
        <w:rPr>
          <w:rFonts w:ascii="Times New Roman" w:hAnsi="Times New Roman" w:cs="Times New Roman"/>
          <w:sz w:val="28"/>
          <w:szCs w:val="28"/>
        </w:rPr>
        <w:t xml:space="preserve">1 место – Увинское линейное производственное управление магистральных газопроводов – филиал ООО «Газпром </w:t>
      </w:r>
      <w:proofErr w:type="spellStart"/>
      <w:r w:rsidRPr="00737A4D">
        <w:rPr>
          <w:rFonts w:ascii="Times New Roman" w:hAnsi="Times New Roman" w:cs="Times New Roman"/>
          <w:sz w:val="28"/>
          <w:szCs w:val="28"/>
        </w:rPr>
        <w:t>трансгаз</w:t>
      </w:r>
      <w:proofErr w:type="spellEnd"/>
      <w:r w:rsidRPr="00737A4D">
        <w:rPr>
          <w:rFonts w:ascii="Times New Roman" w:hAnsi="Times New Roman" w:cs="Times New Roman"/>
          <w:sz w:val="28"/>
          <w:szCs w:val="28"/>
        </w:rPr>
        <w:t xml:space="preserve"> Чайковский», Увинский район.</w:t>
      </w:r>
    </w:p>
    <w:p w:rsidR="00737A4D" w:rsidRPr="00737A4D" w:rsidRDefault="00737A4D" w:rsidP="00737A4D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37A4D" w:rsidRPr="00737A4D" w:rsidRDefault="00737A4D" w:rsidP="00737A4D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37A4D">
        <w:rPr>
          <w:rFonts w:ascii="Times New Roman" w:hAnsi="Times New Roman" w:cs="Times New Roman"/>
          <w:b/>
          <w:sz w:val="28"/>
          <w:szCs w:val="28"/>
        </w:rPr>
        <w:t xml:space="preserve">3 группа: </w:t>
      </w:r>
    </w:p>
    <w:p w:rsidR="00737A4D" w:rsidRPr="00737A4D" w:rsidRDefault="00737A4D" w:rsidP="00737A4D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7A4D">
        <w:rPr>
          <w:rFonts w:ascii="Times New Roman" w:hAnsi="Times New Roman" w:cs="Times New Roman"/>
          <w:sz w:val="28"/>
          <w:szCs w:val="28"/>
        </w:rPr>
        <w:t>1 место – Общество с ограниченной ответственностью «Прибор-Сервис», г. Глазов;</w:t>
      </w:r>
    </w:p>
    <w:p w:rsidR="00737A4D" w:rsidRPr="00737A4D" w:rsidRDefault="00737A4D" w:rsidP="00737A4D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7A4D">
        <w:rPr>
          <w:rFonts w:ascii="Times New Roman" w:hAnsi="Times New Roman" w:cs="Times New Roman"/>
          <w:sz w:val="28"/>
          <w:szCs w:val="28"/>
        </w:rPr>
        <w:t>2 место – Общество с ограниченной ответственностью «Сарапульский хлебокомбинат», г. Сарапул;</w:t>
      </w:r>
    </w:p>
    <w:p w:rsidR="00737A4D" w:rsidRPr="00737A4D" w:rsidRDefault="00737A4D" w:rsidP="00737A4D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7A4D">
        <w:rPr>
          <w:rFonts w:ascii="Times New Roman" w:hAnsi="Times New Roman" w:cs="Times New Roman"/>
          <w:sz w:val="28"/>
          <w:szCs w:val="28"/>
        </w:rPr>
        <w:t>3 место – Акционерное общество «</w:t>
      </w:r>
      <w:proofErr w:type="spellStart"/>
      <w:r w:rsidRPr="00737A4D">
        <w:rPr>
          <w:rFonts w:ascii="Times New Roman" w:hAnsi="Times New Roman" w:cs="Times New Roman"/>
          <w:sz w:val="28"/>
          <w:szCs w:val="28"/>
        </w:rPr>
        <w:t>Элеконд</w:t>
      </w:r>
      <w:proofErr w:type="spellEnd"/>
      <w:r w:rsidRPr="00737A4D">
        <w:rPr>
          <w:rFonts w:ascii="Times New Roman" w:hAnsi="Times New Roman" w:cs="Times New Roman"/>
          <w:sz w:val="28"/>
          <w:szCs w:val="28"/>
        </w:rPr>
        <w:t xml:space="preserve">», г. Сарапул. </w:t>
      </w:r>
    </w:p>
    <w:p w:rsidR="00737A4D" w:rsidRPr="00737A4D" w:rsidRDefault="00737A4D" w:rsidP="00737A4D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37A4D" w:rsidRPr="00737A4D" w:rsidRDefault="00737A4D" w:rsidP="00737A4D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37A4D">
        <w:rPr>
          <w:rFonts w:ascii="Times New Roman" w:hAnsi="Times New Roman" w:cs="Times New Roman"/>
          <w:b/>
          <w:sz w:val="28"/>
          <w:szCs w:val="28"/>
        </w:rPr>
        <w:t xml:space="preserve">4 группа: </w:t>
      </w:r>
    </w:p>
    <w:p w:rsidR="00737A4D" w:rsidRPr="00737A4D" w:rsidRDefault="00737A4D" w:rsidP="00737A4D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7A4D">
        <w:rPr>
          <w:rFonts w:ascii="Times New Roman" w:hAnsi="Times New Roman" w:cs="Times New Roman"/>
          <w:sz w:val="28"/>
          <w:szCs w:val="28"/>
        </w:rPr>
        <w:t>1 место – Акционерное общество «Республиканская строительная компания», г. Ижевск.</w:t>
      </w:r>
    </w:p>
    <w:p w:rsidR="00737A4D" w:rsidRPr="00737A4D" w:rsidRDefault="00737A4D" w:rsidP="00737A4D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37A4D" w:rsidRPr="00737A4D" w:rsidRDefault="00737A4D" w:rsidP="00737A4D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37A4D">
        <w:rPr>
          <w:rFonts w:ascii="Times New Roman" w:hAnsi="Times New Roman" w:cs="Times New Roman"/>
          <w:b/>
          <w:sz w:val="28"/>
          <w:szCs w:val="28"/>
        </w:rPr>
        <w:t xml:space="preserve">5 группа: </w:t>
      </w:r>
    </w:p>
    <w:p w:rsidR="00737A4D" w:rsidRPr="00737A4D" w:rsidRDefault="00737A4D" w:rsidP="00737A4D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7A4D">
        <w:rPr>
          <w:rFonts w:ascii="Times New Roman" w:hAnsi="Times New Roman" w:cs="Times New Roman"/>
          <w:sz w:val="28"/>
          <w:szCs w:val="28"/>
        </w:rPr>
        <w:t>1 место – Бюджетное учреждение Удмуртской Республики «Можгинская межрайонная станция по борьбе с болезнями животных», г. Можга;</w:t>
      </w:r>
    </w:p>
    <w:p w:rsidR="00737A4D" w:rsidRPr="00737A4D" w:rsidRDefault="00737A4D" w:rsidP="00737A4D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7A4D">
        <w:rPr>
          <w:rFonts w:ascii="Times New Roman" w:hAnsi="Times New Roman" w:cs="Times New Roman"/>
          <w:sz w:val="28"/>
          <w:szCs w:val="28"/>
        </w:rPr>
        <w:t xml:space="preserve">2 место – Автономное учреждение социального обслуживания Удмуртской Республики «Республиканский </w:t>
      </w:r>
      <w:proofErr w:type="gramStart"/>
      <w:r w:rsidRPr="00737A4D">
        <w:rPr>
          <w:rFonts w:ascii="Times New Roman" w:hAnsi="Times New Roman" w:cs="Times New Roman"/>
          <w:sz w:val="28"/>
          <w:szCs w:val="28"/>
        </w:rPr>
        <w:t>социально-реабилитационный</w:t>
      </w:r>
      <w:proofErr w:type="gramEnd"/>
      <w:r w:rsidRPr="00737A4D">
        <w:rPr>
          <w:rFonts w:ascii="Times New Roman" w:hAnsi="Times New Roman" w:cs="Times New Roman"/>
          <w:sz w:val="28"/>
          <w:szCs w:val="28"/>
        </w:rPr>
        <w:t xml:space="preserve"> центр для граждан пожилого возраста и инвалидов», г. Ижевск;</w:t>
      </w:r>
    </w:p>
    <w:p w:rsidR="00737A4D" w:rsidRPr="00737A4D" w:rsidRDefault="00737A4D" w:rsidP="00737A4D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7A4D">
        <w:rPr>
          <w:rFonts w:ascii="Times New Roman" w:hAnsi="Times New Roman" w:cs="Times New Roman"/>
          <w:sz w:val="28"/>
          <w:szCs w:val="28"/>
        </w:rPr>
        <w:t>3 место – Бюджетное учреждение здравоохранения Удмуртской Республики «Первая республиканская клиническая больница Министерства здравоохранения Удмуртской Республики», г. Ижевск.</w:t>
      </w:r>
    </w:p>
    <w:p w:rsidR="00737A4D" w:rsidRPr="00737A4D" w:rsidRDefault="00737A4D" w:rsidP="00737A4D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37A4D" w:rsidRPr="00737A4D" w:rsidRDefault="00737A4D" w:rsidP="00737A4D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37A4D">
        <w:rPr>
          <w:rFonts w:ascii="Times New Roman" w:hAnsi="Times New Roman" w:cs="Times New Roman"/>
          <w:b/>
          <w:sz w:val="28"/>
          <w:szCs w:val="28"/>
        </w:rPr>
        <w:t xml:space="preserve">6 группа: </w:t>
      </w:r>
    </w:p>
    <w:p w:rsidR="00737A4D" w:rsidRPr="00737A4D" w:rsidRDefault="00737A4D" w:rsidP="00737A4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37A4D">
        <w:rPr>
          <w:rFonts w:ascii="Times New Roman" w:hAnsi="Times New Roman" w:cs="Times New Roman"/>
          <w:sz w:val="28"/>
          <w:szCs w:val="28"/>
        </w:rPr>
        <w:t>1 место – Муниципальное казенное учреждение «Центр учебно-методического и технического сопровождения образовательных организаций муниципального образования «Город Можга», г. Можга;</w:t>
      </w:r>
    </w:p>
    <w:p w:rsidR="00737A4D" w:rsidRPr="00737A4D" w:rsidRDefault="00737A4D" w:rsidP="00737A4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37A4D">
        <w:rPr>
          <w:rFonts w:ascii="Times New Roman" w:hAnsi="Times New Roman" w:cs="Times New Roman"/>
          <w:sz w:val="28"/>
          <w:szCs w:val="28"/>
        </w:rPr>
        <w:t xml:space="preserve">2 место – Государственное образовательное учреждение дополнительного профессионального образования (повышения квалификации) специалистов </w:t>
      </w:r>
      <w:r w:rsidRPr="00737A4D">
        <w:rPr>
          <w:rFonts w:ascii="Times New Roman" w:hAnsi="Times New Roman" w:cs="Times New Roman"/>
          <w:sz w:val="28"/>
          <w:szCs w:val="28"/>
        </w:rPr>
        <w:lastRenderedPageBreak/>
        <w:t>«</w:t>
      </w:r>
      <w:proofErr w:type="gramStart"/>
      <w:r w:rsidRPr="00737A4D">
        <w:rPr>
          <w:rFonts w:ascii="Times New Roman" w:hAnsi="Times New Roman" w:cs="Times New Roman"/>
          <w:sz w:val="28"/>
          <w:szCs w:val="28"/>
        </w:rPr>
        <w:t>Учебно-методический</w:t>
      </w:r>
      <w:proofErr w:type="gramEnd"/>
      <w:r w:rsidRPr="00737A4D">
        <w:rPr>
          <w:rFonts w:ascii="Times New Roman" w:hAnsi="Times New Roman" w:cs="Times New Roman"/>
          <w:sz w:val="28"/>
          <w:szCs w:val="28"/>
        </w:rPr>
        <w:t xml:space="preserve"> центр по гражданской обороне, чрезвычайным ситуациям и пожарной безопасности Удмуртской Республики», г. Ижевск;</w:t>
      </w:r>
    </w:p>
    <w:p w:rsidR="00737A4D" w:rsidRPr="00737A4D" w:rsidRDefault="00737A4D" w:rsidP="00737A4D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7A4D">
        <w:rPr>
          <w:rFonts w:ascii="Times New Roman" w:hAnsi="Times New Roman" w:cs="Times New Roman"/>
          <w:sz w:val="28"/>
          <w:szCs w:val="28"/>
        </w:rPr>
        <w:t xml:space="preserve">3 место – Бюджетное профессиональное образовательное учреждение Удмуртской Республики «Воткинский машиностроительный техникум имени В.Г. </w:t>
      </w:r>
      <w:proofErr w:type="spellStart"/>
      <w:r w:rsidRPr="00737A4D">
        <w:rPr>
          <w:rFonts w:ascii="Times New Roman" w:hAnsi="Times New Roman" w:cs="Times New Roman"/>
          <w:sz w:val="28"/>
          <w:szCs w:val="28"/>
        </w:rPr>
        <w:t>Садовникова</w:t>
      </w:r>
      <w:proofErr w:type="spellEnd"/>
      <w:r w:rsidRPr="00737A4D">
        <w:rPr>
          <w:rFonts w:ascii="Times New Roman" w:hAnsi="Times New Roman" w:cs="Times New Roman"/>
          <w:sz w:val="28"/>
          <w:szCs w:val="28"/>
        </w:rPr>
        <w:t>», г. Воткинск.</w:t>
      </w:r>
    </w:p>
    <w:p w:rsidR="00737A4D" w:rsidRPr="00737A4D" w:rsidRDefault="00737A4D" w:rsidP="00737A4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sectPr w:rsidR="00737A4D" w:rsidRPr="00737A4D" w:rsidSect="00737A4D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7241"/>
    <w:rsid w:val="00737A4D"/>
    <w:rsid w:val="00747241"/>
    <w:rsid w:val="00DF04DE"/>
    <w:rsid w:val="00E027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37A4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37A4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311</Words>
  <Characters>1778</Characters>
  <Application>Microsoft Office Word</Application>
  <DocSecurity>0</DocSecurity>
  <Lines>14</Lines>
  <Paragraphs>4</Paragraphs>
  <ScaleCrop>false</ScaleCrop>
  <Company/>
  <LinksUpToDate>false</LinksUpToDate>
  <CharactersWithSpaces>2085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Петрова Мария Николаевна</dc:creator>
  <cp:keywords/>
  <dc:description/>
  <cp:lastModifiedBy>Петрова Мария Николаевна</cp:lastModifiedBy>
  <cp:revision>3</cp:revision>
  <dcterms:created xsi:type="dcterms:W3CDTF">2022-07-06T05:15:00Z</dcterms:created>
  <dcterms:modified xsi:type="dcterms:W3CDTF">2022-07-06T05:49:00Z</dcterms:modified>
</cp:coreProperties>
</file>