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63"/>
        <w:gridCol w:w="1171"/>
        <w:gridCol w:w="4213"/>
      </w:tblGrid>
      <w:tr w:rsidR="00BA3BB6" w:rsidTr="00BA3BB6">
        <w:trPr>
          <w:trHeight w:val="673"/>
        </w:trPr>
        <w:tc>
          <w:tcPr>
            <w:tcW w:w="4315" w:type="dxa"/>
            <w:hideMark/>
          </w:tcPr>
          <w:p w:rsidR="00BA3BB6" w:rsidRDefault="00BA3BB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58" w:type="dxa"/>
            <w:hideMark/>
          </w:tcPr>
          <w:p w:rsidR="00BA3BB6" w:rsidRDefault="00BA3BB6">
            <w:pPr>
              <w:spacing w:after="0" w:line="240" w:lineRule="auto"/>
              <w:ind w:left="65"/>
              <w:jc w:val="center"/>
              <w:rPr>
                <w:rFonts w:ascii="Times New Roman" w:eastAsia="SimSun" w:hAnsi="Times New Roman"/>
                <w:noProof/>
                <w:kern w:val="2"/>
                <w:sz w:val="28"/>
                <w:szCs w:val="28"/>
                <w:lang w:val="en-US" w:eastAsia="ar-SA" w:bidi="hi-I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9115" cy="572135"/>
                  <wp:effectExtent l="0" t="0" r="0" b="0"/>
                  <wp:docPr id="1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hideMark/>
          </w:tcPr>
          <w:p w:rsidR="00BA3BB6" w:rsidRDefault="00BA3BB6">
            <w:pPr>
              <w:rPr>
                <w:rFonts w:ascii="Times New Roman" w:eastAsia="SimSun" w:hAnsi="Times New Roman"/>
                <w:noProof/>
                <w:kern w:val="2"/>
                <w:sz w:val="28"/>
                <w:szCs w:val="28"/>
                <w:lang w:val="en-US" w:eastAsia="ar-SA" w:bidi="hi-IN"/>
              </w:rPr>
            </w:pPr>
          </w:p>
        </w:tc>
      </w:tr>
      <w:tr w:rsidR="00BA3BB6" w:rsidTr="00BA3BB6">
        <w:trPr>
          <w:trHeight w:val="434"/>
        </w:trPr>
        <w:tc>
          <w:tcPr>
            <w:tcW w:w="4315" w:type="dxa"/>
            <w:hideMark/>
          </w:tcPr>
          <w:p w:rsidR="00BA3BB6" w:rsidRDefault="00BA3B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BA3BB6" w:rsidRDefault="00BA3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(Минсоцполитики УР)</w:t>
            </w:r>
          </w:p>
        </w:tc>
        <w:tc>
          <w:tcPr>
            <w:tcW w:w="1158" w:type="dxa"/>
            <w:vAlign w:val="center"/>
            <w:hideMark/>
          </w:tcPr>
          <w:p w:rsidR="00BA3BB6" w:rsidRDefault="00BA3BB6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66" w:type="dxa"/>
            <w:hideMark/>
          </w:tcPr>
          <w:p w:rsidR="00BA3BB6" w:rsidRDefault="00BA3B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BA3BB6" w:rsidRDefault="00BA3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мерлыко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политикая</w:t>
            </w:r>
            <w:proofErr w:type="spellEnd"/>
          </w:p>
          <w:p w:rsidR="00BA3BB6" w:rsidRDefault="00BA3BB6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ужъя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министерство</w:t>
            </w:r>
          </w:p>
          <w:p w:rsidR="00BA3BB6" w:rsidRDefault="00BA3BB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</w:rPr>
              <w:t xml:space="preserve">(УЭ </w:t>
            </w:r>
            <w:proofErr w:type="spellStart"/>
            <w:r>
              <w:rPr>
                <w:rFonts w:ascii="Times New Roman" w:hAnsi="Times New Roman"/>
              </w:rPr>
              <w:t>мерполитикмин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BA3BB6" w:rsidTr="00BA3BB6">
        <w:trPr>
          <w:trHeight w:val="134"/>
        </w:trPr>
        <w:tc>
          <w:tcPr>
            <w:tcW w:w="4315" w:type="dxa"/>
            <w:hideMark/>
          </w:tcPr>
          <w:p w:rsidR="00BA3BB6" w:rsidRDefault="00BA3BB6">
            <w:pPr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158" w:type="dxa"/>
            <w:hideMark/>
          </w:tcPr>
          <w:p w:rsidR="00BA3BB6" w:rsidRDefault="00BA3BB6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hideMark/>
          </w:tcPr>
          <w:p w:rsidR="00BA3BB6" w:rsidRDefault="00BA3BB6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A3BB6" w:rsidTr="00BA3BB6">
        <w:trPr>
          <w:trHeight w:val="283"/>
        </w:trPr>
        <w:tc>
          <w:tcPr>
            <w:tcW w:w="9639" w:type="dxa"/>
            <w:gridSpan w:val="3"/>
            <w:hideMark/>
          </w:tcPr>
          <w:p w:rsidR="00BA3BB6" w:rsidRDefault="00BA3BB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BA3BB6" w:rsidTr="00BA3BB6">
        <w:trPr>
          <w:trHeight w:val="397"/>
        </w:trPr>
        <w:tc>
          <w:tcPr>
            <w:tcW w:w="4315" w:type="dxa"/>
            <w:vAlign w:val="bottom"/>
            <w:hideMark/>
          </w:tcPr>
          <w:p w:rsidR="00BA3BB6" w:rsidRDefault="00BA3BB6" w:rsidP="00BA3B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«20</w:t>
            </w:r>
            <w:r>
              <w:rPr>
                <w:rFonts w:ascii="Times New Roman" w:hAnsi="Times New Roman"/>
                <w:sz w:val="28"/>
                <w:szCs w:val="28"/>
              </w:rPr>
              <w:t>» апреля 2022 года</w:t>
            </w:r>
          </w:p>
        </w:tc>
        <w:tc>
          <w:tcPr>
            <w:tcW w:w="1158" w:type="dxa"/>
            <w:vAlign w:val="bottom"/>
            <w:hideMark/>
          </w:tcPr>
          <w:p w:rsidR="00BA3BB6" w:rsidRDefault="00BA3BB6">
            <w:pPr>
              <w:rPr>
                <w:rFonts w:ascii="Times New Roman" w:hAnsi="Times New Roman"/>
                <w:sz w:val="28"/>
                <w:szCs w:val="28"/>
                <w:lang w:eastAsia="hi-IN"/>
              </w:rPr>
            </w:pPr>
          </w:p>
        </w:tc>
        <w:tc>
          <w:tcPr>
            <w:tcW w:w="4166" w:type="dxa"/>
            <w:vAlign w:val="bottom"/>
            <w:hideMark/>
          </w:tcPr>
          <w:p w:rsidR="00BA3BB6" w:rsidRDefault="00BA3BB6" w:rsidP="00BA3BB6">
            <w:pPr>
              <w:spacing w:after="0" w:line="240" w:lineRule="auto"/>
              <w:jc w:val="right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3BB6" w:rsidTr="00BA3BB6">
        <w:trPr>
          <w:trHeight w:val="212"/>
        </w:trPr>
        <w:tc>
          <w:tcPr>
            <w:tcW w:w="9639" w:type="dxa"/>
            <w:gridSpan w:val="3"/>
            <w:hideMark/>
          </w:tcPr>
          <w:p w:rsidR="00BA3BB6" w:rsidRDefault="00BA3B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Ижевск</w:t>
            </w:r>
          </w:p>
        </w:tc>
      </w:tr>
    </w:tbl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D7D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республиканской </w:t>
      </w:r>
      <w:r w:rsidRPr="00743D7D">
        <w:rPr>
          <w:rFonts w:ascii="Times New Roman" w:hAnsi="Times New Roman"/>
          <w:b/>
          <w:sz w:val="28"/>
          <w:szCs w:val="28"/>
        </w:rPr>
        <w:t xml:space="preserve">акции </w:t>
      </w:r>
    </w:p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3D7D">
        <w:rPr>
          <w:rFonts w:ascii="Times New Roman" w:hAnsi="Times New Roman"/>
          <w:b/>
          <w:sz w:val="28"/>
          <w:szCs w:val="28"/>
        </w:rPr>
        <w:t>«Семья» в 202</w:t>
      </w:r>
      <w:r>
        <w:rPr>
          <w:rFonts w:ascii="Times New Roman" w:hAnsi="Times New Roman"/>
          <w:b/>
          <w:sz w:val="28"/>
          <w:szCs w:val="28"/>
        </w:rPr>
        <w:t>2 году</w:t>
      </w:r>
    </w:p>
    <w:p w:rsidR="00ED3631" w:rsidRPr="005752CD" w:rsidRDefault="00ED3631" w:rsidP="00ED363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24"/>
        </w:rPr>
      </w:pPr>
    </w:p>
    <w:p w:rsidR="00ED3631" w:rsidRPr="005752CD" w:rsidRDefault="00ED3631" w:rsidP="00ED363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4"/>
        </w:rPr>
      </w:pPr>
    </w:p>
    <w:p w:rsidR="00ED3631" w:rsidRPr="00743D7D" w:rsidRDefault="00ED3631" w:rsidP="00ED363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D7D">
        <w:rPr>
          <w:rFonts w:ascii="Times New Roman" w:hAnsi="Times New Roman"/>
          <w:sz w:val="28"/>
          <w:szCs w:val="28"/>
        </w:rPr>
        <w:t xml:space="preserve">В целях реализации мероприятий по пропаганде и повышению общественного престижа семейного образа жизни, ценностей семьи, оказания практической помощи различным категориям семей с детьми </w:t>
      </w:r>
      <w:r w:rsidRPr="00743D7D">
        <w:rPr>
          <w:rFonts w:ascii="Times New Roman" w:hAnsi="Times New Roman"/>
          <w:spacing w:val="52"/>
          <w:sz w:val="28"/>
          <w:szCs w:val="28"/>
        </w:rPr>
        <w:t>приказываю</w:t>
      </w:r>
      <w:r w:rsidRPr="00743D7D">
        <w:rPr>
          <w:rFonts w:ascii="Times New Roman" w:hAnsi="Times New Roman"/>
          <w:sz w:val="28"/>
          <w:szCs w:val="28"/>
        </w:rPr>
        <w:t>:</w:t>
      </w:r>
    </w:p>
    <w:p w:rsidR="00ED3631" w:rsidRPr="00743D7D" w:rsidRDefault="00ED3631" w:rsidP="00ED363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D7D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>республиканскую</w:t>
      </w:r>
      <w:r w:rsidRPr="00743D7D">
        <w:rPr>
          <w:rFonts w:ascii="Times New Roman" w:hAnsi="Times New Roman"/>
          <w:sz w:val="28"/>
          <w:szCs w:val="28"/>
        </w:rPr>
        <w:t xml:space="preserve"> акцию «Семья» в период </w:t>
      </w:r>
      <w:r>
        <w:rPr>
          <w:rFonts w:ascii="Times New Roman" w:hAnsi="Times New Roman"/>
          <w:sz w:val="28"/>
          <w:szCs w:val="28"/>
        </w:rPr>
        <w:br/>
      </w:r>
      <w:r w:rsidRPr="00E15ED5">
        <w:rPr>
          <w:rFonts w:ascii="Times New Roman" w:hAnsi="Times New Roman"/>
          <w:sz w:val="28"/>
          <w:szCs w:val="28"/>
          <w:lang w:val="en-US"/>
        </w:rPr>
        <w:t>c</w:t>
      </w:r>
      <w:r w:rsidRPr="00E15ED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E15ED5">
        <w:rPr>
          <w:rFonts w:ascii="Times New Roman" w:hAnsi="Times New Roman"/>
          <w:sz w:val="28"/>
          <w:szCs w:val="28"/>
        </w:rPr>
        <w:t xml:space="preserve"> мая по 1</w:t>
      </w:r>
      <w:r>
        <w:rPr>
          <w:rFonts w:ascii="Times New Roman" w:hAnsi="Times New Roman"/>
          <w:sz w:val="28"/>
          <w:szCs w:val="28"/>
        </w:rPr>
        <w:t>0</w:t>
      </w:r>
      <w:r w:rsidRPr="00E15ED5">
        <w:rPr>
          <w:rFonts w:ascii="Times New Roman" w:hAnsi="Times New Roman"/>
          <w:sz w:val="28"/>
          <w:szCs w:val="28"/>
        </w:rPr>
        <w:t xml:space="preserve"> июня 2022 года.</w:t>
      </w:r>
    </w:p>
    <w:p w:rsidR="00ED3631" w:rsidRPr="00743D7D" w:rsidRDefault="00ED3631" w:rsidP="00ED363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3D7D">
        <w:rPr>
          <w:rFonts w:ascii="Times New Roman" w:hAnsi="Times New Roman"/>
          <w:sz w:val="28"/>
          <w:szCs w:val="28"/>
        </w:rPr>
        <w:t>Утвердить прилагаемые:</w:t>
      </w:r>
    </w:p>
    <w:p w:rsidR="00ED3631" w:rsidRPr="00743D7D" w:rsidRDefault="00ED3631" w:rsidP="00ED36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D7D">
        <w:rPr>
          <w:rFonts w:ascii="Times New Roman" w:hAnsi="Times New Roman"/>
          <w:sz w:val="28"/>
          <w:szCs w:val="28"/>
        </w:rPr>
        <w:t xml:space="preserve">Положение о проведении </w:t>
      </w:r>
      <w:r>
        <w:rPr>
          <w:rFonts w:ascii="Times New Roman" w:hAnsi="Times New Roman"/>
          <w:sz w:val="28"/>
          <w:szCs w:val="28"/>
        </w:rPr>
        <w:t xml:space="preserve">республиканской </w:t>
      </w:r>
      <w:r w:rsidRPr="00743D7D">
        <w:rPr>
          <w:rFonts w:ascii="Times New Roman" w:hAnsi="Times New Roman"/>
          <w:sz w:val="28"/>
          <w:szCs w:val="28"/>
        </w:rPr>
        <w:t>акции «Семья»</w:t>
      </w:r>
      <w:r w:rsidRPr="00743D7D">
        <w:rPr>
          <w:rFonts w:ascii="Times New Roman" w:hAnsi="Times New Roman"/>
          <w:b/>
          <w:sz w:val="28"/>
          <w:szCs w:val="28"/>
        </w:rPr>
        <w:t xml:space="preserve"> </w:t>
      </w:r>
      <w:r w:rsidRPr="00743D7D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22</w:t>
      </w:r>
      <w:r w:rsidRPr="00743D7D">
        <w:rPr>
          <w:rFonts w:ascii="Times New Roman" w:hAnsi="Times New Roman"/>
          <w:sz w:val="28"/>
          <w:szCs w:val="28"/>
        </w:rPr>
        <w:t xml:space="preserve"> году;</w:t>
      </w:r>
    </w:p>
    <w:p w:rsidR="00ED3631" w:rsidRPr="00743D7D" w:rsidRDefault="00ED3631" w:rsidP="00ED36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3D7D">
        <w:rPr>
          <w:rFonts w:ascii="Times New Roman" w:hAnsi="Times New Roman"/>
          <w:sz w:val="28"/>
          <w:szCs w:val="28"/>
        </w:rPr>
        <w:t xml:space="preserve">лан мероприятий по проведению </w:t>
      </w:r>
      <w:r>
        <w:rPr>
          <w:rFonts w:ascii="Times New Roman" w:hAnsi="Times New Roman"/>
          <w:sz w:val="28"/>
          <w:szCs w:val="28"/>
        </w:rPr>
        <w:t xml:space="preserve">республиканской </w:t>
      </w:r>
      <w:r w:rsidRPr="00743D7D">
        <w:rPr>
          <w:rFonts w:ascii="Times New Roman" w:hAnsi="Times New Roman"/>
          <w:sz w:val="28"/>
          <w:szCs w:val="28"/>
        </w:rPr>
        <w:t>акции «Семья» в 20</w:t>
      </w:r>
      <w:r>
        <w:rPr>
          <w:rFonts w:ascii="Times New Roman" w:hAnsi="Times New Roman"/>
          <w:sz w:val="28"/>
          <w:szCs w:val="28"/>
        </w:rPr>
        <w:t>22</w:t>
      </w:r>
      <w:r w:rsidRPr="00743D7D">
        <w:rPr>
          <w:rFonts w:ascii="Times New Roman" w:hAnsi="Times New Roman"/>
          <w:sz w:val="28"/>
          <w:szCs w:val="28"/>
        </w:rPr>
        <w:t xml:space="preserve"> году (далее – План).</w:t>
      </w:r>
    </w:p>
    <w:p w:rsidR="00ED3631" w:rsidRPr="00743D7D" w:rsidRDefault="00ED3631" w:rsidP="00ED363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 w:rsidRPr="00743D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семьи и детства (Зайцева О.А.) обеспечить реализацию Плана.</w:t>
      </w:r>
    </w:p>
    <w:p w:rsidR="00ED3631" w:rsidRPr="00365964" w:rsidRDefault="00ED3631" w:rsidP="00ED363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>Руководителям подведомственных Министерству социальной политики и труда 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муртской Республики организаций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>, указанны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1:</w:t>
      </w:r>
    </w:p>
    <w:p w:rsidR="00ED3631" w:rsidRDefault="00ED3631" w:rsidP="00ED3631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республиканской 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>акции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Семья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D3631" w:rsidRDefault="00ED3631" w:rsidP="00ED3631">
      <w:pPr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представить в Министерство социальной политики и труда Удмуртской Республики информацию об итогах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республиканской 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>акции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Семья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</w:p>
    <w:p w:rsidR="00ED3631" w:rsidRPr="00B468AC" w:rsidRDefault="00ED3631" w:rsidP="00ED3631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8AC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органам местного самоуправления в Удмуртской Республике: </w:t>
      </w:r>
    </w:p>
    <w:p w:rsidR="00ED3631" w:rsidRDefault="00ED3631" w:rsidP="00ED3631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республиканской 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>акции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Семья</w:t>
      </w:r>
      <w:r w:rsidRPr="0036596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ED3631" w:rsidRDefault="00ED3631" w:rsidP="00ED3631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0FEC">
        <w:rPr>
          <w:rFonts w:ascii="Times New Roman" w:eastAsia="Times New Roman" w:hAnsi="Times New Roman"/>
          <w:sz w:val="28"/>
          <w:szCs w:val="28"/>
          <w:lang w:eastAsia="ru-RU"/>
        </w:rPr>
        <w:t>в срок до 10 июня 2022 года представить в филиалы БУ СО УР «Республиканский комплексный центр социального обслуживания населения»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АУ СО УР </w:t>
      </w:r>
      <w:r w:rsidRPr="00D90A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90A7A">
        <w:rPr>
          <w:rFonts w:ascii="Times New Roman" w:hAnsi="Times New Roman"/>
          <w:sz w:val="28"/>
          <w:szCs w:val="28"/>
        </w:rPr>
        <w:t>Республиканский центр социальной реабилитации и адаптации</w:t>
      </w:r>
      <w:r w:rsidRPr="00D90A7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территориальному расположению </w:t>
      </w:r>
      <w:r w:rsidRPr="003A0FEC">
        <w:rPr>
          <w:rFonts w:ascii="Times New Roman" w:eastAsia="Times New Roman" w:hAnsi="Times New Roman"/>
          <w:sz w:val="28"/>
          <w:szCs w:val="28"/>
          <w:lang w:eastAsia="ru-RU"/>
        </w:rPr>
        <w:t>информацию об итогах проведения республиканской акции «Семья» в 2022 году по форме согласно приложению 2.</w:t>
      </w:r>
    </w:p>
    <w:p w:rsidR="00ED3631" w:rsidRPr="00B468AC" w:rsidRDefault="00ED3631" w:rsidP="00ED363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8AC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ED3631" w:rsidRPr="00743D7D" w:rsidRDefault="00ED3631" w:rsidP="00ED36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3631" w:rsidRPr="00743D7D" w:rsidRDefault="00ED3631" w:rsidP="00ED36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contextualSpacing/>
        <w:jc w:val="both"/>
        <w:sectPr w:rsidR="00ED3631" w:rsidSect="00A4547D">
          <w:headerReference w:type="even" r:id="rId8"/>
          <w:headerReference w:type="default" r:id="rId9"/>
          <w:headerReference w:type="first" r:id="rId10"/>
          <w:pgSz w:w="11906" w:h="16838"/>
          <w:pgMar w:top="709" w:right="567" w:bottom="142" w:left="1701" w:header="425" w:footer="709" w:gutter="0"/>
          <w:pgNumType w:start="1"/>
          <w:cols w:space="720"/>
          <w:titlePg/>
          <w:docGrid w:linePitch="299"/>
        </w:sectPr>
      </w:pPr>
      <w:r w:rsidRPr="00743D7D">
        <w:rPr>
          <w:rFonts w:ascii="Times New Roman" w:hAnsi="Times New Roman"/>
          <w:sz w:val="28"/>
          <w:szCs w:val="28"/>
        </w:rPr>
        <w:t xml:space="preserve">Министр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О.В. Лубнина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27"/>
      </w:tblGrid>
      <w:tr w:rsidR="00ED3631" w:rsidTr="0067326B">
        <w:trPr>
          <w:trHeight w:val="1842"/>
          <w:jc w:val="right"/>
        </w:trPr>
        <w:tc>
          <w:tcPr>
            <w:tcW w:w="4727" w:type="dxa"/>
          </w:tcPr>
          <w:p w:rsidR="00ED3631" w:rsidRDefault="00ED3631" w:rsidP="00200520">
            <w:pPr>
              <w:tabs>
                <w:tab w:val="left" w:pos="1134"/>
              </w:tabs>
              <w:spacing w:after="0" w:line="240" w:lineRule="auto"/>
              <w:ind w:left="-307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УТВЕРЖДЕНО </w:t>
            </w:r>
          </w:p>
          <w:p w:rsidR="00ED3631" w:rsidRPr="00276017" w:rsidRDefault="00ED3631" w:rsidP="00200520">
            <w:pPr>
              <w:tabs>
                <w:tab w:val="left" w:pos="1134"/>
              </w:tabs>
              <w:spacing w:after="0" w:line="240" w:lineRule="auto"/>
              <w:ind w:left="-307"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017">
              <w:rPr>
                <w:rFonts w:ascii="Times New Roman" w:hAnsi="Times New Roman"/>
                <w:bCs/>
                <w:sz w:val="28"/>
                <w:szCs w:val="28"/>
              </w:rPr>
              <w:t xml:space="preserve">приказом Министерства </w:t>
            </w:r>
          </w:p>
          <w:p w:rsidR="00ED3631" w:rsidRPr="00276017" w:rsidRDefault="00ED3631" w:rsidP="00200520">
            <w:pPr>
              <w:tabs>
                <w:tab w:val="left" w:pos="1134"/>
              </w:tabs>
              <w:spacing w:after="0" w:line="240" w:lineRule="auto"/>
              <w:ind w:left="-307"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017">
              <w:rPr>
                <w:rFonts w:ascii="Times New Roman" w:hAnsi="Times New Roman"/>
                <w:bCs/>
                <w:sz w:val="28"/>
                <w:szCs w:val="28"/>
              </w:rPr>
              <w:t>социальной политики и труда</w:t>
            </w:r>
          </w:p>
          <w:p w:rsidR="00ED3631" w:rsidRPr="00276017" w:rsidRDefault="00ED3631" w:rsidP="00200520">
            <w:pPr>
              <w:tabs>
                <w:tab w:val="left" w:pos="1134"/>
              </w:tabs>
              <w:spacing w:after="0" w:line="240" w:lineRule="auto"/>
              <w:ind w:left="-307"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276017">
              <w:rPr>
                <w:rFonts w:ascii="Times New Roman" w:hAnsi="Times New Roman"/>
                <w:bCs/>
                <w:sz w:val="28"/>
                <w:szCs w:val="28"/>
              </w:rPr>
              <w:t>Удмуртской Республики</w:t>
            </w:r>
          </w:p>
          <w:p w:rsidR="00ED3631" w:rsidRPr="00276017" w:rsidRDefault="00BA3BB6" w:rsidP="00200520">
            <w:pPr>
              <w:tabs>
                <w:tab w:val="left" w:pos="1134"/>
              </w:tabs>
              <w:spacing w:after="0" w:line="240" w:lineRule="auto"/>
              <w:ind w:left="-307"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«20» апреля</w:t>
            </w:r>
            <w:r w:rsidR="00ED3631" w:rsidRPr="00276017">
              <w:rPr>
                <w:rFonts w:ascii="Times New Roman" w:hAnsi="Times New Roman"/>
                <w:bCs/>
                <w:sz w:val="28"/>
                <w:szCs w:val="28"/>
              </w:rPr>
              <w:t xml:space="preserve"> 2022 года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</w:p>
          <w:p w:rsidR="00ED3631" w:rsidRPr="00276017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D3631" w:rsidRDefault="00ED3631" w:rsidP="00ED3631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631" w:rsidRDefault="00ED3631" w:rsidP="00ED3631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республиканской акции </w:t>
      </w:r>
    </w:p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«Семья» в 2022 году</w:t>
      </w:r>
    </w:p>
    <w:p w:rsidR="00ED3631" w:rsidRPr="00AB45C0" w:rsidRDefault="00ED3631" w:rsidP="00ED3631">
      <w:pPr>
        <w:tabs>
          <w:tab w:val="left" w:pos="1134"/>
        </w:tabs>
        <w:snapToGrid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3631" w:rsidRDefault="00ED3631" w:rsidP="00ED3631">
      <w:pPr>
        <w:tabs>
          <w:tab w:val="left" w:pos="1134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I. Общие положения</w:t>
      </w:r>
    </w:p>
    <w:p w:rsidR="00ED3631" w:rsidRPr="00AB45C0" w:rsidRDefault="00ED3631" w:rsidP="00ED3631">
      <w:pPr>
        <w:tabs>
          <w:tab w:val="left" w:pos="1134"/>
        </w:tabs>
        <w:snapToGri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631" w:rsidRDefault="00ED3631" w:rsidP="00ED3631">
      <w:pPr>
        <w:numPr>
          <w:ilvl w:val="1"/>
          <w:numId w:val="2"/>
        </w:numPr>
        <w:tabs>
          <w:tab w:val="left" w:pos="1134"/>
          <w:tab w:val="left" w:pos="1276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Целями проведения республиканской акции «Семья» являются: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престижа института семьи и семейных ценностей в общественном сознании;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правовое просвещение семей; 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адресной помощи различным категориям семей;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внимания общественности к проблемам семьи;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взаимодействия государственных органов, органов местного самоуправления, государственных и муниципальных учреждений, общественных объединений в решении вопросов семей, а также форм и методов помощи семьям, оказавшимся в трудной жизненной ситуации, социально опасном положении.</w:t>
      </w:r>
    </w:p>
    <w:p w:rsidR="00ED3631" w:rsidRDefault="00ED3631" w:rsidP="00ED3631">
      <w:pPr>
        <w:numPr>
          <w:ilvl w:val="1"/>
          <w:numId w:val="2"/>
        </w:numPr>
        <w:tabs>
          <w:tab w:val="left" w:pos="1134"/>
          <w:tab w:val="left" w:pos="1276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Задачами проведения республиканской акции «Семья» являются: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активной социальной позиции семьи в современных условиях;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распространение положительного опыта семейного воспитания, внутрисемейных отношений, ответственного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родительства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выявление и распространение опыта работы по обеспечению экономической самостоятельности, самореализации семьи;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популяризация лучших семейных традиций;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материальной, психологической, юридической и иных видов помощи различным категориям семей;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возрождение традиций внутрисемейной этики;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семейного досуга;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раскрытие творческого потенциала семьи;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здорового образа жизни;</w:t>
      </w:r>
    </w:p>
    <w:p w:rsidR="00ED3631" w:rsidRDefault="00ED3631" w:rsidP="00ED3631">
      <w:pPr>
        <w:tabs>
          <w:tab w:val="left" w:pos="1134"/>
          <w:tab w:val="left" w:pos="1276"/>
          <w:tab w:val="num" w:pos="1440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усиление межведомственного взаимодействия в вопросах оперативного решения вопросов семьи.</w:t>
      </w:r>
    </w:p>
    <w:p w:rsidR="00200520" w:rsidRPr="00AB45C0" w:rsidRDefault="00200520" w:rsidP="00ED3631">
      <w:pPr>
        <w:tabs>
          <w:tab w:val="left" w:pos="1134"/>
        </w:tabs>
        <w:snapToGri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631" w:rsidRDefault="00ED3631" w:rsidP="00ED3631">
      <w:pPr>
        <w:tabs>
          <w:tab w:val="left" w:pos="1134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II. Координатор и участники республиканской акции «Семья»</w:t>
      </w:r>
    </w:p>
    <w:p w:rsidR="00AC6D58" w:rsidRDefault="00AC6D58" w:rsidP="00ED3631">
      <w:pPr>
        <w:tabs>
          <w:tab w:val="left" w:pos="1134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631" w:rsidRDefault="00ED3631" w:rsidP="00ED3631">
      <w:pPr>
        <w:pStyle w:val="a5"/>
        <w:numPr>
          <w:ilvl w:val="1"/>
          <w:numId w:val="2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Координатором республиканской акции «Семья» является Министерство социальной политики и труда Удмуртской Республики (далее – Министерство). </w:t>
      </w:r>
    </w:p>
    <w:p w:rsidR="00ED3631" w:rsidRDefault="00ED3631" w:rsidP="00ED3631">
      <w:pPr>
        <w:pStyle w:val="a5"/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организации и проведении мероприятий республиканской акции «Семья» принимают участие (далее – участники):</w:t>
      </w:r>
    </w:p>
    <w:p w:rsidR="00ED3631" w:rsidRDefault="00ED3631" w:rsidP="00ED3631">
      <w:pPr>
        <w:pStyle w:val="a5"/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организации, подведомственные Министерству;</w:t>
      </w:r>
    </w:p>
    <w:p w:rsidR="00ED3631" w:rsidRDefault="00ED3631" w:rsidP="00ED3631">
      <w:pPr>
        <w:pStyle w:val="a5"/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некоммерческие общественные организации;</w:t>
      </w:r>
    </w:p>
    <w:p w:rsidR="00ED3631" w:rsidRDefault="00ED3631" w:rsidP="00ED363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городских и муниципальных округов Удмуртской Республики.</w:t>
      </w:r>
    </w:p>
    <w:p w:rsidR="00ED3631" w:rsidRPr="00AB45C0" w:rsidRDefault="00ED3631" w:rsidP="00ED363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631" w:rsidRDefault="00ED3631" w:rsidP="00ED3631">
      <w:pPr>
        <w:tabs>
          <w:tab w:val="left" w:pos="1134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III. Проведение республиканской акции «Семья»</w:t>
      </w:r>
    </w:p>
    <w:p w:rsidR="00ED3631" w:rsidRDefault="00ED3631" w:rsidP="00ED3631">
      <w:pPr>
        <w:pStyle w:val="a5"/>
        <w:tabs>
          <w:tab w:val="left" w:pos="1134"/>
        </w:tabs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631" w:rsidRDefault="00ED3631" w:rsidP="00ED3631">
      <w:pPr>
        <w:pStyle w:val="a5"/>
        <w:numPr>
          <w:ilvl w:val="1"/>
          <w:numId w:val="2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Республиканская акция «Семья» проводится в соответствии с Планом мероприятий </w:t>
      </w:r>
      <w:r>
        <w:rPr>
          <w:rFonts w:ascii="Times New Roman" w:hAnsi="Times New Roman"/>
          <w:sz w:val="28"/>
          <w:szCs w:val="28"/>
        </w:rPr>
        <w:t xml:space="preserve">по проведению республиканской акции «Семья»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2022 году</w:t>
      </w:r>
      <w:r>
        <w:rPr>
          <w:rFonts w:ascii="Times New Roman" w:hAnsi="Times New Roman"/>
          <w:sz w:val="28"/>
          <w:szCs w:val="28"/>
        </w:rPr>
        <w:t>.</w:t>
      </w:r>
    </w:p>
    <w:p w:rsidR="00ED3631" w:rsidRPr="00392BC9" w:rsidRDefault="00ED3631" w:rsidP="00ED3631">
      <w:pPr>
        <w:pStyle w:val="a5"/>
        <w:numPr>
          <w:ilvl w:val="1"/>
          <w:numId w:val="2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2BC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республиканской акции «Семья» участникам рекомендуется проводить </w:t>
      </w:r>
      <w:r w:rsidRPr="00392BC9">
        <w:rPr>
          <w:rFonts w:ascii="Times New Roman" w:hAnsi="Times New Roman"/>
          <w:sz w:val="28"/>
          <w:szCs w:val="28"/>
        </w:rPr>
        <w:t>следующие мероприятия:</w:t>
      </w:r>
    </w:p>
    <w:p w:rsidR="00ED3631" w:rsidRDefault="00ED3631" w:rsidP="00ED3631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информационно - аналитические мероприятия: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прямые телефонные линии (предоставление специалистами, решающими вопросы семей и детей, квалифицированных ответов на поступающие от граждан вопросы);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мероприятия, направленные на привлечение внимания граждан к вопросам семьи.</w:t>
      </w:r>
    </w:p>
    <w:p w:rsidR="00ED3631" w:rsidRDefault="00ED3631" w:rsidP="00ED3631">
      <w:pPr>
        <w:tabs>
          <w:tab w:val="num" w:pos="0"/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организационные мероприятия: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выходы междисциплинарных бригад в семьи;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по правовым, медико-социальным, психолого-педагогическим и другим вопросам; 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благотворительные акции по сбору одежды, обуви, игрушек для семей, оказавшихся в трудной жизненной ситуации;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круглые столы, конференции, форумы по вопросам, посвященным проблемам материнства и детства, здорового образа жизни, медицинской реабилитации, роли семьи в воспитании ребенка, охраны прав детства и т.д.;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заседаний клубов «Молодая семья».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торжественные и праздничные мероприятия: 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фестивали; 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конкурсно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игровые программы; 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спортивные эстафеты; 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конкурсы стенгазет; 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книжные выставки и фотовыставки;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танцевальные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флешмобы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631" w:rsidRDefault="00ED3631" w:rsidP="00ED3631">
      <w:pPr>
        <w:tabs>
          <w:tab w:val="num" w:pos="1080"/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иные мероприятия, направленные на формирование активной социальной позиции семьи в современных условиях.</w:t>
      </w:r>
    </w:p>
    <w:p w:rsidR="00AC6D58" w:rsidRDefault="00ED3631" w:rsidP="00ED3631">
      <w:pPr>
        <w:numPr>
          <w:ilvl w:val="1"/>
          <w:numId w:val="2"/>
        </w:numPr>
        <w:tabs>
          <w:tab w:val="left" w:pos="1134"/>
        </w:tabs>
        <w:snapToGri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республиканской акции «Семья» могут проводиться формате онлайн/офлайн, в зависимости от эпидемиологической обстановки. </w:t>
      </w:r>
    </w:p>
    <w:p w:rsidR="00AC6D58" w:rsidRDefault="00AC6D58" w:rsidP="00AC6D58">
      <w:pPr>
        <w:tabs>
          <w:tab w:val="left" w:pos="1134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D58" w:rsidRDefault="00AC6D58" w:rsidP="00AC6D58">
      <w:pPr>
        <w:tabs>
          <w:tab w:val="left" w:pos="1134"/>
        </w:tabs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631" w:rsidRPr="00AC6D58" w:rsidRDefault="00ED3631" w:rsidP="00AC6D58">
      <w:pPr>
        <w:tabs>
          <w:tab w:val="left" w:pos="1134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BB6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AC6D58" w:rsidRPr="00BA3BB6" w:rsidRDefault="00AC6D58" w:rsidP="00ED3631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D58" w:rsidRPr="00BA3BB6" w:rsidRDefault="00AC6D58" w:rsidP="00ED3631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D58" w:rsidRPr="00BA3BB6" w:rsidRDefault="00AC6D58" w:rsidP="00ED3631">
      <w:pPr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520" w:rsidRPr="00CB0DC6" w:rsidRDefault="00200520" w:rsidP="00200520">
      <w:pPr>
        <w:tabs>
          <w:tab w:val="left" w:pos="1134"/>
        </w:tabs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  <w:r w:rsidRPr="00CB0DC6">
        <w:rPr>
          <w:rFonts w:ascii="Times New Roman" w:hAnsi="Times New Roman"/>
          <w:bCs/>
          <w:sz w:val="28"/>
          <w:szCs w:val="28"/>
        </w:rPr>
        <w:lastRenderedPageBreak/>
        <w:t xml:space="preserve">УТВЕРЖДЕН </w:t>
      </w:r>
    </w:p>
    <w:p w:rsidR="00200520" w:rsidRPr="00CB0DC6" w:rsidRDefault="00200520" w:rsidP="00200520">
      <w:pPr>
        <w:tabs>
          <w:tab w:val="left" w:pos="1134"/>
        </w:tabs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  <w:r w:rsidRPr="00CB0DC6">
        <w:rPr>
          <w:rFonts w:ascii="Times New Roman" w:hAnsi="Times New Roman"/>
          <w:bCs/>
          <w:sz w:val="28"/>
          <w:szCs w:val="28"/>
        </w:rPr>
        <w:t xml:space="preserve">приказом Министерства </w:t>
      </w:r>
    </w:p>
    <w:p w:rsidR="00200520" w:rsidRPr="00CB0DC6" w:rsidRDefault="00200520" w:rsidP="00200520">
      <w:pPr>
        <w:tabs>
          <w:tab w:val="left" w:pos="1134"/>
        </w:tabs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социальной политики и </w:t>
      </w:r>
      <w:r w:rsidRPr="00CB0DC6">
        <w:rPr>
          <w:rFonts w:ascii="Times New Roman" w:hAnsi="Times New Roman"/>
          <w:bCs/>
          <w:sz w:val="28"/>
          <w:szCs w:val="28"/>
        </w:rPr>
        <w:t>труда</w:t>
      </w:r>
    </w:p>
    <w:p w:rsidR="00200520" w:rsidRPr="00CB0DC6" w:rsidRDefault="00200520" w:rsidP="00200520">
      <w:pPr>
        <w:tabs>
          <w:tab w:val="left" w:pos="1134"/>
        </w:tabs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  <w:r w:rsidRPr="00CB0DC6">
        <w:rPr>
          <w:rFonts w:ascii="Times New Roman" w:hAnsi="Times New Roman"/>
          <w:bCs/>
          <w:sz w:val="28"/>
          <w:szCs w:val="28"/>
        </w:rPr>
        <w:t>Удмуртской Республики</w:t>
      </w:r>
    </w:p>
    <w:p w:rsidR="00200520" w:rsidRPr="00CB0DC6" w:rsidRDefault="00BA3BB6" w:rsidP="00200520">
      <w:pPr>
        <w:tabs>
          <w:tab w:val="left" w:pos="1134"/>
        </w:tabs>
        <w:spacing w:after="0" w:line="240" w:lineRule="auto"/>
        <w:ind w:left="552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«20» апреля 2022 года № 78</w:t>
      </w:r>
    </w:p>
    <w:p w:rsidR="00200520" w:rsidRDefault="00200520" w:rsidP="00ED3631">
      <w:pPr>
        <w:tabs>
          <w:tab w:val="left" w:pos="0"/>
          <w:tab w:val="left" w:pos="1134"/>
          <w:tab w:val="center" w:pos="4677"/>
          <w:tab w:val="left" w:pos="7095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200520" w:rsidRDefault="00200520" w:rsidP="00ED3631">
      <w:pPr>
        <w:tabs>
          <w:tab w:val="left" w:pos="0"/>
          <w:tab w:val="left" w:pos="1134"/>
          <w:tab w:val="center" w:pos="4677"/>
          <w:tab w:val="left" w:pos="7095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D3631" w:rsidRDefault="00ED3631" w:rsidP="00ED3631">
      <w:pPr>
        <w:tabs>
          <w:tab w:val="left" w:pos="0"/>
          <w:tab w:val="left" w:pos="1134"/>
          <w:tab w:val="center" w:pos="4677"/>
          <w:tab w:val="left" w:pos="709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ED3631" w:rsidRDefault="00ED3631" w:rsidP="00ED3631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проведению республиканской </w:t>
      </w:r>
    </w:p>
    <w:p w:rsidR="00ED3631" w:rsidRDefault="00ED3631" w:rsidP="00ED3631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акции «Семья»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2022 году </w:t>
      </w:r>
    </w:p>
    <w:p w:rsidR="00ED3631" w:rsidRDefault="00ED3631" w:rsidP="00ED3631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544"/>
        <w:gridCol w:w="1984"/>
        <w:gridCol w:w="3835"/>
      </w:tblGrid>
      <w:tr w:rsidR="00ED3631" w:rsidTr="0020052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31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  <w:p w:rsidR="00ED3631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20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ED36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</w:tr>
      <w:tr w:rsidR="00ED3631" w:rsidTr="00200520">
        <w:trPr>
          <w:trHeight w:val="14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tabs>
                <w:tab w:val="left" w:pos="-142"/>
                <w:tab w:val="left" w:pos="1134"/>
              </w:tabs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Вручение знака отличия «Родительская слава» многодетным родителям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1" w:rsidRDefault="00ED3631" w:rsidP="006732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социальной политики и труда Удмуртской Республики, администрации городских и муниципальных округов Удмуртской Республики (по согласованию)</w:t>
            </w:r>
          </w:p>
        </w:tc>
      </w:tr>
      <w:tr w:rsidR="00ED3631" w:rsidTr="00200520">
        <w:trPr>
          <w:trHeight w:val="15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tabs>
                <w:tab w:val="left" w:pos="63"/>
                <w:tab w:val="left" w:pos="1134"/>
              </w:tabs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Республиканского этапа Всероссийского конкурса «Семья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1" w:rsidRDefault="00ED3631" w:rsidP="00200520">
            <w:pPr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Министерство социальной политики и труда Удмуртской Республики, администрации городских и муниципальных округов Удмуртской Республики (по согласованию)</w:t>
            </w:r>
          </w:p>
        </w:tc>
      </w:tr>
      <w:tr w:rsidR="00ED3631" w:rsidTr="00200520">
        <w:trPr>
          <w:trHeight w:val="15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tabs>
                <w:tab w:val="left" w:pos="-142"/>
                <w:tab w:val="left" w:pos="1134"/>
              </w:tabs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1" w:rsidRDefault="00ED3631" w:rsidP="006732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Международному дню семьи (15 мая), Международному дню защиты детей (1 июня)</w:t>
            </w:r>
          </w:p>
          <w:p w:rsidR="00ED3631" w:rsidRDefault="00ED3631" w:rsidP="0067326B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20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мая – </w:t>
            </w:r>
          </w:p>
          <w:p w:rsidR="00ED36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1" w:rsidRDefault="00ED3631" w:rsidP="006732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Организации, подведомственные Министерству социальной политики и труда Удмуртской Республики, администрации городских и муниципальных округов Удмуртской Республики (по согласованию) </w:t>
            </w:r>
          </w:p>
        </w:tc>
      </w:tr>
      <w:tr w:rsidR="00ED3631" w:rsidTr="00200520">
        <w:trPr>
          <w:trHeight w:val="11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tabs>
                <w:tab w:val="left" w:pos="-142"/>
                <w:tab w:val="left" w:pos="1134"/>
              </w:tabs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консультативной, информационной, материальной, натуральной и иной помощи семьям, находящимся в трудной жизненной ситуации и социально опасном положении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20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мая – </w:t>
            </w:r>
          </w:p>
          <w:p w:rsidR="00ED36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1" w:rsidRDefault="00ED3631" w:rsidP="00200520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Организации, подведомственные Министерству социальной политики и труда Удмуртской Республики, администрации городских и муниципальных округов Удмуртской Республики (по согласованию)</w:t>
            </w:r>
          </w:p>
        </w:tc>
      </w:tr>
      <w:tr w:rsidR="00ED3631" w:rsidTr="00200520">
        <w:trPr>
          <w:trHeight w:val="5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tabs>
                <w:tab w:val="left" w:pos="-142"/>
                <w:tab w:val="left" w:pos="1134"/>
              </w:tabs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tabs>
                <w:tab w:val="left" w:pos="-108"/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комплекса мероприятий, приуроченных к Международному дню детского телефона доверия, направленных на пропаганду детского телефона доверия с единым общероссийским телефонным номером                        8 800 2000 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20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мая – </w:t>
            </w:r>
          </w:p>
          <w:p w:rsidR="00ED36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Организации, подведомственные Министерству социальной политики и труда Удмуртской Республики, администрации городских и муниципальных округов Удмуртской Республики (по согласованию)</w:t>
            </w:r>
          </w:p>
        </w:tc>
      </w:tr>
      <w:tr w:rsidR="00ED3631" w:rsidTr="00200520">
        <w:trPr>
          <w:trHeight w:val="5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tabs>
                <w:tab w:val="left" w:pos="-142"/>
                <w:tab w:val="left" w:pos="1134"/>
              </w:tabs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tabs>
                <w:tab w:val="left" w:pos="-108"/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в средствах массовой информации мероприятий, проводимых в рамках акции «Семья»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20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мая – </w:t>
            </w:r>
          </w:p>
          <w:p w:rsidR="00ED36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1" w:rsidRDefault="00ED3631" w:rsidP="0067326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firstLine="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Организации, подведомственные Министерству социальной политики и труда Удмуртской Республики, администрации городских и муниципальных округов Удмуртской Республики (по согласованию)</w:t>
            </w:r>
          </w:p>
        </w:tc>
      </w:tr>
    </w:tbl>
    <w:p w:rsidR="00ED3631" w:rsidRDefault="00ED3631" w:rsidP="00ED3631">
      <w:pPr>
        <w:tabs>
          <w:tab w:val="left" w:pos="1134"/>
          <w:tab w:val="left" w:pos="4820"/>
          <w:tab w:val="left" w:pos="538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631" w:rsidRDefault="00ED3631" w:rsidP="00ED3631">
      <w:pPr>
        <w:tabs>
          <w:tab w:val="left" w:pos="1134"/>
          <w:tab w:val="left" w:pos="4820"/>
          <w:tab w:val="left" w:pos="538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ED3631" w:rsidSect="009F392B">
          <w:headerReference w:type="first" r:id="rId11"/>
          <w:pgSz w:w="11906" w:h="16838"/>
          <w:pgMar w:top="1134" w:right="567" w:bottom="851" w:left="1701" w:header="425" w:footer="709" w:gutter="0"/>
          <w:pgNumType w:start="2"/>
          <w:cols w:space="720"/>
          <w:titlePg/>
          <w:docGrid w:linePitch="299"/>
        </w:sectPr>
      </w:pPr>
    </w:p>
    <w:p w:rsidR="00200520" w:rsidRPr="00276017" w:rsidRDefault="00200520" w:rsidP="00200520">
      <w:pPr>
        <w:tabs>
          <w:tab w:val="left" w:pos="1134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 w:rsidRPr="00276017">
        <w:rPr>
          <w:rFonts w:ascii="Times New Roman" w:hAnsi="Times New Roman"/>
          <w:bCs/>
          <w:sz w:val="28"/>
          <w:szCs w:val="28"/>
        </w:rPr>
        <w:t>Приложение 1</w:t>
      </w:r>
    </w:p>
    <w:p w:rsidR="00200520" w:rsidRPr="00276017" w:rsidRDefault="00200520" w:rsidP="00200520">
      <w:pPr>
        <w:tabs>
          <w:tab w:val="left" w:pos="1134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 w:rsidRPr="00276017">
        <w:rPr>
          <w:rFonts w:ascii="Times New Roman" w:hAnsi="Times New Roman"/>
          <w:bCs/>
          <w:sz w:val="28"/>
          <w:szCs w:val="28"/>
        </w:rPr>
        <w:t xml:space="preserve">к приказу Министерства </w:t>
      </w:r>
    </w:p>
    <w:p w:rsidR="00200520" w:rsidRPr="00276017" w:rsidRDefault="00200520" w:rsidP="00200520">
      <w:pPr>
        <w:tabs>
          <w:tab w:val="left" w:pos="1134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социальной политики и труда</w:t>
      </w:r>
    </w:p>
    <w:p w:rsidR="00200520" w:rsidRPr="00276017" w:rsidRDefault="00200520" w:rsidP="00200520">
      <w:pPr>
        <w:tabs>
          <w:tab w:val="left" w:pos="1134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 w:rsidRPr="00276017">
        <w:rPr>
          <w:rFonts w:ascii="Times New Roman" w:hAnsi="Times New Roman"/>
          <w:bCs/>
          <w:sz w:val="28"/>
          <w:szCs w:val="28"/>
        </w:rPr>
        <w:t>Удмуртской Республики</w:t>
      </w:r>
    </w:p>
    <w:p w:rsidR="00ED3631" w:rsidRDefault="00BA3BB6" w:rsidP="00200520">
      <w:pPr>
        <w:tabs>
          <w:tab w:val="left" w:pos="1134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«20» апреля </w:t>
      </w:r>
      <w:r w:rsidR="00200520" w:rsidRPr="00276017">
        <w:rPr>
          <w:rFonts w:ascii="Times New Roman" w:hAnsi="Times New Roman"/>
          <w:bCs/>
          <w:sz w:val="28"/>
          <w:szCs w:val="28"/>
        </w:rPr>
        <w:t xml:space="preserve">2022 года </w:t>
      </w:r>
      <w:r w:rsidR="00200520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78</w:t>
      </w:r>
    </w:p>
    <w:p w:rsidR="00200520" w:rsidRDefault="00200520" w:rsidP="00ED363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631" w:rsidRPr="004D4893" w:rsidRDefault="00ED3631" w:rsidP="00200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893">
        <w:rPr>
          <w:rFonts w:ascii="Times New Roman" w:hAnsi="Times New Roman"/>
          <w:b/>
          <w:sz w:val="28"/>
          <w:szCs w:val="28"/>
        </w:rPr>
        <w:t>ПЕРЕЧЕНЬ</w:t>
      </w:r>
    </w:p>
    <w:p w:rsidR="00ED3631" w:rsidRDefault="00ED3631" w:rsidP="00200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D4893">
        <w:rPr>
          <w:rFonts w:ascii="Times New Roman" w:hAnsi="Times New Roman"/>
          <w:b/>
          <w:sz w:val="28"/>
          <w:szCs w:val="28"/>
        </w:rPr>
        <w:t>одведомственных Министерству социальной</w:t>
      </w:r>
    </w:p>
    <w:p w:rsidR="00ED3631" w:rsidRDefault="00ED3631" w:rsidP="00200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893">
        <w:rPr>
          <w:rFonts w:ascii="Times New Roman" w:hAnsi="Times New Roman"/>
          <w:b/>
          <w:sz w:val="28"/>
          <w:szCs w:val="28"/>
        </w:rPr>
        <w:t xml:space="preserve">политики </w:t>
      </w:r>
      <w:r>
        <w:rPr>
          <w:rFonts w:ascii="Times New Roman" w:hAnsi="Times New Roman"/>
          <w:b/>
          <w:sz w:val="28"/>
          <w:szCs w:val="28"/>
        </w:rPr>
        <w:t xml:space="preserve">и труда </w:t>
      </w:r>
      <w:r w:rsidRPr="004D4893">
        <w:rPr>
          <w:rFonts w:ascii="Times New Roman" w:hAnsi="Times New Roman"/>
          <w:b/>
          <w:sz w:val="28"/>
          <w:szCs w:val="28"/>
        </w:rPr>
        <w:t>Удмуртской Республики</w:t>
      </w:r>
    </w:p>
    <w:p w:rsidR="00ED3631" w:rsidRDefault="00ED3631" w:rsidP="00200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организаций, участвующих в республиканской акции «Семья»</w:t>
      </w:r>
    </w:p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213"/>
      </w:tblGrid>
      <w:tr w:rsidR="00ED3631" w:rsidTr="0067326B">
        <w:trPr>
          <w:trHeight w:val="397"/>
        </w:trPr>
        <w:tc>
          <w:tcPr>
            <w:tcW w:w="852" w:type="dxa"/>
            <w:vAlign w:val="center"/>
            <w:hideMark/>
          </w:tcPr>
          <w:p w:rsidR="00ED3631" w:rsidRPr="00790131" w:rsidRDefault="00ED3631" w:rsidP="0067326B">
            <w:pPr>
              <w:tabs>
                <w:tab w:val="left" w:pos="-142"/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13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790131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213" w:type="dxa"/>
            <w:vAlign w:val="center"/>
            <w:hideMark/>
          </w:tcPr>
          <w:p w:rsidR="00ED3631" w:rsidRPr="007901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131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организаций</w:t>
            </w:r>
          </w:p>
        </w:tc>
      </w:tr>
      <w:tr w:rsidR="00ED3631" w:rsidTr="0067326B">
        <w:tc>
          <w:tcPr>
            <w:tcW w:w="852" w:type="dxa"/>
          </w:tcPr>
          <w:p w:rsidR="00ED3631" w:rsidRPr="00790131" w:rsidRDefault="00ED3631" w:rsidP="0067326B">
            <w:pPr>
              <w:tabs>
                <w:tab w:val="left" w:pos="-142"/>
                <w:tab w:val="left" w:pos="256"/>
                <w:tab w:val="center" w:pos="388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13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:rsidR="00ED3631" w:rsidRPr="007901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13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D3631" w:rsidRPr="00985BA1" w:rsidTr="0067326B">
        <w:tc>
          <w:tcPr>
            <w:tcW w:w="852" w:type="dxa"/>
            <w:hideMark/>
          </w:tcPr>
          <w:p w:rsidR="00ED3631" w:rsidRPr="00790131" w:rsidRDefault="00ED3631" w:rsidP="0067326B">
            <w:pPr>
              <w:tabs>
                <w:tab w:val="left" w:pos="-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13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ED3631" w:rsidRPr="007901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131">
              <w:rPr>
                <w:rFonts w:ascii="Times New Roman" w:hAnsi="Times New Roman"/>
                <w:sz w:val="28"/>
                <w:szCs w:val="28"/>
              </w:rPr>
              <w:t>Казенное учреждение социального обслуживания Удмуртской Республики «Республиканский социально-реабилитационный центр для несовершеннолетних»</w:t>
            </w:r>
          </w:p>
        </w:tc>
      </w:tr>
      <w:tr w:rsidR="00ED3631" w:rsidTr="0067326B">
        <w:tc>
          <w:tcPr>
            <w:tcW w:w="852" w:type="dxa"/>
            <w:hideMark/>
          </w:tcPr>
          <w:p w:rsidR="00ED3631" w:rsidRPr="00790131" w:rsidRDefault="00ED3631" w:rsidP="0067326B">
            <w:pPr>
              <w:tabs>
                <w:tab w:val="left" w:pos="-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13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ED3631" w:rsidRPr="007901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131">
              <w:rPr>
                <w:rFonts w:ascii="Times New Roman" w:hAnsi="Times New Roman"/>
                <w:sz w:val="28"/>
                <w:szCs w:val="28"/>
              </w:rPr>
              <w:t>Бюджетное учреждение социального обслуживания Удмуртской Республики «Республиканский комплексный центр социального обслуживания населения»</w:t>
            </w:r>
          </w:p>
        </w:tc>
      </w:tr>
      <w:tr w:rsidR="00ED3631" w:rsidTr="0067326B">
        <w:tc>
          <w:tcPr>
            <w:tcW w:w="852" w:type="dxa"/>
            <w:hideMark/>
          </w:tcPr>
          <w:p w:rsidR="00ED3631" w:rsidRPr="00790131" w:rsidRDefault="00ED3631" w:rsidP="0067326B">
            <w:pPr>
              <w:tabs>
                <w:tab w:val="left" w:pos="-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13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13" w:type="dxa"/>
          </w:tcPr>
          <w:p w:rsidR="00ED3631" w:rsidRPr="007901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131">
              <w:rPr>
                <w:rFonts w:ascii="Times New Roman" w:hAnsi="Times New Roman"/>
                <w:sz w:val="28"/>
                <w:szCs w:val="28"/>
              </w:rPr>
              <w:t>Автономное учреждение социального обслуживания Удмуртской Республики «Республиканский центр социальной реабилитации и адаптации»</w:t>
            </w:r>
          </w:p>
        </w:tc>
      </w:tr>
      <w:tr w:rsidR="00ED3631" w:rsidTr="0067326B">
        <w:tc>
          <w:tcPr>
            <w:tcW w:w="852" w:type="dxa"/>
          </w:tcPr>
          <w:p w:rsidR="00ED3631" w:rsidRPr="00790131" w:rsidRDefault="00ED3631" w:rsidP="0067326B">
            <w:pPr>
              <w:tabs>
                <w:tab w:val="left" w:pos="-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13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13" w:type="dxa"/>
          </w:tcPr>
          <w:p w:rsidR="00ED3631" w:rsidRPr="007901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131">
              <w:rPr>
                <w:rFonts w:ascii="Times New Roman" w:hAnsi="Times New Roman"/>
                <w:sz w:val="28"/>
                <w:szCs w:val="28"/>
              </w:rPr>
              <w:t>Бюджетное учреждение социального обслуживания Удмуртской Республики «Республиканский центр психолого-педагогической помощи населению «СоДействие»</w:t>
            </w:r>
          </w:p>
        </w:tc>
      </w:tr>
      <w:tr w:rsidR="00ED3631" w:rsidTr="0067326B">
        <w:tc>
          <w:tcPr>
            <w:tcW w:w="852" w:type="dxa"/>
          </w:tcPr>
          <w:p w:rsidR="00ED3631" w:rsidRPr="00790131" w:rsidRDefault="00ED3631" w:rsidP="0067326B">
            <w:pPr>
              <w:tabs>
                <w:tab w:val="left" w:pos="-142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13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213" w:type="dxa"/>
          </w:tcPr>
          <w:p w:rsidR="00ED3631" w:rsidRPr="00790131" w:rsidRDefault="00ED3631" w:rsidP="0067326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131">
              <w:rPr>
                <w:rFonts w:ascii="Times New Roman" w:hAnsi="Times New Roman"/>
                <w:sz w:val="28"/>
                <w:szCs w:val="28"/>
              </w:rPr>
              <w:t>Казенное учреждение Удмуртской Республики «Республиканский центр социальных выплат»</w:t>
            </w:r>
          </w:p>
        </w:tc>
      </w:tr>
    </w:tbl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ED3631" w:rsidSect="009217D8">
          <w:headerReference w:type="first" r:id="rId12"/>
          <w:pgSz w:w="11906" w:h="16838"/>
          <w:pgMar w:top="1134" w:right="567" w:bottom="851" w:left="1701" w:header="425" w:footer="709" w:gutter="0"/>
          <w:pgNumType w:start="6"/>
          <w:cols w:space="720"/>
          <w:titlePg/>
          <w:docGrid w:linePitch="299"/>
        </w:sectPr>
      </w:pPr>
    </w:p>
    <w:p w:rsidR="00200520" w:rsidRPr="00276017" w:rsidRDefault="00200520" w:rsidP="00200520">
      <w:pPr>
        <w:tabs>
          <w:tab w:val="left" w:pos="1134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 w:rsidRPr="00276017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200520" w:rsidRPr="00276017" w:rsidRDefault="00200520" w:rsidP="00200520">
      <w:pPr>
        <w:tabs>
          <w:tab w:val="left" w:pos="1134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 w:rsidRPr="00276017">
        <w:rPr>
          <w:rFonts w:ascii="Times New Roman" w:hAnsi="Times New Roman"/>
          <w:bCs/>
          <w:sz w:val="28"/>
          <w:szCs w:val="28"/>
        </w:rPr>
        <w:t xml:space="preserve">к приказу Министерства </w:t>
      </w:r>
    </w:p>
    <w:p w:rsidR="00200520" w:rsidRPr="00276017" w:rsidRDefault="00200520" w:rsidP="00200520">
      <w:pPr>
        <w:tabs>
          <w:tab w:val="left" w:pos="1134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социальной политики и труда</w:t>
      </w:r>
    </w:p>
    <w:p w:rsidR="00200520" w:rsidRPr="00276017" w:rsidRDefault="00200520" w:rsidP="00200520">
      <w:pPr>
        <w:tabs>
          <w:tab w:val="left" w:pos="1134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 w:rsidRPr="00276017">
        <w:rPr>
          <w:rFonts w:ascii="Times New Roman" w:hAnsi="Times New Roman"/>
          <w:bCs/>
          <w:sz w:val="28"/>
          <w:szCs w:val="28"/>
        </w:rPr>
        <w:t>Удмуртской Республики</w:t>
      </w:r>
    </w:p>
    <w:p w:rsidR="00ED3631" w:rsidRDefault="00BA3BB6" w:rsidP="00200520">
      <w:pPr>
        <w:tabs>
          <w:tab w:val="left" w:pos="1134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«20» апреля </w:t>
      </w:r>
      <w:r w:rsidR="00200520" w:rsidRPr="00276017">
        <w:rPr>
          <w:rFonts w:ascii="Times New Roman" w:hAnsi="Times New Roman"/>
          <w:bCs/>
          <w:sz w:val="28"/>
          <w:szCs w:val="28"/>
        </w:rPr>
        <w:t xml:space="preserve">2022 года </w:t>
      </w:r>
      <w:r w:rsidR="00200520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78</w:t>
      </w:r>
    </w:p>
    <w:p w:rsidR="00200520" w:rsidRDefault="00200520" w:rsidP="00200520">
      <w:pPr>
        <w:tabs>
          <w:tab w:val="left" w:pos="1134"/>
        </w:tabs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</w:p>
    <w:p w:rsidR="00ED3631" w:rsidRPr="005B7464" w:rsidRDefault="00ED3631" w:rsidP="00ED3631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B7464">
        <w:rPr>
          <w:rFonts w:ascii="Times New Roman" w:hAnsi="Times New Roman"/>
          <w:sz w:val="28"/>
          <w:szCs w:val="28"/>
        </w:rPr>
        <w:t>Форма</w:t>
      </w:r>
    </w:p>
    <w:p w:rsidR="00200520" w:rsidRDefault="00200520" w:rsidP="00200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631" w:rsidRPr="005B7464" w:rsidRDefault="00ED3631" w:rsidP="00200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464">
        <w:rPr>
          <w:rFonts w:ascii="Times New Roman" w:hAnsi="Times New Roman"/>
          <w:b/>
          <w:sz w:val="28"/>
          <w:szCs w:val="28"/>
        </w:rPr>
        <w:t>ИНФОРМАЦИЯ</w:t>
      </w:r>
    </w:p>
    <w:p w:rsidR="00ED3631" w:rsidRPr="005B7464" w:rsidRDefault="00ED3631" w:rsidP="00200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464">
        <w:rPr>
          <w:rFonts w:ascii="Times New Roman" w:hAnsi="Times New Roman"/>
          <w:b/>
          <w:sz w:val="28"/>
          <w:szCs w:val="28"/>
        </w:rPr>
        <w:t xml:space="preserve">о проведении республиканской акции </w:t>
      </w:r>
    </w:p>
    <w:p w:rsidR="00ED3631" w:rsidRPr="005B7464" w:rsidRDefault="00ED3631" w:rsidP="002005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7464">
        <w:rPr>
          <w:rFonts w:ascii="Times New Roman" w:hAnsi="Times New Roman"/>
          <w:b/>
          <w:sz w:val="28"/>
          <w:szCs w:val="28"/>
        </w:rPr>
        <w:t>«Семья» в 2022 году</w:t>
      </w:r>
    </w:p>
    <w:p w:rsidR="00ED3631" w:rsidRPr="005B7464" w:rsidRDefault="00ED3631" w:rsidP="00ED363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3631" w:rsidRPr="005B7464" w:rsidRDefault="00ED3631" w:rsidP="00ED36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7464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</w:p>
    <w:p w:rsidR="00ED3631" w:rsidRPr="005B7464" w:rsidRDefault="00ED3631" w:rsidP="002005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7464">
        <w:rPr>
          <w:rFonts w:ascii="Times New Roman" w:hAnsi="Times New Roman"/>
          <w:sz w:val="28"/>
          <w:szCs w:val="28"/>
          <w:lang w:eastAsia="ru-RU"/>
        </w:rPr>
        <w:t>(наименование организации)</w:t>
      </w:r>
    </w:p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00520" w:rsidRPr="005B7464" w:rsidRDefault="00200520" w:rsidP="00ED363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691"/>
        <w:gridCol w:w="993"/>
        <w:gridCol w:w="1105"/>
      </w:tblGrid>
      <w:tr w:rsidR="00ED3631" w:rsidRPr="005B7464" w:rsidTr="0067326B">
        <w:trPr>
          <w:trHeight w:val="8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46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46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464">
              <w:rPr>
                <w:rFonts w:ascii="Times New Roman" w:hAnsi="Times New Roman"/>
                <w:b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7464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7464">
              <w:rPr>
                <w:rFonts w:ascii="Times New Roman" w:hAnsi="Times New Roman"/>
                <w:b/>
                <w:sz w:val="28"/>
                <w:szCs w:val="28"/>
              </w:rPr>
              <w:t>(10.05.-10.06.2022)</w:t>
            </w:r>
          </w:p>
        </w:tc>
      </w:tr>
      <w:tr w:rsidR="00ED3631" w:rsidRPr="005B7464" w:rsidTr="0067326B"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88585E" w:rsidRDefault="00ED3631" w:rsidP="0067326B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85E">
              <w:rPr>
                <w:rFonts w:ascii="Times New Roman" w:hAnsi="Times New Roman"/>
                <w:b/>
                <w:sz w:val="28"/>
                <w:szCs w:val="28"/>
              </w:rPr>
              <w:t>Оказание помощи семьям в трудной жизненной ситуации,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585E">
              <w:rPr>
                <w:rFonts w:ascii="Times New Roman" w:hAnsi="Times New Roman"/>
                <w:b/>
                <w:sz w:val="28"/>
                <w:szCs w:val="28"/>
              </w:rPr>
              <w:t>социально опасном положении</w:t>
            </w:r>
          </w:p>
        </w:tc>
      </w:tr>
      <w:tr w:rsidR="00ED3631" w:rsidRPr="005B7464" w:rsidTr="0067326B">
        <w:trPr>
          <w:trHeight w:val="21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Количество семей, выявленных в период проведения акции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B7464">
              <w:rPr>
                <w:rFonts w:ascii="Times New Roman" w:hAnsi="Times New Roman"/>
                <w:sz w:val="28"/>
                <w:szCs w:val="28"/>
              </w:rPr>
              <w:t xml:space="preserve"> нуждающихся в помощи и заботе государства (чел.):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5B7464">
              <w:rPr>
                <w:rFonts w:ascii="Times New Roman" w:hAnsi="Times New Roman"/>
                <w:sz w:val="28"/>
                <w:szCs w:val="28"/>
              </w:rPr>
              <w:t>ЖС (чел.)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СОП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4"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</w:tr>
      <w:tr w:rsidR="00ED3631" w:rsidRPr="005B7464" w:rsidTr="0067326B">
        <w:trPr>
          <w:trHeight w:val="346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67326B">
        <w:trPr>
          <w:trHeight w:val="346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Осуществлено выходов в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6732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Оказана помощь в организации оздоровления несовершеннолетних 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67326B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Оказана помощь в направлении в организации отдыха и оздоровления несовершеннолетних 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67326B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Оказана социально-правовая помощь: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ED3631" w:rsidRPr="005B7464" w:rsidTr="0067326B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законным представителям несовершеннолетних 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67326B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несовершеннолетним 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67326B">
        <w:trPr>
          <w:trHeight w:val="21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 xml:space="preserve">Оказана социально-психологическая помощь: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746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ED3631" w:rsidRPr="005B7464" w:rsidTr="0067326B">
        <w:trPr>
          <w:trHeight w:val="339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законным представителям несовершеннолетних 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67326B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несовершеннолетним 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67326B">
        <w:trPr>
          <w:trHeight w:val="3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Оказано содействие в оформлении документов (чел.)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67326B">
        <w:trPr>
          <w:trHeight w:val="3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Оказана материальная помощь: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ED3631" w:rsidRPr="005B7464" w:rsidTr="0067326B">
        <w:trPr>
          <w:trHeight w:val="27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количество семей, получивших помощь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67326B">
        <w:trPr>
          <w:trHeight w:val="28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на общую сумму (руб.)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3631" w:rsidRDefault="00ED3631" w:rsidP="00ED3631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691"/>
        <w:gridCol w:w="993"/>
        <w:gridCol w:w="254"/>
        <w:gridCol w:w="708"/>
      </w:tblGrid>
      <w:tr w:rsidR="00ED3631" w:rsidRPr="005B7464" w:rsidTr="00AC6D58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Оказана натуральная помощь (одежда, обувь, предметы первой необходимости, продуктовые наборы, канцелярские товары)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</w:tr>
      <w:tr w:rsidR="00ED3631" w:rsidRPr="005B7464" w:rsidTr="00AC6D58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количество семей, получивших помощ</w:t>
            </w:r>
            <w:bookmarkStart w:id="0" w:name="_GoBack"/>
            <w:r w:rsidRPr="005B7464">
              <w:rPr>
                <w:rFonts w:ascii="Times New Roman" w:hAnsi="Times New Roman"/>
                <w:sz w:val="28"/>
                <w:szCs w:val="28"/>
              </w:rPr>
              <w:t>ь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на общую сумму 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Количество организованных и проведенных мероприятий, направленных на правовое просвещение детей и подростков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B7464">
              <w:rPr>
                <w:rFonts w:ascii="Times New Roman" w:hAnsi="Times New Roman"/>
                <w:sz w:val="28"/>
                <w:szCs w:val="28"/>
              </w:rPr>
              <w:t xml:space="preserve"> по вопросам обеспечения безопасности жизнедеятельности (шт.)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охват участников (чел.)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Количество организованных и проведенных мероприятий (родительских собраний, лекций и др.), направленных на просвещение родителей по вопросам формирования культуры ненасильственных отношений в семье, повышение ответственности родителей за воспитание детей (шт.)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охват участников (чел.)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 xml:space="preserve">Количество семинаров, «круглых столов», совещаний по вопросам </w:t>
            </w:r>
            <w:r w:rsidRPr="005B74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престижа института семьи и семейных ценностей в общественном сознании</w:t>
            </w:r>
            <w:r w:rsidRPr="005B7464">
              <w:rPr>
                <w:rFonts w:ascii="Times New Roman" w:hAnsi="Times New Roman"/>
                <w:sz w:val="28"/>
                <w:szCs w:val="28"/>
              </w:rPr>
              <w:t>, организованных в рамках акции (шт.)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охват участников (чел.)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rPr>
          <w:trHeight w:val="220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Участие в заседании коллегиальных органов по вопросам семейной политики: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5B7464">
              <w:rPr>
                <w:rFonts w:ascii="Times New Roman" w:hAnsi="Times New Roman"/>
              </w:rPr>
              <w:t>Наимено</w:t>
            </w:r>
            <w:r>
              <w:rPr>
                <w:rFonts w:ascii="Times New Roman" w:hAnsi="Times New Roman"/>
              </w:rPr>
              <w:t>-</w:t>
            </w:r>
            <w:r w:rsidRPr="005B7464">
              <w:rPr>
                <w:rFonts w:ascii="Times New Roman" w:hAnsi="Times New Roman"/>
              </w:rPr>
              <w:t>вание</w:t>
            </w:r>
            <w:proofErr w:type="spellEnd"/>
            <w:proofErr w:type="gramEnd"/>
            <w:r w:rsidRPr="005B7464">
              <w:rPr>
                <w:rFonts w:ascii="Times New Roman" w:hAnsi="Times New Roman"/>
              </w:rPr>
              <w:t xml:space="preserve"> </w:t>
            </w:r>
            <w:proofErr w:type="spellStart"/>
            <w:r w:rsidRPr="005B7464">
              <w:rPr>
                <w:rFonts w:ascii="Times New Roman" w:hAnsi="Times New Roman"/>
              </w:rPr>
              <w:t>мероприя</w:t>
            </w:r>
            <w:r>
              <w:rPr>
                <w:rFonts w:ascii="Times New Roman" w:hAnsi="Times New Roman"/>
              </w:rPr>
              <w:t>-</w:t>
            </w:r>
            <w:r w:rsidRPr="005B7464">
              <w:rPr>
                <w:rFonts w:ascii="Times New Roman" w:hAnsi="Times New Roman"/>
              </w:rPr>
              <w:t>тия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B7464">
              <w:rPr>
                <w:rFonts w:ascii="Times New Roman" w:hAnsi="Times New Roman"/>
                <w:sz w:val="28"/>
                <w:szCs w:val="28"/>
              </w:rPr>
              <w:t>ол. (шт.)</w:t>
            </w:r>
          </w:p>
        </w:tc>
      </w:tr>
      <w:tr w:rsidR="00ED3631" w:rsidRPr="005B7464" w:rsidTr="00AC6D58">
        <w:trPr>
          <w:trHeight w:val="33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rPr>
          <w:trHeight w:val="1104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Освещение в средствах массовой информации хода акции «Семья», количество (шт.):</w:t>
            </w:r>
          </w:p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64">
              <w:rPr>
                <w:rFonts w:ascii="Times New Roman" w:hAnsi="Times New Roman"/>
                <w:sz w:val="28"/>
                <w:szCs w:val="28"/>
              </w:rPr>
              <w:t>- и радиопередачи</w:t>
            </w:r>
          </w:p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 xml:space="preserve">публикации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 xml:space="preserve">Иные мероприятия </w:t>
            </w:r>
            <w:r w:rsidRPr="005B7464">
              <w:rPr>
                <w:rFonts w:ascii="Times New Roman" w:hAnsi="Times New Roman"/>
                <w:i/>
                <w:sz w:val="28"/>
                <w:szCs w:val="28"/>
              </w:rPr>
              <w:t>(указать)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rPr>
          <w:trHeight w:val="84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631" w:rsidRPr="00276017" w:rsidRDefault="00ED3631" w:rsidP="00200520">
            <w:pPr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603EB9">
              <w:rPr>
                <w:rFonts w:ascii="Times New Roman" w:hAnsi="Times New Roman"/>
                <w:b/>
                <w:sz w:val="28"/>
                <w:szCs w:val="28"/>
              </w:rPr>
              <w:t>Мероприятия, организованные в рамках Международного дня семьи и Международного дня защиты детей</w:t>
            </w:r>
          </w:p>
        </w:tc>
      </w:tr>
      <w:tr w:rsidR="00ED3631" w:rsidRPr="005B7464" w:rsidTr="00AC6D5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 xml:space="preserve">Количество организованных и проведенных праздничных мероприятий (шт.)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охват детей (чел.)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20052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 xml:space="preserve">Количество мероприятий для детей из семей, находящихся в трудной жизненной ситуации, социально опасном положении (шт.)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охват детей (чел.)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3631" w:rsidRPr="005B7464" w:rsidTr="00AC6D58">
        <w:tc>
          <w:tcPr>
            <w:tcW w:w="974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pStyle w:val="a5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b/>
                <w:i/>
                <w:sz w:val="28"/>
                <w:szCs w:val="28"/>
              </w:rPr>
            </w:pPr>
            <w:r w:rsidRPr="00603EB9">
              <w:rPr>
                <w:rFonts w:ascii="Times New Roman" w:hAnsi="Times New Roman"/>
                <w:b/>
                <w:sz w:val="28"/>
                <w:szCs w:val="28"/>
              </w:rPr>
              <w:t>Комплекс мероприятий, приуроченных к Международному дню детского телефона доверия, направленных на пропаганду детского телефона доверия с единым общероссийским телефонным номером          8 800 2000 122</w:t>
            </w:r>
          </w:p>
        </w:tc>
      </w:tr>
      <w:tr w:rsidR="00ED3631" w:rsidRPr="005B7464" w:rsidTr="00AC6D58"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914047" w:rsidP="006732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04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F40FD42" wp14:editId="7B40BD37">
                      <wp:simplePos x="0" y="0"/>
                      <wp:positionH relativeFrom="page">
                        <wp:posOffset>3080385</wp:posOffset>
                      </wp:positionH>
                      <wp:positionV relativeFrom="page">
                        <wp:posOffset>159385</wp:posOffset>
                      </wp:positionV>
                      <wp:extent cx="2017395" cy="3698240"/>
                      <wp:effectExtent l="0" t="0" r="0" b="0"/>
                      <wp:wrapSquare wrapText="bothSides"/>
                      <wp:docPr id="69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7395" cy="3698240"/>
                              </a:xfrm>
                              <a:prstGeom prst="rect">
                                <a:avLst/>
                              </a:prstGeom>
                              <a:noFill/>
                              <a:ln w="76200" cmpd="thickThin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914047" w:rsidRPr="00914047" w:rsidRDefault="00914047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</w:rPr>
                                  </w:pPr>
                                  <w:r w:rsidRPr="00914047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35000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0FD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42.55pt;margin-top:12.55pt;width:158.85pt;height:291.2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RPgIAACgEAAAOAAAAZHJzL2Uyb0RvYy54bWysU0uOEzEQ3SNxB8t70vkMmaSVzmiYIQhp&#10;+EgzHMBxu9PW2C5jO+kOO/ZcgTuwYMGOK2RuRNmdZALsEL2w2q7yq6r3nmcXrVZkI5yXYAo66PUp&#10;EYZDKc2qoB/uFs8mlPjATMkUGFHQrfD0Yv70yayxuRhCDaoUjiCI8XljC1qHYPMs87wWmvkeWGEw&#10;WIHTLODWrbLSsQbRtcqG/f44a8CV1gEX3uPpdRek84RfVYKHd1XlRSCqoNhbSKtL6zKu2XzG8pVj&#10;tpZ83wb7hy40kwaLHqGuWWBk7eRfUFpyBx6q0OOgM6gqyUWaAacZ9P+Y5rZmVqRZkBxvjzT5/wfL&#10;327eOyLLgo6nY0oM0yjS7uvu2+777ufux8Pnhy9kGFlqrM8x+dZiemhfQItqp4m9vQF+74mBq5qZ&#10;lbh0DppasBK7HMSb2cnVDsdHkGXzBkosxtYBElBbOR0pRFIIoqNa26NCog2E4yGSdD6aPqeEY2w0&#10;nk6GZ0nDjOWH69b58EqAJvGnoA4tkODZ5saH2A7LDymxmoGFVCrZQBnSFPR8jL7CAtoiKQFtcX9X&#10;78U9ydUyoG+V1AWd9OPXOSnO/dKUCS4wqbp/LKlMLIZj7JuInEQaOkJCu2zxTjxcQrlFdhx0VsWn&#10;hT81uE+UNGjTgvqPa+YEJeq1iQyPzgfjaOy0mw7OkA/ifgstT0PMcAQrKA+Okm5zFbr3sLZOrmqs&#10;dtD1EpVZyMTZY2d7PdGOicr904l+P92nrMcHPv8FAAD//wMAUEsDBBQABgAIAAAAIQC+Khcl4gAA&#10;AAoBAAAPAAAAZHJzL2Rvd25yZXYueG1sTI/BTsMwDIbvSLxDZCQuiCWr2FaVuhOCwiQ4se0At6wN&#10;bUXjdE3WFZ4e7zROluVPv78/XY62FYPpfeMIYTpRIAwVrmyoQthunm9jED5oKnXryCD8GA/L7PIi&#10;1UnpjvRuhnWoBIeQTzRCHUKXSOmL2ljtJ64zxLcv11sdeO0rWfb6yOG2lZFSc2l1Q/yh1p15rE3x&#10;vT5YhC5/e91QrPY3v0P+9LH4zFf7ly3i9dX4cA8imDGcYTjpszpk7LRzByq9aBHu4tmUUYToNBmI&#10;VcRddghztZiBzFL5v0L2BwAA//8DAFBLAQItABQABgAIAAAAIQC2gziS/gAAAOEBAAATAAAAAAAA&#10;AAAAAAAAAAAAAABbQ29udGVudF9UeXBlc10ueG1sUEsBAi0AFAAGAAgAAAAhADj9If/WAAAAlAEA&#10;AAsAAAAAAAAAAAAAAAAALwEAAF9yZWxzLy5yZWxzUEsBAi0AFAAGAAgAAAAhAM31HJE+AgAAKAQA&#10;AA4AAAAAAAAAAAAAAAAALgIAAGRycy9lMm9Eb2MueG1sUEsBAi0AFAAGAAgAAAAhAL4qFyXiAAAA&#10;CgEAAA8AAAAAAAAAAAAAAAAAmAQAAGRycy9kb3ducmV2LnhtbFBLBQYAAAAABAAEAPMAAACnBQAA&#10;AAA=&#10;" o:allowincell="f" filled="f" stroked="f" strokeweight="6pt">
                      <v:stroke linestyle="thickThin"/>
                      <v:textbox style="mso-fit-shape-to-text:t" inset="10.8pt,7.2pt,10.8pt,7.2pt">
                        <w:txbxContent>
                          <w:p w:rsidR="00914047" w:rsidRPr="00914047" w:rsidRDefault="0091404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</w:pPr>
                            <w:r w:rsidRPr="00914047">
                              <w:rPr>
                                <w:rFonts w:asciiTheme="majorHAnsi" w:eastAsiaTheme="majorEastAsia" w:hAnsiTheme="majorHAnsi" w:cstheme="majorBidi"/>
                                <w:iCs/>
                              </w:rPr>
                              <w:t>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="00ED3631">
              <w:rPr>
                <w:rFonts w:ascii="Times New Roman" w:hAnsi="Times New Roman"/>
                <w:sz w:val="28"/>
                <w:szCs w:val="28"/>
              </w:rPr>
              <w:t>3.</w:t>
            </w:r>
            <w:r w:rsidR="00ED3631" w:rsidRPr="005B74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464">
              <w:rPr>
                <w:rFonts w:ascii="Times New Roman" w:hAnsi="Times New Roman"/>
                <w:sz w:val="28"/>
                <w:szCs w:val="28"/>
              </w:rPr>
              <w:t>Указать мероприятия и количество (шт.)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31" w:rsidRPr="005B7464" w:rsidRDefault="00ED3631" w:rsidP="0067326B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ED3631" w:rsidRDefault="00ED3631" w:rsidP="00ED36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631" w:rsidRPr="00276017" w:rsidRDefault="00ED3631" w:rsidP="00ED36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017">
        <w:rPr>
          <w:rFonts w:ascii="Times New Roman" w:hAnsi="Times New Roman"/>
          <w:sz w:val="28"/>
          <w:szCs w:val="28"/>
        </w:rPr>
        <w:t xml:space="preserve">*в БУ СО УР «Республиканский комплексный центр социального обслуживания населения» представляют информацию об итогах проведения республиканской акции «Семья» в 2022 году </w:t>
      </w:r>
      <w:r w:rsidRPr="00276017">
        <w:rPr>
          <w:rFonts w:ascii="Times New Roman" w:hAnsi="Times New Roman"/>
          <w:sz w:val="28"/>
          <w:szCs w:val="28"/>
          <w:u w:val="single"/>
        </w:rPr>
        <w:t>все</w:t>
      </w:r>
      <w:r w:rsidRPr="00276017">
        <w:rPr>
          <w:rFonts w:ascii="Times New Roman" w:hAnsi="Times New Roman"/>
          <w:sz w:val="28"/>
          <w:szCs w:val="28"/>
        </w:rPr>
        <w:t xml:space="preserve"> районы Удмуртской Республики;</w:t>
      </w:r>
    </w:p>
    <w:p w:rsidR="00ED3631" w:rsidRPr="00276017" w:rsidRDefault="00ED3631" w:rsidP="00ED3631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D3631" w:rsidRDefault="00ED3631" w:rsidP="00ED3631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017">
        <w:rPr>
          <w:rFonts w:ascii="Times New Roman" w:hAnsi="Times New Roman"/>
          <w:sz w:val="28"/>
          <w:szCs w:val="28"/>
        </w:rPr>
        <w:t>**в АУ СО УР «Республиканский центр социальной реабилитации и адаптации» информацию направляет только Ленинский район г.Ижевска</w:t>
      </w:r>
      <w:r>
        <w:rPr>
          <w:rFonts w:ascii="Times New Roman" w:hAnsi="Times New Roman"/>
          <w:sz w:val="28"/>
          <w:szCs w:val="28"/>
        </w:rPr>
        <w:t>.</w:t>
      </w:r>
    </w:p>
    <w:p w:rsidR="00ED3631" w:rsidRPr="00B01EF1" w:rsidRDefault="00ED3631" w:rsidP="00ED363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C1B9C" w:rsidRDefault="00BA3BB6"/>
    <w:sectPr w:rsidR="009C1B9C" w:rsidSect="006C7A23">
      <w:headerReference w:type="default" r:id="rId13"/>
      <w:pgSz w:w="11906" w:h="16838"/>
      <w:pgMar w:top="1134" w:right="567" w:bottom="851" w:left="1701" w:header="425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C7" w:rsidRDefault="00FE66C7" w:rsidP="00ED3631">
      <w:pPr>
        <w:spacing w:after="0" w:line="240" w:lineRule="auto"/>
      </w:pPr>
      <w:r>
        <w:separator/>
      </w:r>
    </w:p>
  </w:endnote>
  <w:endnote w:type="continuationSeparator" w:id="0">
    <w:p w:rsidR="00FE66C7" w:rsidRDefault="00FE66C7" w:rsidP="00ED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C7" w:rsidRDefault="00FE66C7" w:rsidP="00ED3631">
      <w:pPr>
        <w:spacing w:after="0" w:line="240" w:lineRule="auto"/>
      </w:pPr>
      <w:r>
        <w:separator/>
      </w:r>
    </w:p>
  </w:footnote>
  <w:footnote w:type="continuationSeparator" w:id="0">
    <w:p w:rsidR="00FE66C7" w:rsidRDefault="00FE66C7" w:rsidP="00ED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31" w:rsidRDefault="00ED3631" w:rsidP="009F392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31" w:rsidRPr="00F87098" w:rsidRDefault="009F392B" w:rsidP="009F392B">
    <w:pPr>
      <w:pStyle w:val="a3"/>
      <w:jc w:val="center"/>
      <w:rPr>
        <w:rFonts w:ascii="Times New Roman" w:hAnsi="Times New Roman"/>
      </w:rPr>
    </w:pPr>
    <w:r w:rsidRPr="00F87098">
      <w:rPr>
        <w:rFonts w:ascii="Times New Roman" w:hAnsi="Times New Roma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B4" w:rsidRDefault="00BA3BB6">
    <w:pPr>
      <w:pStyle w:val="a3"/>
      <w:jc w:val="center"/>
    </w:pPr>
  </w:p>
  <w:p w:rsidR="000E53B4" w:rsidRDefault="00BA3BB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D8" w:rsidRDefault="00BA3BB6">
    <w:pPr>
      <w:pStyle w:val="a3"/>
      <w:jc w:val="center"/>
    </w:pPr>
  </w:p>
  <w:p w:rsidR="009217D8" w:rsidRDefault="00BA3BB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D8" w:rsidRDefault="00BA3BB6">
    <w:pPr>
      <w:pStyle w:val="a3"/>
      <w:jc w:val="center"/>
    </w:pPr>
  </w:p>
  <w:p w:rsidR="009217D8" w:rsidRDefault="00BA3BB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D8" w:rsidRPr="00BA3BB6" w:rsidRDefault="006C7A23" w:rsidP="006C7A23">
    <w:pPr>
      <w:pStyle w:val="a3"/>
      <w:jc w:val="center"/>
      <w:rPr>
        <w:rFonts w:ascii="Times New Roman" w:hAnsi="Times New Roman"/>
      </w:rPr>
    </w:pPr>
    <w:r w:rsidRPr="00BA3BB6">
      <w:rPr>
        <w:rFonts w:ascii="Times New Roman" w:hAnsi="Times New Roma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16A"/>
    <w:multiLevelType w:val="multilevel"/>
    <w:tmpl w:val="219CA5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482273E"/>
    <w:multiLevelType w:val="hybridMultilevel"/>
    <w:tmpl w:val="A2645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03A4F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78688A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46688"/>
    <w:multiLevelType w:val="hybridMultilevel"/>
    <w:tmpl w:val="A8C04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CB7B7A"/>
    <w:multiLevelType w:val="hybridMultilevel"/>
    <w:tmpl w:val="0F26A44E"/>
    <w:lvl w:ilvl="0" w:tplc="BABC32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31"/>
    <w:rsid w:val="000C0AC2"/>
    <w:rsid w:val="00200520"/>
    <w:rsid w:val="006C7A23"/>
    <w:rsid w:val="00713C1A"/>
    <w:rsid w:val="00811BF3"/>
    <w:rsid w:val="00914047"/>
    <w:rsid w:val="009B7847"/>
    <w:rsid w:val="009F392B"/>
    <w:rsid w:val="00AC4FC4"/>
    <w:rsid w:val="00AC6D58"/>
    <w:rsid w:val="00BA3BB6"/>
    <w:rsid w:val="00ED3631"/>
    <w:rsid w:val="00F0209C"/>
    <w:rsid w:val="00F33D94"/>
    <w:rsid w:val="00F87098"/>
    <w:rsid w:val="00FE66C7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79ACA2C-A60D-4A3D-95ED-99B85E5C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6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D363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D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63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1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0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Борисова Марина Юрьевна</cp:lastModifiedBy>
  <cp:revision>4</cp:revision>
  <dcterms:created xsi:type="dcterms:W3CDTF">2022-04-21T07:29:00Z</dcterms:created>
  <dcterms:modified xsi:type="dcterms:W3CDTF">2022-04-21T13:01:00Z</dcterms:modified>
</cp:coreProperties>
</file>