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2"/>
        <w:gridCol w:w="838"/>
        <w:gridCol w:w="4456"/>
      </w:tblGrid>
      <w:tr w:rsidR="00017323" w:rsidRPr="008734C7" w:rsidTr="00C94C51">
        <w:tc>
          <w:tcPr>
            <w:tcW w:w="4312" w:type="dxa"/>
          </w:tcPr>
          <w:p w:rsidR="00017323" w:rsidRPr="008734C7" w:rsidRDefault="00017323" w:rsidP="000173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4C7">
              <w:rPr>
                <w:rFonts w:ascii="Times New Roman" w:hAnsi="Times New Roman" w:cs="Times New Roman"/>
                <w:b/>
                <w:sz w:val="28"/>
                <w:szCs w:val="28"/>
              </w:rPr>
              <w:t>Отдел контроля и надзора управления правовой работы,</w:t>
            </w:r>
          </w:p>
          <w:p w:rsidR="00017323" w:rsidRPr="008734C7" w:rsidRDefault="00017323" w:rsidP="000173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контроля и надзора </w:t>
            </w:r>
          </w:p>
        </w:tc>
        <w:tc>
          <w:tcPr>
            <w:tcW w:w="838" w:type="dxa"/>
          </w:tcPr>
          <w:p w:rsidR="00017323" w:rsidRPr="008734C7" w:rsidRDefault="00017323" w:rsidP="00C94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56" w:type="dxa"/>
          </w:tcPr>
          <w:p w:rsidR="00017323" w:rsidRPr="008734C7" w:rsidRDefault="00017323" w:rsidP="00017323">
            <w:pPr>
              <w:spacing w:after="0" w:line="240" w:lineRule="auto"/>
              <w:ind w:left="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4C7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E45EB5" w:rsidRDefault="00E45EB5" w:rsidP="00017323">
            <w:pPr>
              <w:spacing w:after="0" w:line="240" w:lineRule="auto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м</w:t>
            </w:r>
            <w:r w:rsidR="00017323" w:rsidRPr="008734C7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17323" w:rsidRPr="008734C7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политики и труда Удмуртс</w:t>
            </w:r>
            <w:r w:rsidR="00017323">
              <w:rPr>
                <w:rFonts w:ascii="Times New Roman" w:hAnsi="Times New Roman" w:cs="Times New Roman"/>
                <w:sz w:val="28"/>
                <w:szCs w:val="28"/>
              </w:rPr>
              <w:t xml:space="preserve">кой Республики </w:t>
            </w:r>
          </w:p>
          <w:p w:rsidR="00017323" w:rsidRPr="00E45EB5" w:rsidRDefault="00017323" w:rsidP="00017323">
            <w:pPr>
              <w:spacing w:after="0" w:line="240" w:lineRule="auto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E45E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3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5E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3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5EB5">
              <w:rPr>
                <w:rFonts w:ascii="Times New Roman" w:hAnsi="Times New Roman" w:cs="Times New Roman"/>
                <w:sz w:val="28"/>
                <w:szCs w:val="28"/>
              </w:rPr>
              <w:t>Лубнина</w:t>
            </w:r>
            <w:proofErr w:type="spellEnd"/>
          </w:p>
          <w:p w:rsidR="00017323" w:rsidRPr="008734C7" w:rsidRDefault="00017323" w:rsidP="00E45EB5">
            <w:pPr>
              <w:spacing w:after="0" w:line="240" w:lineRule="auto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C7">
              <w:rPr>
                <w:rFonts w:ascii="Times New Roman" w:hAnsi="Times New Roman" w:cs="Times New Roman"/>
                <w:sz w:val="28"/>
                <w:szCs w:val="28"/>
              </w:rPr>
              <w:t>«____»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_____202</w:t>
            </w:r>
            <w:r w:rsidR="00E45E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4C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C17CFA" w:rsidRPr="008734C7" w:rsidRDefault="00C17CFA" w:rsidP="00017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355" w:rsidRDefault="00DD0355" w:rsidP="00017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582" w:rsidRDefault="00D53582" w:rsidP="00017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1BB" w:rsidRDefault="00017323" w:rsidP="00017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4C7">
        <w:rPr>
          <w:rFonts w:ascii="Times New Roman" w:hAnsi="Times New Roman" w:cs="Times New Roman"/>
          <w:b/>
          <w:sz w:val="28"/>
          <w:szCs w:val="28"/>
        </w:rPr>
        <w:t>Изменения №</w:t>
      </w:r>
      <w:r w:rsidR="00932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095">
        <w:rPr>
          <w:rFonts w:ascii="Times New Roman" w:hAnsi="Times New Roman" w:cs="Times New Roman"/>
          <w:b/>
          <w:sz w:val="28"/>
          <w:szCs w:val="28"/>
        </w:rPr>
        <w:t>1</w:t>
      </w:r>
      <w:r w:rsidRPr="008734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3582" w:rsidRDefault="00D53582" w:rsidP="00017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1BB" w:rsidRDefault="00017323" w:rsidP="00017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4C7">
        <w:rPr>
          <w:rFonts w:ascii="Times New Roman" w:hAnsi="Times New Roman" w:cs="Times New Roman"/>
          <w:b/>
          <w:sz w:val="28"/>
          <w:szCs w:val="28"/>
        </w:rPr>
        <w:t xml:space="preserve">в Сводный план проведения </w:t>
      </w:r>
      <w:r w:rsidR="001B004C">
        <w:rPr>
          <w:rFonts w:ascii="Times New Roman" w:hAnsi="Times New Roman" w:cs="Times New Roman"/>
          <w:b/>
          <w:sz w:val="28"/>
          <w:szCs w:val="28"/>
        </w:rPr>
        <w:t xml:space="preserve">внутриведомственных </w:t>
      </w:r>
      <w:r w:rsidRPr="008734C7">
        <w:rPr>
          <w:rFonts w:ascii="Times New Roman" w:hAnsi="Times New Roman" w:cs="Times New Roman"/>
          <w:b/>
          <w:sz w:val="28"/>
          <w:szCs w:val="28"/>
        </w:rPr>
        <w:t xml:space="preserve">проверок </w:t>
      </w:r>
      <w:r w:rsidR="00087095">
        <w:rPr>
          <w:rFonts w:ascii="Times New Roman" w:hAnsi="Times New Roman" w:cs="Times New Roman"/>
          <w:b/>
          <w:sz w:val="28"/>
          <w:szCs w:val="28"/>
        </w:rPr>
        <w:t>Министерства социальной политики и труда Удмуртской Республики</w:t>
      </w:r>
    </w:p>
    <w:p w:rsidR="00017323" w:rsidRDefault="00017323" w:rsidP="00017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4C7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45EB5">
        <w:rPr>
          <w:rFonts w:ascii="Times New Roman" w:hAnsi="Times New Roman" w:cs="Times New Roman"/>
          <w:b/>
          <w:sz w:val="28"/>
          <w:szCs w:val="28"/>
        </w:rPr>
        <w:t>2</w:t>
      </w:r>
      <w:r w:rsidRPr="008734C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111BB" w:rsidRPr="006D59D3" w:rsidRDefault="00F111BB" w:rsidP="00017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C34" w:rsidRDefault="00017323" w:rsidP="00017323">
      <w:pPr>
        <w:overflowPunct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734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изменения в Сводный план </w:t>
      </w:r>
      <w:r w:rsidR="001B004C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проведения внутриведомственных</w:t>
      </w:r>
      <w:r w:rsidRPr="008734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проверок </w:t>
      </w:r>
      <w:r w:rsidR="000870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Министерства социальной политики и труда Удмуртской Республики </w:t>
      </w:r>
      <w:r w:rsidRPr="008734C7">
        <w:rPr>
          <w:rFonts w:ascii="Times New Roman" w:eastAsia="Calibri" w:hAnsi="Times New Roman" w:cs="Times New Roman"/>
          <w:sz w:val="28"/>
          <w:szCs w:val="28"/>
          <w:lang w:eastAsia="en-US"/>
        </w:rPr>
        <w:t>на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E45EB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8734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год, </w:t>
      </w:r>
      <w:proofErr w:type="spellStart"/>
      <w:r w:rsidRPr="008734C7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8734C7">
        <w:rPr>
          <w:rFonts w:ascii="Times New Roman" w:eastAsia="Calibri" w:hAnsi="Times New Roman" w:cs="Times New Roman"/>
          <w:sz w:val="28"/>
          <w:szCs w:val="28"/>
          <w:lang w:eastAsia="en-US"/>
        </w:rPr>
        <w:t>нный</w:t>
      </w:r>
      <w:proofErr w:type="spellEnd"/>
      <w:r w:rsidRPr="008734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45EB5"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исполняющим обязанности министра</w:t>
      </w:r>
      <w:r w:rsidRPr="008734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социальной политики и труда Удмуртской Республики </w:t>
      </w:r>
      <w:r w:rsidR="00E45EB5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декабря</w:t>
      </w:r>
      <w:r w:rsidRPr="008734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543FE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E45EB5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AD7A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года:</w:t>
      </w:r>
      <w:proofErr w:type="gramEnd"/>
    </w:p>
    <w:p w:rsidR="00C17CFA" w:rsidRDefault="00C17CFA" w:rsidP="00017323">
      <w:pPr>
        <w:overflowPunct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3582" w:rsidRPr="008734C7" w:rsidRDefault="00D53582" w:rsidP="00017323">
      <w:pPr>
        <w:overflowPunct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f4"/>
        <w:tblW w:w="9724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52"/>
        <w:gridCol w:w="1843"/>
        <w:gridCol w:w="2977"/>
        <w:gridCol w:w="1559"/>
        <w:gridCol w:w="2693"/>
      </w:tblGrid>
      <w:tr w:rsidR="00017323" w:rsidRPr="00DA1411" w:rsidTr="00D53582">
        <w:trPr>
          <w:tblHeader/>
        </w:trPr>
        <w:tc>
          <w:tcPr>
            <w:tcW w:w="652" w:type="dxa"/>
          </w:tcPr>
          <w:p w:rsidR="00017323" w:rsidRPr="00DA1411" w:rsidRDefault="00017323" w:rsidP="00ED7A50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14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A14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DA14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</w:tcPr>
          <w:p w:rsidR="00017323" w:rsidRPr="00DA1411" w:rsidRDefault="00017323" w:rsidP="00ED7A50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14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017323" w:rsidRPr="00DA1411" w:rsidRDefault="00017323" w:rsidP="00ED7A50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14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проверяемого лица</w:t>
            </w:r>
          </w:p>
        </w:tc>
        <w:tc>
          <w:tcPr>
            <w:tcW w:w="2977" w:type="dxa"/>
          </w:tcPr>
          <w:p w:rsidR="00017323" w:rsidRPr="00DA1411" w:rsidRDefault="00017323" w:rsidP="00ED7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411">
              <w:rPr>
                <w:rFonts w:ascii="Times New Roman" w:hAnsi="Times New Roman"/>
                <w:b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559" w:type="dxa"/>
          </w:tcPr>
          <w:p w:rsidR="00017323" w:rsidRPr="00DA1411" w:rsidRDefault="00017323" w:rsidP="00ED7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2693" w:type="dxa"/>
          </w:tcPr>
          <w:p w:rsidR="00017323" w:rsidRPr="00DA1411" w:rsidRDefault="00017323" w:rsidP="00ED7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411">
              <w:rPr>
                <w:rFonts w:ascii="Times New Roman" w:hAnsi="Times New Roman"/>
                <w:b/>
                <w:sz w:val="24"/>
                <w:szCs w:val="24"/>
              </w:rPr>
              <w:t>Вносимые изменения</w:t>
            </w:r>
          </w:p>
          <w:p w:rsidR="00017323" w:rsidRPr="00DA1411" w:rsidRDefault="00017323" w:rsidP="00ED7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3582" w:rsidRPr="00DA1411" w:rsidTr="00D53582">
        <w:trPr>
          <w:tblHeader/>
        </w:trPr>
        <w:tc>
          <w:tcPr>
            <w:tcW w:w="652" w:type="dxa"/>
          </w:tcPr>
          <w:p w:rsidR="00D53582" w:rsidRPr="00D53582" w:rsidRDefault="00D53582" w:rsidP="00D53582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535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D53582" w:rsidRPr="00D53582" w:rsidRDefault="00D53582" w:rsidP="00D53582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5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53582" w:rsidRPr="00D53582" w:rsidRDefault="00D53582" w:rsidP="00D5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58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53582" w:rsidRPr="00D53582" w:rsidRDefault="00D53582" w:rsidP="00D5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58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53582" w:rsidRPr="00D53582" w:rsidRDefault="00D53582" w:rsidP="00D5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58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17323" w:rsidRPr="00DA1411" w:rsidTr="00D53582">
        <w:tc>
          <w:tcPr>
            <w:tcW w:w="652" w:type="dxa"/>
          </w:tcPr>
          <w:p w:rsidR="00017323" w:rsidRPr="00DA1411" w:rsidRDefault="00AB0D34" w:rsidP="00ED7A50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017323" w:rsidRPr="00DA14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017323" w:rsidRPr="00DA1411" w:rsidRDefault="00E45EB5" w:rsidP="00E45EB5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Автономное стационарное</w:t>
            </w:r>
            <w:r w:rsidR="00C17CFA" w:rsidRPr="00DA1411">
              <w:rPr>
                <w:rFonts w:ascii="Times New Roman" w:hAnsi="Times New Roman"/>
                <w:sz w:val="24"/>
                <w:szCs w:val="24"/>
              </w:rPr>
              <w:t xml:space="preserve">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социального обслуживания </w:t>
            </w:r>
            <w:r w:rsidR="00C17CFA" w:rsidRPr="00DA1411">
              <w:rPr>
                <w:rFonts w:ascii="Times New Roman" w:hAnsi="Times New Roman"/>
                <w:sz w:val="24"/>
                <w:szCs w:val="24"/>
              </w:rPr>
              <w:t>Удмуртской Республики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«Республиканский дом – интернат для престарелых и инвалидов</w:t>
            </w:r>
            <w:r w:rsidR="00C17CFA" w:rsidRPr="00DA141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том числе филиал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Якшур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Бодьинский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психоневрологический интернат</w:t>
            </w:r>
          </w:p>
        </w:tc>
        <w:tc>
          <w:tcPr>
            <w:tcW w:w="2977" w:type="dxa"/>
          </w:tcPr>
          <w:p w:rsidR="00D2346F" w:rsidRPr="00DA1411" w:rsidRDefault="00DA1411" w:rsidP="00E45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2346F" w:rsidRPr="00DA1411">
              <w:rPr>
                <w:rFonts w:ascii="Times New Roman" w:hAnsi="Times New Roman"/>
                <w:sz w:val="24"/>
                <w:szCs w:val="24"/>
              </w:rPr>
              <w:t>роверка д</w:t>
            </w:r>
            <w:r w:rsidR="00543FED" w:rsidRPr="00DA1411">
              <w:rPr>
                <w:rFonts w:ascii="Times New Roman" w:hAnsi="Times New Roman"/>
                <w:sz w:val="24"/>
                <w:szCs w:val="24"/>
              </w:rPr>
              <w:t>еятельности</w:t>
            </w:r>
            <w:r w:rsidR="00C17CFA" w:rsidRPr="00DA1411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r w:rsidR="00E45EB5">
              <w:rPr>
                <w:rFonts w:ascii="Times New Roman" w:hAnsi="Times New Roman"/>
                <w:sz w:val="24"/>
                <w:szCs w:val="24"/>
              </w:rPr>
              <w:t>соблюдение законодательство о социальном обслуживании граждан</w:t>
            </w:r>
          </w:p>
        </w:tc>
        <w:tc>
          <w:tcPr>
            <w:tcW w:w="1559" w:type="dxa"/>
          </w:tcPr>
          <w:p w:rsidR="00017323" w:rsidRPr="00DA1411" w:rsidRDefault="00543FED" w:rsidP="00ED7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1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</w:tcPr>
          <w:p w:rsidR="005A39ED" w:rsidRDefault="001B004C" w:rsidP="00E45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11">
              <w:rPr>
                <w:rFonts w:ascii="Times New Roman" w:hAnsi="Times New Roman"/>
                <w:sz w:val="24"/>
                <w:szCs w:val="24"/>
              </w:rPr>
              <w:t>и</w:t>
            </w:r>
            <w:r w:rsidR="00017323" w:rsidRPr="00DA1411">
              <w:rPr>
                <w:rFonts w:ascii="Times New Roman" w:hAnsi="Times New Roman"/>
                <w:sz w:val="24"/>
                <w:szCs w:val="24"/>
              </w:rPr>
              <w:t>сключить</w:t>
            </w:r>
            <w:r w:rsidRPr="00DA1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5EB5">
              <w:rPr>
                <w:rFonts w:ascii="Times New Roman" w:hAnsi="Times New Roman"/>
                <w:sz w:val="24"/>
                <w:szCs w:val="24"/>
              </w:rPr>
              <w:t xml:space="preserve">на основании служебной </w:t>
            </w:r>
            <w:proofErr w:type="gramStart"/>
            <w:r w:rsidR="00E45EB5">
              <w:rPr>
                <w:rFonts w:ascii="Times New Roman" w:hAnsi="Times New Roman"/>
                <w:sz w:val="24"/>
                <w:szCs w:val="24"/>
              </w:rPr>
              <w:t>записки заместителя начальника отдела</w:t>
            </w:r>
            <w:proofErr w:type="gramEnd"/>
            <w:r w:rsidR="00E45EB5">
              <w:rPr>
                <w:rFonts w:ascii="Times New Roman" w:hAnsi="Times New Roman"/>
                <w:sz w:val="24"/>
                <w:szCs w:val="24"/>
              </w:rPr>
              <w:t xml:space="preserve"> по делам инвалидов и организации социального обслуживания от </w:t>
            </w:r>
          </w:p>
          <w:p w:rsidR="00017323" w:rsidRPr="00DA1411" w:rsidRDefault="00E45EB5" w:rsidP="00E45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28 января 2022 года</w:t>
            </w:r>
            <w:r w:rsidR="00543FED" w:rsidRPr="00DA1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4358" w:rsidRPr="00DA1411" w:rsidTr="00D53582">
        <w:tc>
          <w:tcPr>
            <w:tcW w:w="652" w:type="dxa"/>
          </w:tcPr>
          <w:p w:rsidR="00164358" w:rsidRPr="00DA1411" w:rsidRDefault="00164358" w:rsidP="00ED7A50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DA14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164358" w:rsidRPr="00DA1411" w:rsidRDefault="00164358" w:rsidP="00164358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Автономное стационарное </w:t>
            </w:r>
            <w:r w:rsidRPr="00DA1411">
              <w:rPr>
                <w:rFonts w:ascii="Times New Roman" w:hAnsi="Times New Roman"/>
                <w:sz w:val="24"/>
                <w:szCs w:val="24"/>
              </w:rPr>
              <w:t xml:space="preserve">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социального обслуживания </w:t>
            </w:r>
            <w:r w:rsidRPr="00DA1411">
              <w:rPr>
                <w:rFonts w:ascii="Times New Roman" w:hAnsi="Times New Roman"/>
                <w:sz w:val="24"/>
                <w:szCs w:val="24"/>
              </w:rPr>
              <w:t xml:space="preserve">Удмуртской </w:t>
            </w:r>
            <w:r w:rsidRPr="00DA1411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дом – интернат для престарелых и инвалидов», в том числе филиал </w:t>
            </w:r>
            <w:r w:rsidRPr="00DA1411">
              <w:rPr>
                <w:rFonts w:ascii="Times New Roman" w:hAnsi="Times New Roman"/>
                <w:sz w:val="24"/>
                <w:szCs w:val="24"/>
              </w:rPr>
              <w:t>Ижевский  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интернат для престарелых и инвалидов»</w:t>
            </w:r>
          </w:p>
        </w:tc>
        <w:tc>
          <w:tcPr>
            <w:tcW w:w="2977" w:type="dxa"/>
          </w:tcPr>
          <w:p w:rsidR="00164358" w:rsidRPr="00DA1411" w:rsidRDefault="00164358" w:rsidP="00791D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DA1411">
              <w:rPr>
                <w:rFonts w:ascii="Times New Roman" w:hAnsi="Times New Roman"/>
                <w:sz w:val="24"/>
                <w:szCs w:val="24"/>
              </w:rPr>
              <w:t xml:space="preserve">роверка деятельности,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>соблюдение законодательство о социальном обслуживании граждан</w:t>
            </w:r>
          </w:p>
        </w:tc>
        <w:tc>
          <w:tcPr>
            <w:tcW w:w="1559" w:type="dxa"/>
          </w:tcPr>
          <w:p w:rsidR="00164358" w:rsidRPr="00DA1411" w:rsidRDefault="00164358" w:rsidP="00ED7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1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</w:tcPr>
          <w:p w:rsidR="005A39ED" w:rsidRDefault="00164358" w:rsidP="00164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411">
              <w:rPr>
                <w:rFonts w:ascii="Times New Roman" w:hAnsi="Times New Roman"/>
                <w:sz w:val="24"/>
                <w:szCs w:val="24"/>
              </w:rPr>
              <w:t xml:space="preserve">исключить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основании служебной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записки заместителя начальника отдела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делам инвалидов и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социального обслуживания от </w:t>
            </w:r>
          </w:p>
          <w:p w:rsidR="00164358" w:rsidRPr="00DA1411" w:rsidRDefault="00164358" w:rsidP="00164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января 2022 года</w:t>
            </w:r>
            <w:r w:rsidRPr="00DA1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53582" w:rsidRPr="00DA1411" w:rsidTr="00D53582">
        <w:tc>
          <w:tcPr>
            <w:tcW w:w="652" w:type="dxa"/>
          </w:tcPr>
          <w:p w:rsidR="00D53582" w:rsidRDefault="00D53582" w:rsidP="00ED7A50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843" w:type="dxa"/>
          </w:tcPr>
          <w:p w:rsidR="00D53582" w:rsidRDefault="00D53582" w:rsidP="00D53582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Бюджетное учреждение социального обслуживания Удмуртской Республики «Республиканский комплексный центр социального обслуживания», в том числе филиал Республиканского КЦСОН в г. Глазове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 </w:t>
            </w:r>
          </w:p>
        </w:tc>
        <w:tc>
          <w:tcPr>
            <w:tcW w:w="2977" w:type="dxa"/>
          </w:tcPr>
          <w:p w:rsidR="00D53582" w:rsidRPr="00DA1411" w:rsidRDefault="00D53582" w:rsidP="00791D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1411">
              <w:rPr>
                <w:rFonts w:ascii="Times New Roman" w:hAnsi="Times New Roman"/>
                <w:sz w:val="24"/>
                <w:szCs w:val="24"/>
              </w:rPr>
              <w:t xml:space="preserve">роверка деятельности,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>соблюдение законодательство о социальном обслуживании граждан</w:t>
            </w:r>
          </w:p>
        </w:tc>
        <w:tc>
          <w:tcPr>
            <w:tcW w:w="1559" w:type="dxa"/>
          </w:tcPr>
          <w:p w:rsidR="00D53582" w:rsidRPr="00DA1411" w:rsidRDefault="00D53582" w:rsidP="0079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1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</w:tcPr>
          <w:p w:rsidR="005A39ED" w:rsidRDefault="00D53582" w:rsidP="00164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добавить</w:t>
            </w:r>
            <w:r w:rsidRPr="00DA1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основании служебной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записки заместителя начальника отдела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делам инвалидов и организации социального обслуживания от </w:t>
            </w:r>
          </w:p>
          <w:p w:rsidR="00D53582" w:rsidRPr="00DA1411" w:rsidRDefault="00D53582" w:rsidP="00164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января 2022 года</w:t>
            </w:r>
            <w:r w:rsidRPr="00DA14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53582" w:rsidRPr="00DA1411" w:rsidTr="00D53582">
        <w:tc>
          <w:tcPr>
            <w:tcW w:w="652" w:type="dxa"/>
          </w:tcPr>
          <w:p w:rsidR="00D53582" w:rsidRDefault="00D53582" w:rsidP="00ED7A50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43" w:type="dxa"/>
          </w:tcPr>
          <w:p w:rsidR="00D53582" w:rsidRDefault="00D53582" w:rsidP="00D53582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Бюджетное учреждение социального обслуживания Удмуртской Республики «Республиканский комплексный центр социального обслуживания», в том числе филиал Республиканского КЦСОН в г. </w:t>
            </w:r>
            <w:r>
              <w:rPr>
                <w:rFonts w:ascii="Times New Roman" w:hAnsi="Times New Roman"/>
                <w:sz w:val="24"/>
                <w:szCs w:val="24"/>
              </w:rPr>
              <w:t>Сарапуле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Сарапуль</w:t>
            </w:r>
            <w:r>
              <w:rPr>
                <w:rFonts w:ascii="Times New Roman" w:hAnsi="Times New Roman"/>
                <w:sz w:val="24"/>
                <w:szCs w:val="24"/>
              </w:rPr>
              <w:t>ском районе</w:t>
            </w:r>
          </w:p>
        </w:tc>
        <w:tc>
          <w:tcPr>
            <w:tcW w:w="2977" w:type="dxa"/>
          </w:tcPr>
          <w:p w:rsidR="00D53582" w:rsidRPr="00DA1411" w:rsidRDefault="00D53582" w:rsidP="00791D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DA1411">
              <w:rPr>
                <w:rFonts w:ascii="Times New Roman" w:hAnsi="Times New Roman"/>
                <w:sz w:val="24"/>
                <w:szCs w:val="24"/>
              </w:rPr>
              <w:t xml:space="preserve">роверка деятельности,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>соблюдение законодательство о социальном обслуживании граждан</w:t>
            </w:r>
          </w:p>
        </w:tc>
        <w:tc>
          <w:tcPr>
            <w:tcW w:w="1559" w:type="dxa"/>
          </w:tcPr>
          <w:p w:rsidR="00D53582" w:rsidRPr="00DA1411" w:rsidRDefault="00D53582" w:rsidP="0079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411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</w:tcPr>
          <w:p w:rsidR="005A39ED" w:rsidRDefault="00D53582" w:rsidP="00164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добавить</w:t>
            </w:r>
            <w:r w:rsidRPr="00DA1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основании служебной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записки заместителя начальника отдела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делам инвалидов и организации социального обслуживания от </w:t>
            </w:r>
          </w:p>
          <w:p w:rsidR="00D53582" w:rsidRPr="00DA1411" w:rsidRDefault="00D53582" w:rsidP="00164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января 2022 года</w:t>
            </w:r>
            <w:r w:rsidRPr="00DA14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087095" w:rsidRDefault="00087095" w:rsidP="0001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355" w:rsidRDefault="00DD0355" w:rsidP="00DD0355">
      <w:pPr>
        <w:jc w:val="center"/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D0355" w:rsidRDefault="00DD0355" w:rsidP="00DD0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355" w:rsidRDefault="00DD0355" w:rsidP="00DD0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46F" w:rsidRDefault="00B40C91" w:rsidP="0001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17323" w:rsidRPr="008734C7">
        <w:rPr>
          <w:rFonts w:ascii="Times New Roman" w:hAnsi="Times New Roman" w:cs="Times New Roman"/>
          <w:sz w:val="28"/>
          <w:szCs w:val="28"/>
        </w:rPr>
        <w:t>ачальник отдела</w:t>
      </w:r>
      <w:r w:rsidR="00017323">
        <w:rPr>
          <w:rFonts w:ascii="Times New Roman" w:hAnsi="Times New Roman" w:cs="Times New Roman"/>
          <w:sz w:val="28"/>
          <w:szCs w:val="28"/>
        </w:rPr>
        <w:tab/>
      </w:r>
      <w:r w:rsidR="00DD0355">
        <w:rPr>
          <w:rFonts w:ascii="Times New Roman" w:hAnsi="Times New Roman" w:cs="Times New Roman"/>
          <w:sz w:val="28"/>
          <w:szCs w:val="28"/>
        </w:rPr>
        <w:tab/>
      </w:r>
      <w:r w:rsidR="00DD0355">
        <w:rPr>
          <w:rFonts w:ascii="Times New Roman" w:hAnsi="Times New Roman" w:cs="Times New Roman"/>
          <w:sz w:val="28"/>
          <w:szCs w:val="28"/>
        </w:rPr>
        <w:tab/>
      </w:r>
      <w:r w:rsidR="00DD0355">
        <w:rPr>
          <w:rFonts w:ascii="Times New Roman" w:hAnsi="Times New Roman" w:cs="Times New Roman"/>
          <w:sz w:val="28"/>
          <w:szCs w:val="28"/>
        </w:rPr>
        <w:tab/>
      </w:r>
      <w:r w:rsidR="00017323">
        <w:rPr>
          <w:rFonts w:ascii="Times New Roman" w:hAnsi="Times New Roman" w:cs="Times New Roman"/>
          <w:sz w:val="28"/>
          <w:szCs w:val="28"/>
        </w:rPr>
        <w:tab/>
      </w:r>
      <w:r w:rsidR="0001732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17323" w:rsidRPr="008734C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2FD2">
        <w:rPr>
          <w:rFonts w:ascii="Times New Roman" w:hAnsi="Times New Roman" w:cs="Times New Roman"/>
          <w:sz w:val="28"/>
          <w:szCs w:val="28"/>
        </w:rPr>
        <w:t xml:space="preserve">    </w:t>
      </w:r>
      <w:r w:rsidR="00D53582">
        <w:rPr>
          <w:rFonts w:ascii="Times New Roman" w:hAnsi="Times New Roman" w:cs="Times New Roman"/>
          <w:sz w:val="28"/>
          <w:szCs w:val="28"/>
        </w:rPr>
        <w:t>О</w:t>
      </w:r>
      <w:r w:rsidR="00017323">
        <w:rPr>
          <w:rFonts w:ascii="Times New Roman" w:hAnsi="Times New Roman" w:cs="Times New Roman"/>
          <w:sz w:val="28"/>
          <w:szCs w:val="28"/>
        </w:rPr>
        <w:t>.</w:t>
      </w:r>
      <w:r w:rsidR="00D53582">
        <w:rPr>
          <w:rFonts w:ascii="Times New Roman" w:hAnsi="Times New Roman" w:cs="Times New Roman"/>
          <w:sz w:val="28"/>
          <w:szCs w:val="28"/>
        </w:rPr>
        <w:t>М</w:t>
      </w:r>
      <w:r w:rsidR="00017323">
        <w:rPr>
          <w:rFonts w:ascii="Times New Roman" w:hAnsi="Times New Roman" w:cs="Times New Roman"/>
          <w:sz w:val="28"/>
          <w:szCs w:val="28"/>
        </w:rPr>
        <w:t xml:space="preserve">. </w:t>
      </w:r>
      <w:r w:rsidR="00D53582">
        <w:rPr>
          <w:rFonts w:ascii="Times New Roman" w:hAnsi="Times New Roman" w:cs="Times New Roman"/>
          <w:sz w:val="28"/>
          <w:szCs w:val="28"/>
        </w:rPr>
        <w:t>Давыдова</w:t>
      </w:r>
    </w:p>
    <w:p w:rsidR="00B40C91" w:rsidRDefault="00B40C91" w:rsidP="0001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04D" w:rsidRDefault="00017323" w:rsidP="0001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C7">
        <w:rPr>
          <w:rFonts w:ascii="Times New Roman" w:hAnsi="Times New Roman" w:cs="Times New Roman"/>
          <w:sz w:val="28"/>
          <w:szCs w:val="28"/>
        </w:rPr>
        <w:t>СОГЛАСОВАНО</w:t>
      </w:r>
    </w:p>
    <w:p w:rsidR="00017323" w:rsidRDefault="00B40C91" w:rsidP="0001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017323">
        <w:rPr>
          <w:rFonts w:ascii="Times New Roman" w:hAnsi="Times New Roman" w:cs="Times New Roman"/>
          <w:sz w:val="28"/>
          <w:szCs w:val="28"/>
        </w:rPr>
        <w:t xml:space="preserve"> уп</w:t>
      </w:r>
      <w:r w:rsidR="00017323" w:rsidRPr="008734C7">
        <w:rPr>
          <w:rFonts w:ascii="Times New Roman" w:hAnsi="Times New Roman" w:cs="Times New Roman"/>
          <w:sz w:val="28"/>
          <w:szCs w:val="28"/>
        </w:rPr>
        <w:t>равления</w:t>
      </w:r>
    </w:p>
    <w:p w:rsidR="00017323" w:rsidRPr="008734C7" w:rsidRDefault="00017323" w:rsidP="0001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C7">
        <w:rPr>
          <w:rFonts w:ascii="Times New Roman" w:hAnsi="Times New Roman" w:cs="Times New Roman"/>
          <w:sz w:val="28"/>
          <w:szCs w:val="28"/>
        </w:rPr>
        <w:t>правовой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4C7">
        <w:rPr>
          <w:rFonts w:ascii="Times New Roman" w:hAnsi="Times New Roman" w:cs="Times New Roman"/>
          <w:sz w:val="28"/>
          <w:szCs w:val="28"/>
        </w:rPr>
        <w:t>контроля и надзора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32FD2">
        <w:rPr>
          <w:rFonts w:ascii="Times New Roman" w:hAnsi="Times New Roman" w:cs="Times New Roman"/>
          <w:sz w:val="28"/>
          <w:szCs w:val="28"/>
        </w:rPr>
        <w:t xml:space="preserve">     </w:t>
      </w:r>
      <w:r w:rsidR="00B40C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0C9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0C91">
        <w:rPr>
          <w:rFonts w:ascii="Times New Roman" w:hAnsi="Times New Roman" w:cs="Times New Roman"/>
          <w:sz w:val="28"/>
          <w:szCs w:val="28"/>
        </w:rPr>
        <w:t>Зарипова</w:t>
      </w:r>
      <w:r w:rsidRPr="008734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34C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17323" w:rsidRPr="008734C7" w:rsidRDefault="00017323" w:rsidP="0001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D8E" w:rsidRDefault="003D7D8E"/>
    <w:p w:rsidR="00DD0355" w:rsidRDefault="00DD0355"/>
    <w:p w:rsidR="00DD0355" w:rsidRDefault="00DD0355"/>
    <w:p w:rsidR="00DD0355" w:rsidRDefault="00DD0355"/>
    <w:p w:rsidR="00ED7A50" w:rsidRDefault="00ED7A50"/>
    <w:p w:rsidR="00ED7A50" w:rsidRDefault="00ED7A50"/>
    <w:p w:rsidR="00ED7A50" w:rsidRDefault="00ED7A50"/>
    <w:p w:rsidR="005A39ED" w:rsidRDefault="005A39ED"/>
    <w:p w:rsidR="005A39ED" w:rsidRDefault="005A39ED"/>
    <w:p w:rsidR="005A39ED" w:rsidRDefault="005A39ED"/>
    <w:p w:rsidR="005A39ED" w:rsidRDefault="005A39ED"/>
    <w:p w:rsidR="005A39ED" w:rsidRDefault="005A39ED"/>
    <w:p w:rsidR="005A39ED" w:rsidRDefault="005A39ED"/>
    <w:p w:rsidR="005A39ED" w:rsidRDefault="005A39ED"/>
    <w:p w:rsidR="005A39ED" w:rsidRDefault="005A39ED"/>
    <w:p w:rsidR="00CC7C34" w:rsidRDefault="00CC7C34"/>
    <w:p w:rsidR="00DD0355" w:rsidRDefault="00DD0355" w:rsidP="00CC7C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0355" w:rsidRDefault="00DD0355" w:rsidP="00CC7C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7C34" w:rsidRPr="0060046C" w:rsidRDefault="00CC7C34" w:rsidP="00CC7C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Подольская Н.Э. </w:t>
      </w:r>
      <w:r w:rsidRPr="0060046C">
        <w:rPr>
          <w:rFonts w:ascii="Times New Roman" w:hAnsi="Times New Roman" w:cs="Times New Roman"/>
        </w:rPr>
        <w:t>(2</w:t>
      </w:r>
      <w:r w:rsidR="00523F3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5</w:t>
      </w:r>
      <w:r w:rsidRPr="0060046C">
        <w:rPr>
          <w:rFonts w:ascii="Times New Roman" w:hAnsi="Times New Roman" w:cs="Times New Roman"/>
        </w:rPr>
        <w:t>)</w:t>
      </w:r>
    </w:p>
    <w:p w:rsidR="00CC7C34" w:rsidRDefault="00CC7C34" w:rsidP="00DD0355">
      <w:pPr>
        <w:pStyle w:val="af5"/>
      </w:pPr>
      <w:r w:rsidRPr="00F0762D">
        <w:rPr>
          <w:rFonts w:ascii="Times New Roman" w:hAnsi="Times New Roman" w:cs="Times New Roman"/>
        </w:rPr>
        <w:t>(3412</w:t>
      </w:r>
      <w:r>
        <w:rPr>
          <w:rFonts w:ascii="Times New Roman" w:hAnsi="Times New Roman" w:cs="Times New Roman"/>
        </w:rPr>
        <w:t>)</w:t>
      </w:r>
      <w:r w:rsidR="00523F36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-</w:t>
      </w:r>
      <w:r w:rsidR="00523F36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-</w:t>
      </w:r>
      <w:r w:rsidR="00523F36">
        <w:rPr>
          <w:rFonts w:ascii="Times New Roman" w:hAnsi="Times New Roman" w:cs="Times New Roman"/>
        </w:rPr>
        <w:t>60</w:t>
      </w:r>
      <w:r w:rsidRPr="00F0762D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pne</w:t>
      </w:r>
      <w:proofErr w:type="spellEnd"/>
      <w:r w:rsidRPr="00F0762D">
        <w:rPr>
          <w:rFonts w:ascii="Times New Roman" w:hAnsi="Times New Roman" w:cs="Times New Roman"/>
        </w:rPr>
        <w:t>@</w:t>
      </w:r>
      <w:proofErr w:type="spellStart"/>
      <w:r w:rsidRPr="00F0762D">
        <w:rPr>
          <w:rFonts w:ascii="Times New Roman" w:hAnsi="Times New Roman" w:cs="Times New Roman"/>
          <w:lang w:val="en-US"/>
        </w:rPr>
        <w:t>minsoc</w:t>
      </w:r>
      <w:proofErr w:type="spellEnd"/>
      <w:r w:rsidRPr="00F0762D">
        <w:rPr>
          <w:rFonts w:ascii="Times New Roman" w:hAnsi="Times New Roman" w:cs="Times New Roman"/>
        </w:rPr>
        <w:t>18.</w:t>
      </w:r>
      <w:proofErr w:type="spellStart"/>
      <w:r w:rsidRPr="00F0762D">
        <w:rPr>
          <w:rFonts w:ascii="Times New Roman" w:hAnsi="Times New Roman" w:cs="Times New Roman"/>
          <w:lang w:val="en-US"/>
        </w:rPr>
        <w:t>ru</w:t>
      </w:r>
      <w:proofErr w:type="spellEnd"/>
    </w:p>
    <w:sectPr w:rsidR="00CC7C34" w:rsidSect="00DD0355">
      <w:footerReference w:type="default" r:id="rId7"/>
      <w:pgSz w:w="11906" w:h="16838"/>
      <w:pgMar w:top="1135" w:right="566" w:bottom="1135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A50" w:rsidRDefault="00C17CFA">
      <w:pPr>
        <w:spacing w:after="0" w:line="240" w:lineRule="auto"/>
      </w:pPr>
      <w:r>
        <w:separator/>
      </w:r>
    </w:p>
  </w:endnote>
  <w:endnote w:type="continuationSeparator" w:id="0">
    <w:p w:rsidR="00D25A50" w:rsidRDefault="00C1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E0B" w:rsidRDefault="005A39ED" w:rsidP="00A32E0B">
    <w:pPr>
      <w:pStyle w:val="af5"/>
    </w:pPr>
  </w:p>
  <w:p w:rsidR="00A32E0B" w:rsidRDefault="005A39E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50" w:rsidRDefault="00C17CFA">
      <w:pPr>
        <w:spacing w:after="0" w:line="240" w:lineRule="auto"/>
      </w:pPr>
      <w:r>
        <w:separator/>
      </w:r>
    </w:p>
  </w:footnote>
  <w:footnote w:type="continuationSeparator" w:id="0">
    <w:p w:rsidR="00D25A50" w:rsidRDefault="00C17C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23"/>
    <w:rsid w:val="00017323"/>
    <w:rsid w:val="00087095"/>
    <w:rsid w:val="00164358"/>
    <w:rsid w:val="001B004C"/>
    <w:rsid w:val="003D7D8E"/>
    <w:rsid w:val="00523F36"/>
    <w:rsid w:val="00543FED"/>
    <w:rsid w:val="00596EA2"/>
    <w:rsid w:val="005A39ED"/>
    <w:rsid w:val="006D59D3"/>
    <w:rsid w:val="0093220D"/>
    <w:rsid w:val="009D18FD"/>
    <w:rsid w:val="00AB0D34"/>
    <w:rsid w:val="00AD7A70"/>
    <w:rsid w:val="00AF6D68"/>
    <w:rsid w:val="00B40C91"/>
    <w:rsid w:val="00C17CFA"/>
    <w:rsid w:val="00C32FD2"/>
    <w:rsid w:val="00CC7C34"/>
    <w:rsid w:val="00D2346F"/>
    <w:rsid w:val="00D25A50"/>
    <w:rsid w:val="00D53582"/>
    <w:rsid w:val="00DA02CC"/>
    <w:rsid w:val="00DA1411"/>
    <w:rsid w:val="00DD0355"/>
    <w:rsid w:val="00E45EB5"/>
    <w:rsid w:val="00E6604D"/>
    <w:rsid w:val="00ED7A50"/>
    <w:rsid w:val="00EF1011"/>
    <w:rsid w:val="00F111BB"/>
    <w:rsid w:val="00FC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2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1011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F1011"/>
    <w:pPr>
      <w:keepNext/>
      <w:keepLines/>
      <w:spacing w:before="200" w:after="0" w:line="240" w:lineRule="auto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F1011"/>
    <w:pPr>
      <w:keepNext/>
      <w:keepLines/>
      <w:spacing w:before="200" w:after="0" w:line="240" w:lineRule="auto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011"/>
    <w:pPr>
      <w:keepNext/>
      <w:keepLines/>
      <w:spacing w:before="200" w:after="0" w:line="240" w:lineRule="auto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011"/>
    <w:pPr>
      <w:keepNext/>
      <w:keepLines/>
      <w:spacing w:before="200" w:after="0" w:line="240" w:lineRule="auto"/>
      <w:outlineLvl w:val="4"/>
    </w:pPr>
    <w:rPr>
      <w:rFonts w:ascii="Cambria" w:eastAsiaTheme="majorEastAsia" w:hAnsi="Cambria" w:cstheme="majorBidi"/>
      <w:color w:val="243F6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011"/>
    <w:pPr>
      <w:keepNext/>
      <w:keepLines/>
      <w:spacing w:before="200" w:after="0" w:line="240" w:lineRule="auto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011"/>
    <w:pPr>
      <w:keepNext/>
      <w:keepLines/>
      <w:spacing w:before="200" w:after="0" w:line="240" w:lineRule="auto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011"/>
    <w:pPr>
      <w:keepNext/>
      <w:keepLines/>
      <w:spacing w:before="200" w:after="0" w:line="240" w:lineRule="auto"/>
      <w:outlineLvl w:val="7"/>
    </w:pPr>
    <w:rPr>
      <w:rFonts w:ascii="Cambria" w:eastAsiaTheme="majorEastAsia" w:hAnsi="Cambria" w:cstheme="majorBidi"/>
      <w:color w:val="4F81BD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011"/>
    <w:pPr>
      <w:keepNext/>
      <w:keepLines/>
      <w:spacing w:before="200" w:after="0" w:line="240" w:lineRule="auto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1011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EF1011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EF1011"/>
    <w:rPr>
      <w:rFonts w:ascii="Cambria" w:eastAsiaTheme="majorEastAsia" w:hAnsi="Cambria" w:cstheme="majorBidi"/>
      <w:b/>
      <w:bCs/>
      <w:color w:val="4F81BD"/>
    </w:rPr>
  </w:style>
  <w:style w:type="paragraph" w:styleId="a3">
    <w:name w:val="No Spacing"/>
    <w:uiPriority w:val="1"/>
    <w:qFormat/>
    <w:rsid w:val="00EF1011"/>
    <w:rPr>
      <w:sz w:val="22"/>
      <w:szCs w:val="22"/>
    </w:rPr>
  </w:style>
  <w:style w:type="character" w:customStyle="1" w:styleId="40">
    <w:name w:val="Заголовок 4 Знак"/>
    <w:link w:val="4"/>
    <w:uiPriority w:val="9"/>
    <w:semiHidden/>
    <w:rsid w:val="00EF1011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EF1011"/>
    <w:rPr>
      <w:rFonts w:ascii="Cambria" w:eastAsiaTheme="majorEastAsia" w:hAnsi="Cambria" w:cstheme="majorBidi"/>
      <w:color w:val="243F60"/>
    </w:rPr>
  </w:style>
  <w:style w:type="character" w:customStyle="1" w:styleId="60">
    <w:name w:val="Заголовок 6 Знак"/>
    <w:link w:val="6"/>
    <w:uiPriority w:val="9"/>
    <w:semiHidden/>
    <w:rsid w:val="00EF1011"/>
    <w:rPr>
      <w:rFonts w:ascii="Cambria" w:eastAsiaTheme="majorEastAsia" w:hAnsi="Cambria" w:cstheme="majorBidi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EF1011"/>
    <w:rPr>
      <w:rFonts w:ascii="Cambria" w:eastAsiaTheme="majorEastAsia" w:hAnsi="Cambria" w:cstheme="majorBidi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EF1011"/>
    <w:rPr>
      <w:rFonts w:ascii="Cambria" w:eastAsiaTheme="majorEastAsia" w:hAnsi="Cambria" w:cstheme="majorBidi"/>
      <w:color w:val="4F81BD"/>
    </w:rPr>
  </w:style>
  <w:style w:type="character" w:customStyle="1" w:styleId="90">
    <w:name w:val="Заголовок 9 Знак"/>
    <w:link w:val="9"/>
    <w:uiPriority w:val="9"/>
    <w:semiHidden/>
    <w:rsid w:val="00EF1011"/>
    <w:rPr>
      <w:rFonts w:ascii="Cambria" w:eastAsiaTheme="majorEastAsia" w:hAnsi="Cambria" w:cstheme="majorBidi"/>
      <w:i/>
      <w:iCs/>
      <w:color w:val="404040"/>
    </w:rPr>
  </w:style>
  <w:style w:type="paragraph" w:styleId="a4">
    <w:name w:val="caption"/>
    <w:basedOn w:val="a"/>
    <w:next w:val="a"/>
    <w:uiPriority w:val="35"/>
    <w:semiHidden/>
    <w:unhideWhenUsed/>
    <w:qFormat/>
    <w:rsid w:val="00EF1011"/>
    <w:pPr>
      <w:spacing w:after="0" w:line="240" w:lineRule="auto"/>
    </w:pPr>
    <w:rPr>
      <w:rFonts w:ascii="Times New Roman" w:eastAsia="Calibri" w:hAnsi="Times New Roman" w:cs="Times New Roman"/>
      <w:b/>
      <w:bCs/>
      <w:color w:val="4F81BD"/>
      <w:sz w:val="18"/>
      <w:szCs w:val="18"/>
      <w:lang w:eastAsia="ar-SA"/>
    </w:rPr>
  </w:style>
  <w:style w:type="paragraph" w:styleId="a5">
    <w:name w:val="Title"/>
    <w:basedOn w:val="a"/>
    <w:next w:val="a"/>
    <w:link w:val="a6"/>
    <w:uiPriority w:val="10"/>
    <w:qFormat/>
    <w:rsid w:val="00EF101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link w:val="a5"/>
    <w:uiPriority w:val="10"/>
    <w:rsid w:val="00EF1011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F1011"/>
    <w:pPr>
      <w:numPr>
        <w:ilvl w:val="1"/>
      </w:numPr>
      <w:spacing w:after="0" w:line="240" w:lineRule="auto"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en-US"/>
    </w:rPr>
  </w:style>
  <w:style w:type="character" w:customStyle="1" w:styleId="a8">
    <w:name w:val="Подзаголовок Знак"/>
    <w:link w:val="a7"/>
    <w:uiPriority w:val="11"/>
    <w:rsid w:val="00EF1011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a9">
    <w:name w:val="Strong"/>
    <w:uiPriority w:val="22"/>
    <w:qFormat/>
    <w:rsid w:val="00EF1011"/>
    <w:rPr>
      <w:b/>
      <w:bCs/>
    </w:rPr>
  </w:style>
  <w:style w:type="character" w:styleId="aa">
    <w:name w:val="Emphasis"/>
    <w:uiPriority w:val="20"/>
    <w:qFormat/>
    <w:rsid w:val="00EF1011"/>
    <w:rPr>
      <w:i/>
      <w:iCs/>
    </w:rPr>
  </w:style>
  <w:style w:type="paragraph" w:styleId="ab">
    <w:name w:val="List Paragraph"/>
    <w:basedOn w:val="a"/>
    <w:uiPriority w:val="34"/>
    <w:qFormat/>
    <w:rsid w:val="00EF101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EF1011"/>
    <w:pPr>
      <w:spacing w:after="0" w:line="240" w:lineRule="auto"/>
    </w:pPr>
    <w:rPr>
      <w:rFonts w:ascii="Calibri" w:eastAsia="Calibri" w:hAnsi="Calibri" w:cs="Times New Roman"/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EF101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EF101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EF1011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EF1011"/>
    <w:rPr>
      <w:i/>
      <w:iCs/>
      <w:color w:val="808080"/>
    </w:rPr>
  </w:style>
  <w:style w:type="character" w:styleId="af">
    <w:name w:val="Intense Emphasis"/>
    <w:uiPriority w:val="21"/>
    <w:qFormat/>
    <w:rsid w:val="00EF1011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EF1011"/>
    <w:rPr>
      <w:smallCaps/>
      <w:color w:val="C0504D"/>
      <w:u w:val="single"/>
    </w:rPr>
  </w:style>
  <w:style w:type="character" w:styleId="af1">
    <w:name w:val="Intense Reference"/>
    <w:uiPriority w:val="32"/>
    <w:qFormat/>
    <w:rsid w:val="00EF1011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EF10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F1011"/>
    <w:pPr>
      <w:outlineLvl w:val="9"/>
    </w:pPr>
    <w:rPr>
      <w:lang w:eastAsia="ar-SA"/>
    </w:rPr>
  </w:style>
  <w:style w:type="table" w:styleId="af4">
    <w:name w:val="Table Grid"/>
    <w:basedOn w:val="a1"/>
    <w:uiPriority w:val="59"/>
    <w:rsid w:val="00017323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footer"/>
    <w:basedOn w:val="a"/>
    <w:link w:val="af6"/>
    <w:uiPriority w:val="99"/>
    <w:unhideWhenUsed/>
    <w:rsid w:val="00017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1732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7">
    <w:name w:val="header"/>
    <w:basedOn w:val="a"/>
    <w:link w:val="af8"/>
    <w:uiPriority w:val="99"/>
    <w:unhideWhenUsed/>
    <w:rsid w:val="00C1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17CFA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2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1011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F1011"/>
    <w:pPr>
      <w:keepNext/>
      <w:keepLines/>
      <w:spacing w:before="200" w:after="0" w:line="240" w:lineRule="auto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F1011"/>
    <w:pPr>
      <w:keepNext/>
      <w:keepLines/>
      <w:spacing w:before="200" w:after="0" w:line="240" w:lineRule="auto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011"/>
    <w:pPr>
      <w:keepNext/>
      <w:keepLines/>
      <w:spacing w:before="200" w:after="0" w:line="240" w:lineRule="auto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011"/>
    <w:pPr>
      <w:keepNext/>
      <w:keepLines/>
      <w:spacing w:before="200" w:after="0" w:line="240" w:lineRule="auto"/>
      <w:outlineLvl w:val="4"/>
    </w:pPr>
    <w:rPr>
      <w:rFonts w:ascii="Cambria" w:eastAsiaTheme="majorEastAsia" w:hAnsi="Cambria" w:cstheme="majorBidi"/>
      <w:color w:val="243F6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011"/>
    <w:pPr>
      <w:keepNext/>
      <w:keepLines/>
      <w:spacing w:before="200" w:after="0" w:line="240" w:lineRule="auto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011"/>
    <w:pPr>
      <w:keepNext/>
      <w:keepLines/>
      <w:spacing w:before="200" w:after="0" w:line="240" w:lineRule="auto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011"/>
    <w:pPr>
      <w:keepNext/>
      <w:keepLines/>
      <w:spacing w:before="200" w:after="0" w:line="240" w:lineRule="auto"/>
      <w:outlineLvl w:val="7"/>
    </w:pPr>
    <w:rPr>
      <w:rFonts w:ascii="Cambria" w:eastAsiaTheme="majorEastAsia" w:hAnsi="Cambria" w:cstheme="majorBidi"/>
      <w:color w:val="4F81BD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011"/>
    <w:pPr>
      <w:keepNext/>
      <w:keepLines/>
      <w:spacing w:before="200" w:after="0" w:line="240" w:lineRule="auto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1011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EF1011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EF1011"/>
    <w:rPr>
      <w:rFonts w:ascii="Cambria" w:eastAsiaTheme="majorEastAsia" w:hAnsi="Cambria" w:cstheme="majorBidi"/>
      <w:b/>
      <w:bCs/>
      <w:color w:val="4F81BD"/>
    </w:rPr>
  </w:style>
  <w:style w:type="paragraph" w:styleId="a3">
    <w:name w:val="No Spacing"/>
    <w:uiPriority w:val="1"/>
    <w:qFormat/>
    <w:rsid w:val="00EF1011"/>
    <w:rPr>
      <w:sz w:val="22"/>
      <w:szCs w:val="22"/>
    </w:rPr>
  </w:style>
  <w:style w:type="character" w:customStyle="1" w:styleId="40">
    <w:name w:val="Заголовок 4 Знак"/>
    <w:link w:val="4"/>
    <w:uiPriority w:val="9"/>
    <w:semiHidden/>
    <w:rsid w:val="00EF1011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EF1011"/>
    <w:rPr>
      <w:rFonts w:ascii="Cambria" w:eastAsiaTheme="majorEastAsia" w:hAnsi="Cambria" w:cstheme="majorBidi"/>
      <w:color w:val="243F60"/>
    </w:rPr>
  </w:style>
  <w:style w:type="character" w:customStyle="1" w:styleId="60">
    <w:name w:val="Заголовок 6 Знак"/>
    <w:link w:val="6"/>
    <w:uiPriority w:val="9"/>
    <w:semiHidden/>
    <w:rsid w:val="00EF1011"/>
    <w:rPr>
      <w:rFonts w:ascii="Cambria" w:eastAsiaTheme="majorEastAsia" w:hAnsi="Cambria" w:cstheme="majorBidi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EF1011"/>
    <w:rPr>
      <w:rFonts w:ascii="Cambria" w:eastAsiaTheme="majorEastAsia" w:hAnsi="Cambria" w:cstheme="majorBidi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EF1011"/>
    <w:rPr>
      <w:rFonts w:ascii="Cambria" w:eastAsiaTheme="majorEastAsia" w:hAnsi="Cambria" w:cstheme="majorBidi"/>
      <w:color w:val="4F81BD"/>
    </w:rPr>
  </w:style>
  <w:style w:type="character" w:customStyle="1" w:styleId="90">
    <w:name w:val="Заголовок 9 Знак"/>
    <w:link w:val="9"/>
    <w:uiPriority w:val="9"/>
    <w:semiHidden/>
    <w:rsid w:val="00EF1011"/>
    <w:rPr>
      <w:rFonts w:ascii="Cambria" w:eastAsiaTheme="majorEastAsia" w:hAnsi="Cambria" w:cstheme="majorBidi"/>
      <w:i/>
      <w:iCs/>
      <w:color w:val="404040"/>
    </w:rPr>
  </w:style>
  <w:style w:type="paragraph" w:styleId="a4">
    <w:name w:val="caption"/>
    <w:basedOn w:val="a"/>
    <w:next w:val="a"/>
    <w:uiPriority w:val="35"/>
    <w:semiHidden/>
    <w:unhideWhenUsed/>
    <w:qFormat/>
    <w:rsid w:val="00EF1011"/>
    <w:pPr>
      <w:spacing w:after="0" w:line="240" w:lineRule="auto"/>
    </w:pPr>
    <w:rPr>
      <w:rFonts w:ascii="Times New Roman" w:eastAsia="Calibri" w:hAnsi="Times New Roman" w:cs="Times New Roman"/>
      <w:b/>
      <w:bCs/>
      <w:color w:val="4F81BD"/>
      <w:sz w:val="18"/>
      <w:szCs w:val="18"/>
      <w:lang w:eastAsia="ar-SA"/>
    </w:rPr>
  </w:style>
  <w:style w:type="paragraph" w:styleId="a5">
    <w:name w:val="Title"/>
    <w:basedOn w:val="a"/>
    <w:next w:val="a"/>
    <w:link w:val="a6"/>
    <w:uiPriority w:val="10"/>
    <w:qFormat/>
    <w:rsid w:val="00EF101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link w:val="a5"/>
    <w:uiPriority w:val="10"/>
    <w:rsid w:val="00EF1011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F1011"/>
    <w:pPr>
      <w:numPr>
        <w:ilvl w:val="1"/>
      </w:numPr>
      <w:spacing w:after="0" w:line="240" w:lineRule="auto"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en-US"/>
    </w:rPr>
  </w:style>
  <w:style w:type="character" w:customStyle="1" w:styleId="a8">
    <w:name w:val="Подзаголовок Знак"/>
    <w:link w:val="a7"/>
    <w:uiPriority w:val="11"/>
    <w:rsid w:val="00EF1011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a9">
    <w:name w:val="Strong"/>
    <w:uiPriority w:val="22"/>
    <w:qFormat/>
    <w:rsid w:val="00EF1011"/>
    <w:rPr>
      <w:b/>
      <w:bCs/>
    </w:rPr>
  </w:style>
  <w:style w:type="character" w:styleId="aa">
    <w:name w:val="Emphasis"/>
    <w:uiPriority w:val="20"/>
    <w:qFormat/>
    <w:rsid w:val="00EF1011"/>
    <w:rPr>
      <w:i/>
      <w:iCs/>
    </w:rPr>
  </w:style>
  <w:style w:type="paragraph" w:styleId="ab">
    <w:name w:val="List Paragraph"/>
    <w:basedOn w:val="a"/>
    <w:uiPriority w:val="34"/>
    <w:qFormat/>
    <w:rsid w:val="00EF101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EF1011"/>
    <w:pPr>
      <w:spacing w:after="0" w:line="240" w:lineRule="auto"/>
    </w:pPr>
    <w:rPr>
      <w:rFonts w:ascii="Calibri" w:eastAsia="Calibri" w:hAnsi="Calibri" w:cs="Times New Roman"/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EF101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EF101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EF1011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EF1011"/>
    <w:rPr>
      <w:i/>
      <w:iCs/>
      <w:color w:val="808080"/>
    </w:rPr>
  </w:style>
  <w:style w:type="character" w:styleId="af">
    <w:name w:val="Intense Emphasis"/>
    <w:uiPriority w:val="21"/>
    <w:qFormat/>
    <w:rsid w:val="00EF1011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EF1011"/>
    <w:rPr>
      <w:smallCaps/>
      <w:color w:val="C0504D"/>
      <w:u w:val="single"/>
    </w:rPr>
  </w:style>
  <w:style w:type="character" w:styleId="af1">
    <w:name w:val="Intense Reference"/>
    <w:uiPriority w:val="32"/>
    <w:qFormat/>
    <w:rsid w:val="00EF1011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EF10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F1011"/>
    <w:pPr>
      <w:outlineLvl w:val="9"/>
    </w:pPr>
    <w:rPr>
      <w:lang w:eastAsia="ar-SA"/>
    </w:rPr>
  </w:style>
  <w:style w:type="table" w:styleId="af4">
    <w:name w:val="Table Grid"/>
    <w:basedOn w:val="a1"/>
    <w:uiPriority w:val="59"/>
    <w:rsid w:val="00017323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footer"/>
    <w:basedOn w:val="a"/>
    <w:link w:val="af6"/>
    <w:uiPriority w:val="99"/>
    <w:unhideWhenUsed/>
    <w:rsid w:val="00017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1732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7">
    <w:name w:val="header"/>
    <w:basedOn w:val="a"/>
    <w:link w:val="af8"/>
    <w:uiPriority w:val="99"/>
    <w:unhideWhenUsed/>
    <w:rsid w:val="00C1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17CFA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nellia</dc:creator>
  <cp:lastModifiedBy>nellia</cp:lastModifiedBy>
  <cp:revision>22</cp:revision>
  <cp:lastPrinted>2022-02-02T08:59:00Z</cp:lastPrinted>
  <dcterms:created xsi:type="dcterms:W3CDTF">2020-10-01T05:27:00Z</dcterms:created>
  <dcterms:modified xsi:type="dcterms:W3CDTF">2022-02-02T09:00:00Z</dcterms:modified>
</cp:coreProperties>
</file>