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9" w:type="dxa"/>
        <w:tblInd w:w="88" w:type="dxa"/>
        <w:tblLook w:val="04A0" w:firstRow="1" w:lastRow="0" w:firstColumn="1" w:lastColumn="0" w:noHBand="0" w:noVBand="1"/>
      </w:tblPr>
      <w:tblGrid>
        <w:gridCol w:w="601"/>
        <w:gridCol w:w="821"/>
        <w:gridCol w:w="5540"/>
        <w:gridCol w:w="1240"/>
        <w:gridCol w:w="1281"/>
      </w:tblGrid>
      <w:tr w:rsidR="000D081D">
        <w:trPr>
          <w:trHeight w:val="300"/>
        </w:trPr>
        <w:tc>
          <w:tcPr>
            <w:tcW w:w="597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>
        <w:trPr>
          <w:trHeight w:val="720"/>
        </w:trPr>
        <w:tc>
          <w:tcPr>
            <w:tcW w:w="9479" w:type="dxa"/>
            <w:gridSpan w:val="5"/>
            <w:vAlign w:val="bottom"/>
            <w:hideMark/>
          </w:tcPr>
          <w:p w:rsidR="000D081D" w:rsidRDefault="006E3E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семьях и несовершеннолетних,                                                     находящихся в социально опасном положении        </w:t>
            </w:r>
          </w:p>
        </w:tc>
      </w:tr>
      <w:tr w:rsidR="000D081D">
        <w:trPr>
          <w:trHeight w:val="315"/>
        </w:trPr>
        <w:tc>
          <w:tcPr>
            <w:tcW w:w="597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Удмуртская Республика</w:t>
            </w:r>
          </w:p>
        </w:tc>
        <w:tc>
          <w:tcPr>
            <w:tcW w:w="128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>
        <w:trPr>
          <w:trHeight w:val="330"/>
        </w:trPr>
        <w:tc>
          <w:tcPr>
            <w:tcW w:w="597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1" w:type="dxa"/>
            <w:noWrap/>
            <w:vAlign w:val="bottom"/>
          </w:tcPr>
          <w:p w:rsidR="000D081D" w:rsidRDefault="000D081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(субъект Российской Федерации)</w:t>
            </w:r>
          </w:p>
        </w:tc>
        <w:tc>
          <w:tcPr>
            <w:tcW w:w="1281" w:type="dxa"/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>
        <w:trPr>
          <w:trHeight w:val="315"/>
        </w:trPr>
        <w:tc>
          <w:tcPr>
            <w:tcW w:w="9479" w:type="dxa"/>
            <w:gridSpan w:val="5"/>
            <w:noWrap/>
            <w:vAlign w:val="bottom"/>
            <w:hideMark/>
          </w:tcPr>
          <w:p w:rsidR="000D081D" w:rsidRDefault="006E3EDF" w:rsidP="00530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отчетный период - с 01.01.20</w:t>
            </w:r>
            <w:r w:rsidR="00530787" w:rsidRPr="00530787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года по 3</w:t>
            </w:r>
            <w:r w:rsidR="002D1FDE">
              <w:rPr>
                <w:b/>
                <w:bCs/>
              </w:rPr>
              <w:t>1.12</w:t>
            </w:r>
            <w:r>
              <w:rPr>
                <w:b/>
                <w:bCs/>
              </w:rPr>
              <w:t>.20</w:t>
            </w:r>
            <w:r w:rsidR="00530787" w:rsidRPr="00530787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года </w:t>
            </w:r>
          </w:p>
        </w:tc>
      </w:tr>
      <w:tr w:rsidR="000D081D" w:rsidTr="004467E8">
        <w:trPr>
          <w:trHeight w:val="300"/>
        </w:trPr>
        <w:tc>
          <w:tcPr>
            <w:tcW w:w="597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5540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vAlign w:val="bottom"/>
          </w:tcPr>
          <w:p w:rsidR="000D081D" w:rsidRDefault="000D081D">
            <w:pPr>
              <w:rPr>
                <w:sz w:val="22"/>
                <w:szCs w:val="22"/>
              </w:rPr>
            </w:pPr>
          </w:p>
        </w:tc>
      </w:tr>
      <w:tr w:rsidR="000D081D" w:rsidTr="004467E8">
        <w:trPr>
          <w:trHeight w:val="300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0D081D" w:rsidTr="004467E8">
        <w:trPr>
          <w:trHeight w:val="1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0D08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0D08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0D081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 отчетный период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состоянию на конец отчетного периода</w:t>
            </w:r>
          </w:p>
        </w:tc>
      </w:tr>
      <w:tr w:rsidR="000D081D" w:rsidTr="004467E8">
        <w:trPr>
          <w:trHeight w:val="30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специализированных учреждений для несовершеннолетних, нуждающихся в социальной реабилитации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6E3EDF" w:rsidP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530787">
              <w:rPr>
                <w:sz w:val="22"/>
                <w:szCs w:val="22"/>
                <w:lang w:val="en-US"/>
              </w:rPr>
              <w:t>3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социально-реабилитационных центров для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2D1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центров помощи детям, оставшимся без попечения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социальных приютов для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мест в специализированных учреждениях для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311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Численность детей, помещенных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 w:rsidP="00A1083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муниципальных учреждениях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учреждениях субъекта Российской Федерации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основаниям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направлению органов управления социальной защиты населения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рапорту органов внутренних дел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 w:rsidP="002D1F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органов образования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органов здравоохранения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2D1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органов опеки и попечительства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личному обращению несовершеннолетнего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заявлению родителей или законных представителей несовершеннолетнего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94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ходатайству общественных организаций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другие причины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Выявлено детей, находящихся в трудной жизненной ситуации (из числа помещенных в специализированные учреждения для несовершеннолетних)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беспризорных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530787" w:rsidRDefault="0053078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 w:rsidP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283A0F" w:rsidRPr="00283A0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6E3EDF">
              <w:rPr>
                <w:sz w:val="22"/>
                <w:szCs w:val="22"/>
              </w:rPr>
              <w:t>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других субъектов Российской Федерации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6E3EDF">
              <w:rPr>
                <w:sz w:val="22"/>
                <w:szCs w:val="22"/>
              </w:rPr>
              <w:t>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государств - участников СНГ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283A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  <w:lang w:val="en-US"/>
              </w:rPr>
              <w:t>3</w:t>
            </w:r>
            <w:r w:rsidR="006E3EDF">
              <w:rPr>
                <w:sz w:val="22"/>
                <w:szCs w:val="22"/>
              </w:rPr>
              <w:t>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других государств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Категории детей, помещенных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оставшиеся без попечения родителей или законных представителей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проживающие в семьях, находящихся в социально опасном положении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96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заблудившиеся или подкинутые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самовольно оставившие семью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2D1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самовольно ушедшие из образовательных учреждений для детей-сирот и детей, оставшихся без попечения родителей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имеющие места жительства, места пребывания и (или) средств к существованию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ставшие жертвой насилия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оказавшиеся в иной трудной жизненной ситуации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детей, помещенных в специализированные учреждения для несовершеннолетних в возрасте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3 до 7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7 до 10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10 до 14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 w:rsidP="002D1FD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 14 до 18 лет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283A0F" w:rsidRDefault="00283A0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Устройство детей, помещенных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возвращено в родные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8658F" w:rsidRDefault="0068658F" w:rsidP="009F31F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передано под опеку (попечительство)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8658F" w:rsidRDefault="006865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передано на усыновление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8658F" w:rsidRDefault="006865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направлено в образовательные учреждения для детей-сирот и детей, оставшихся без попечения родителей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8658F" w:rsidRDefault="006865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направлено в приемные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8658F" w:rsidRDefault="006865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другие формы жизнеустройства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68658F" w:rsidRDefault="006865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Перевезено детей к месту проживания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внутри субъекта РФ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пределы субъекта РФ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8.2.3  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 пределы РФ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детей, принятых повторно в специализированные учреждения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185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Число детей в семейных воспитательных группах специализированных учреждений для несовершеннолетних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A108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Поставлено на учет в органах социальной защиты населения и учреждениях социального обслуживания семей, находящихся в социально опасном положении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 семей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1889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данных семьях человек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6063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данных семьях детей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3828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Категории семей, находящихся в социально опасном положении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многодетные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477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неполные семьи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721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имеющие детей, находящихся в социально опасном положении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594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родители или законные представители не выполняют свои обязанности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1389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жестоко обращаются с детьми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Снято с учета семей, находившихся в социально опасном положении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из них в связи с улучшением положения в семьях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Выявлено семей, находящихся в социально опасном положении, в которых было совершено насилие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семей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количество детей, над которыми было совершено насилие в этих семьях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4A57B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Оказана социальная помощь семьям, находящимся в трудной жизненной ситуации</w:t>
            </w:r>
            <w:r>
              <w:rPr>
                <w:sz w:val="22"/>
                <w:szCs w:val="22"/>
              </w:rPr>
              <w:t>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всего семей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4A57BC" w:rsidRDefault="00D21D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63086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оказана помощь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органами социальной защиты населения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D21D13" w:rsidRDefault="00D21D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учреждениями социального обслуживания семьи и детей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D21D13" w:rsidRDefault="00D21D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каком виде оказана помощь 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15.3.1 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консультативная помощь (количество семей)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D21D13" w:rsidRDefault="00D21D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денежном выражении (количество семей)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D21D13" w:rsidRDefault="00D21D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D081D" w:rsidTr="004467E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15.3.3 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81D" w:rsidRDefault="006E3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натуральном выражении (продукты, промтовары) (количество семей)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Pr="00D21D13" w:rsidRDefault="00D21D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081D" w:rsidRDefault="006E3EDF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Х</w:t>
            </w:r>
          </w:p>
        </w:tc>
      </w:tr>
    </w:tbl>
    <w:p w:rsidR="006E3EDF" w:rsidRDefault="006E3EDF"/>
    <w:sectPr w:rsidR="006E3EDF" w:rsidSect="000D081D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8D8"/>
    <w:rsid w:val="000D081D"/>
    <w:rsid w:val="001B0105"/>
    <w:rsid w:val="001B7928"/>
    <w:rsid w:val="00283A0F"/>
    <w:rsid w:val="002D1FDE"/>
    <w:rsid w:val="0034207C"/>
    <w:rsid w:val="004467E8"/>
    <w:rsid w:val="004A57BC"/>
    <w:rsid w:val="004B57D0"/>
    <w:rsid w:val="00530787"/>
    <w:rsid w:val="0068658F"/>
    <w:rsid w:val="006C78D8"/>
    <w:rsid w:val="006E3EDF"/>
    <w:rsid w:val="009F31F3"/>
    <w:rsid w:val="00A10836"/>
    <w:rsid w:val="00D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5CC9B0-8B31-4F01-881A-5C98057F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0D081D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0D081D"/>
  </w:style>
  <w:style w:type="paragraph" w:styleId="a5">
    <w:name w:val="annotation subject"/>
    <w:basedOn w:val="a3"/>
    <w:next w:val="a3"/>
    <w:link w:val="a6"/>
    <w:semiHidden/>
    <w:rsid w:val="000D081D"/>
    <w:rPr>
      <w:b/>
      <w:bCs/>
    </w:rPr>
  </w:style>
  <w:style w:type="character" w:customStyle="1" w:styleId="a6">
    <w:name w:val="Тема примечания Знак"/>
    <w:basedOn w:val="a4"/>
    <w:link w:val="a5"/>
    <w:rsid w:val="000D081D"/>
    <w:rPr>
      <w:b/>
      <w:bCs/>
    </w:rPr>
  </w:style>
  <w:style w:type="paragraph" w:styleId="a7">
    <w:name w:val="Balloon Text"/>
    <w:basedOn w:val="a"/>
    <w:link w:val="a8"/>
    <w:semiHidden/>
    <w:rsid w:val="000D08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D081D"/>
    <w:rPr>
      <w:rFonts w:ascii="Tahoma" w:hAnsi="Tahoma" w:cs="Tahoma"/>
      <w:sz w:val="16"/>
      <w:szCs w:val="16"/>
    </w:rPr>
  </w:style>
  <w:style w:type="paragraph" w:styleId="a9">
    <w:name w:val="Revision"/>
    <w:uiPriority w:val="99"/>
    <w:semiHidden/>
    <w:rsid w:val="000D081D"/>
    <w:rPr>
      <w:sz w:val="24"/>
      <w:szCs w:val="24"/>
    </w:rPr>
  </w:style>
  <w:style w:type="character" w:styleId="aa">
    <w:name w:val="annotation reference"/>
    <w:basedOn w:val="a0"/>
    <w:semiHidden/>
    <w:rsid w:val="000D08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семьях и несовершеннолетних, находящихся в социально опасном положении</vt:lpstr>
    </vt:vector>
  </TitlesOfParts>
  <Company>MoBIL GROUP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семьях и несовершеннолетних, находящихся в социально опасном положении</dc:title>
  <dc:creator>Admin</dc:creator>
  <cp:lastModifiedBy>User</cp:lastModifiedBy>
  <cp:revision>8</cp:revision>
  <cp:lastPrinted>2020-01-17T04:28:00Z</cp:lastPrinted>
  <dcterms:created xsi:type="dcterms:W3CDTF">2017-07-13T07:23:00Z</dcterms:created>
  <dcterms:modified xsi:type="dcterms:W3CDTF">2021-01-19T10:54:00Z</dcterms:modified>
</cp:coreProperties>
</file>