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3"/>
        <w:gridCol w:w="1478"/>
        <w:gridCol w:w="4185"/>
      </w:tblGrid>
      <w:tr w:rsidR="0048171B" w:rsidRPr="0048171B" w14:paraId="26B43212" w14:textId="77777777" w:rsidTr="004A4F2D">
        <w:trPr>
          <w:jc w:val="center"/>
        </w:trPr>
        <w:tc>
          <w:tcPr>
            <w:tcW w:w="4333" w:type="dxa"/>
            <w:tcBorders>
              <w:top w:val="none" w:sz="4" w:space="0" w:color="000000"/>
              <w:left w:val="none" w:sz="4" w:space="0" w:color="000000"/>
              <w:bottom w:val="none" w:sz="4" w:space="0" w:color="000000"/>
              <w:right w:val="none" w:sz="4" w:space="0" w:color="000000"/>
            </w:tcBorders>
            <w:vAlign w:val="center"/>
          </w:tcPr>
          <w:p w14:paraId="60390FED" w14:textId="77777777" w:rsidR="0048171B" w:rsidRPr="0048171B" w:rsidRDefault="0048171B" w:rsidP="004A4F2D">
            <w:pPr>
              <w:widowControl w:val="0"/>
              <w:ind w:firstLine="103"/>
              <w:contextualSpacing/>
              <w:jc w:val="center"/>
              <w:outlineLvl w:val="1"/>
              <w:rPr>
                <w:rFonts w:ascii="PT Astra Serif" w:eastAsia="Times New Roman" w:hAnsi="PT Astra Serif"/>
                <w:b/>
                <w:bCs/>
              </w:rPr>
            </w:pPr>
            <w:r w:rsidRPr="0048171B">
              <w:rPr>
                <w:rFonts w:ascii="PT Astra Serif" w:eastAsia="Times New Roman" w:hAnsi="PT Astra Serif"/>
                <w:b/>
                <w:bCs/>
              </w:rPr>
              <w:t>ПРАВИТЕЛЬСТВО</w:t>
            </w:r>
          </w:p>
          <w:p w14:paraId="0824D98F" w14:textId="77777777" w:rsidR="0048171B" w:rsidRPr="0048171B" w:rsidRDefault="0048171B" w:rsidP="004A4F2D">
            <w:pPr>
              <w:widowControl w:val="0"/>
              <w:ind w:firstLine="103"/>
              <w:contextualSpacing/>
              <w:jc w:val="center"/>
              <w:outlineLvl w:val="1"/>
              <w:rPr>
                <w:rFonts w:ascii="PT Astra Serif" w:eastAsia="Times New Roman" w:hAnsi="PT Astra Serif"/>
                <w:b/>
                <w:bCs/>
                <w:i/>
              </w:rPr>
            </w:pPr>
            <w:r w:rsidRPr="0048171B">
              <w:rPr>
                <w:rFonts w:ascii="PT Astra Serif" w:eastAsia="Times New Roman" w:hAnsi="PT Astra Serif"/>
                <w:b/>
                <w:bCs/>
                <w:lang w:eastAsia="ru-RU"/>
              </w:rPr>
              <w:t>УДМУРТСКОЙ РЕСПУБЛИКИ</w:t>
            </w:r>
          </w:p>
        </w:tc>
        <w:tc>
          <w:tcPr>
            <w:tcW w:w="1478" w:type="dxa"/>
            <w:tcBorders>
              <w:top w:val="none" w:sz="4" w:space="0" w:color="000000"/>
              <w:left w:val="none" w:sz="4" w:space="0" w:color="000000"/>
              <w:bottom w:val="none" w:sz="4" w:space="0" w:color="000000"/>
              <w:right w:val="none" w:sz="4" w:space="0" w:color="000000"/>
            </w:tcBorders>
          </w:tcPr>
          <w:p w14:paraId="08BAE9FE" w14:textId="1855D501" w:rsidR="0048171B" w:rsidRPr="0048171B" w:rsidRDefault="00616EA7" w:rsidP="004A4F2D">
            <w:pPr>
              <w:widowControl w:val="0"/>
              <w:tabs>
                <w:tab w:val="left" w:pos="560"/>
                <w:tab w:val="left" w:pos="743"/>
              </w:tabs>
              <w:contextualSpacing/>
              <w:jc w:val="center"/>
              <w:rPr>
                <w:rFonts w:ascii="PT Astra Serif" w:eastAsia="Times New Roman" w:hAnsi="PT Astra Serif"/>
                <w:lang w:eastAsia="ar-SA"/>
              </w:rPr>
            </w:pPr>
            <w:r w:rsidRPr="0048171B">
              <w:rPr>
                <w:rFonts w:ascii="PT Astra Serif" w:hAnsi="PT Astra Serif"/>
                <w:noProof/>
                <w:color w:val="000000"/>
                <w:sz w:val="22"/>
                <w:szCs w:val="22"/>
                <w:lang w:eastAsia="ru-RU"/>
              </w:rPr>
              <w:drawing>
                <wp:inline distT="0" distB="0" distL="0" distR="0" wp14:anchorId="62ADD71C" wp14:editId="6D5CB342">
                  <wp:extent cx="6858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185" w:type="dxa"/>
            <w:tcBorders>
              <w:top w:val="none" w:sz="4" w:space="0" w:color="000000"/>
              <w:left w:val="none" w:sz="4" w:space="0" w:color="000000"/>
              <w:bottom w:val="none" w:sz="4" w:space="0" w:color="000000"/>
              <w:right w:val="none" w:sz="4" w:space="0" w:color="000000"/>
            </w:tcBorders>
            <w:vAlign w:val="center"/>
          </w:tcPr>
          <w:p w14:paraId="05AF5ABE" w14:textId="77777777" w:rsidR="0048171B" w:rsidRPr="0048171B" w:rsidRDefault="0048171B" w:rsidP="004A4F2D">
            <w:pPr>
              <w:widowControl w:val="0"/>
              <w:ind w:hanging="141"/>
              <w:contextualSpacing/>
              <w:jc w:val="center"/>
              <w:rPr>
                <w:rFonts w:ascii="PT Astra Serif" w:eastAsia="Times New Roman" w:hAnsi="PT Astra Serif"/>
                <w:b/>
                <w:bCs/>
                <w:lang w:eastAsia="ar-SA"/>
              </w:rPr>
            </w:pPr>
            <w:r w:rsidRPr="0048171B">
              <w:rPr>
                <w:rFonts w:ascii="PT Astra Serif" w:eastAsia="Times New Roman" w:hAnsi="PT Astra Serif"/>
                <w:b/>
                <w:bCs/>
                <w:lang w:eastAsia="ar-SA"/>
              </w:rPr>
              <w:t>УДМУРТ ЭЛЬКУН</w:t>
            </w:r>
          </w:p>
          <w:p w14:paraId="3338D79B" w14:textId="77777777" w:rsidR="0048171B" w:rsidRPr="0048171B" w:rsidRDefault="0048171B" w:rsidP="004A4F2D">
            <w:pPr>
              <w:widowControl w:val="0"/>
              <w:ind w:hanging="141"/>
              <w:contextualSpacing/>
              <w:jc w:val="center"/>
              <w:rPr>
                <w:rFonts w:ascii="PT Astra Serif" w:eastAsia="Times New Roman" w:hAnsi="PT Astra Serif"/>
                <w:b/>
                <w:lang w:val="en-US" w:eastAsia="ar-SA"/>
              </w:rPr>
            </w:pPr>
            <w:r w:rsidRPr="0048171B">
              <w:rPr>
                <w:rFonts w:ascii="PT Astra Serif" w:eastAsia="Times New Roman" w:hAnsi="PT Astra Serif"/>
                <w:b/>
                <w:bCs/>
                <w:lang w:eastAsia="ar-SA"/>
              </w:rPr>
              <w:t>КИВАЛТЭТ</w:t>
            </w:r>
          </w:p>
        </w:tc>
      </w:tr>
      <w:tr w:rsidR="0048171B" w:rsidRPr="0048171B" w14:paraId="017A0F41" w14:textId="77777777" w:rsidTr="004A4F2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9996" w:type="dxa"/>
            <w:gridSpan w:val="3"/>
            <w:tcBorders>
              <w:top w:val="none" w:sz="4" w:space="0" w:color="000000"/>
              <w:bottom w:val="none" w:sz="4" w:space="0" w:color="000000"/>
            </w:tcBorders>
          </w:tcPr>
          <w:p w14:paraId="69F1B16E" w14:textId="77777777" w:rsidR="0048171B" w:rsidRPr="0048171B" w:rsidRDefault="0048171B" w:rsidP="004A4F2D">
            <w:pPr>
              <w:widowControl w:val="0"/>
              <w:contextualSpacing/>
              <w:rPr>
                <w:rFonts w:ascii="PT Astra Serif" w:eastAsia="Times New Roman" w:hAnsi="PT Astra Serif"/>
                <w:sz w:val="16"/>
                <w:szCs w:val="24"/>
                <w:lang w:val="en-US" w:eastAsia="ar-SA"/>
              </w:rPr>
            </w:pPr>
          </w:p>
          <w:p w14:paraId="7830C171" w14:textId="77777777" w:rsidR="0048171B" w:rsidRPr="0048171B" w:rsidRDefault="0048171B" w:rsidP="004A4F2D">
            <w:pPr>
              <w:widowControl w:val="0"/>
              <w:contextualSpacing/>
              <w:rPr>
                <w:rFonts w:ascii="PT Astra Serif" w:eastAsia="Times New Roman" w:hAnsi="PT Astra Serif"/>
                <w:sz w:val="16"/>
                <w:szCs w:val="24"/>
                <w:lang w:val="en-US" w:eastAsia="ar-SA"/>
              </w:rPr>
            </w:pPr>
          </w:p>
        </w:tc>
      </w:tr>
      <w:tr w:rsidR="0048171B" w:rsidRPr="0048171B" w14:paraId="3E369468" w14:textId="77777777" w:rsidTr="004A4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6" w:type="dxa"/>
            <w:gridSpan w:val="3"/>
          </w:tcPr>
          <w:p w14:paraId="42A7E630" w14:textId="77777777" w:rsidR="0048171B" w:rsidRPr="0048171B" w:rsidRDefault="0048171B" w:rsidP="004A4F2D">
            <w:pPr>
              <w:widowControl w:val="0"/>
              <w:tabs>
                <w:tab w:val="left" w:pos="4515"/>
              </w:tabs>
              <w:contextualSpacing/>
              <w:jc w:val="center"/>
              <w:outlineLvl w:val="0"/>
              <w:rPr>
                <w:rFonts w:ascii="PT Astra Serif" w:eastAsia="Times New Roman" w:hAnsi="PT Astra Serif"/>
                <w:b/>
                <w:lang w:val="en-US" w:eastAsia="ru-RU"/>
              </w:rPr>
            </w:pPr>
            <w:r w:rsidRPr="0048171B">
              <w:rPr>
                <w:rFonts w:ascii="PT Astra Serif" w:eastAsia="Times New Roman" w:hAnsi="PT Astra Serif"/>
                <w:b/>
                <w:sz w:val="48"/>
                <w:szCs w:val="48"/>
                <w:lang w:eastAsia="ru-RU"/>
              </w:rPr>
              <w:t xml:space="preserve">    ПОСТАНОВЛЕНИЕ</w:t>
            </w:r>
          </w:p>
        </w:tc>
      </w:tr>
    </w:tbl>
    <w:p w14:paraId="4EE83E56" w14:textId="77777777" w:rsidR="0048171B" w:rsidRPr="0048171B" w:rsidRDefault="0048171B" w:rsidP="0048171B">
      <w:pPr>
        <w:jc w:val="center"/>
        <w:rPr>
          <w:rFonts w:ascii="PT Astra Serif" w:hAnsi="PT Astra Serif"/>
        </w:rPr>
      </w:pPr>
    </w:p>
    <w:p w14:paraId="3EAC39F1" w14:textId="77777777" w:rsidR="0048171B" w:rsidRPr="0048171B" w:rsidRDefault="0048171B" w:rsidP="0048171B">
      <w:pPr>
        <w:jc w:val="center"/>
        <w:rPr>
          <w:rFonts w:ascii="PT Astra Serif" w:hAnsi="PT Astra Serif"/>
        </w:rPr>
      </w:pPr>
    </w:p>
    <w:tbl>
      <w:tblPr>
        <w:tblW w:w="0" w:type="auto"/>
        <w:tblLook w:val="04A0" w:firstRow="1" w:lastRow="0" w:firstColumn="1" w:lastColumn="0" w:noHBand="0" w:noVBand="1"/>
      </w:tblPr>
      <w:tblGrid>
        <w:gridCol w:w="4814"/>
        <w:gridCol w:w="4814"/>
      </w:tblGrid>
      <w:tr w:rsidR="0048171B" w:rsidRPr="004A4F2D" w14:paraId="57E3BA59" w14:textId="77777777" w:rsidTr="004A4F2D">
        <w:tc>
          <w:tcPr>
            <w:tcW w:w="4814" w:type="dxa"/>
            <w:shd w:val="clear" w:color="auto" w:fill="auto"/>
          </w:tcPr>
          <w:p w14:paraId="70379E13" w14:textId="77777777" w:rsidR="0048171B" w:rsidRPr="004A4F2D" w:rsidRDefault="0048171B" w:rsidP="004A4F2D">
            <w:pPr>
              <w:ind w:left="-113"/>
              <w:rPr>
                <w:rFonts w:ascii="PT Astra Serif" w:hAnsi="PT Astra Serif"/>
              </w:rPr>
            </w:pPr>
            <w:r w:rsidRPr="004A4F2D">
              <w:rPr>
                <w:rFonts w:ascii="PT Astra Serif" w:hAnsi="PT Astra Serif"/>
              </w:rPr>
              <w:t>от «___»_______ 20__ года</w:t>
            </w:r>
          </w:p>
        </w:tc>
        <w:tc>
          <w:tcPr>
            <w:tcW w:w="4814" w:type="dxa"/>
            <w:shd w:val="clear" w:color="auto" w:fill="auto"/>
          </w:tcPr>
          <w:p w14:paraId="20B842B4" w14:textId="77777777" w:rsidR="0048171B" w:rsidRPr="004A4F2D" w:rsidRDefault="0048171B" w:rsidP="004A4F2D">
            <w:pPr>
              <w:ind w:right="-123"/>
              <w:jc w:val="right"/>
              <w:rPr>
                <w:rFonts w:ascii="PT Astra Serif" w:hAnsi="PT Astra Serif"/>
              </w:rPr>
            </w:pPr>
            <w:r w:rsidRPr="004A4F2D">
              <w:rPr>
                <w:rFonts w:ascii="PT Astra Serif" w:hAnsi="PT Astra Serif"/>
              </w:rPr>
              <w:t>№ ___</w:t>
            </w:r>
          </w:p>
        </w:tc>
      </w:tr>
    </w:tbl>
    <w:p w14:paraId="5670C2B2" w14:textId="77777777" w:rsidR="0048171B" w:rsidRPr="0048171B" w:rsidRDefault="0048171B" w:rsidP="0048171B">
      <w:pPr>
        <w:jc w:val="center"/>
        <w:rPr>
          <w:rFonts w:ascii="PT Astra Serif" w:hAnsi="PT Astra Serif"/>
        </w:rPr>
      </w:pPr>
    </w:p>
    <w:p w14:paraId="3EEA02C0" w14:textId="77777777" w:rsidR="0048171B" w:rsidRPr="0048171B" w:rsidRDefault="0048171B" w:rsidP="0048171B">
      <w:pPr>
        <w:jc w:val="center"/>
        <w:rPr>
          <w:rFonts w:ascii="PT Astra Serif" w:hAnsi="PT Astra Serif"/>
        </w:rPr>
      </w:pPr>
      <w:r w:rsidRPr="0048171B">
        <w:rPr>
          <w:rFonts w:ascii="PT Astra Serif" w:hAnsi="PT Astra Serif"/>
        </w:rPr>
        <w:t>г. Ижевск</w:t>
      </w:r>
    </w:p>
    <w:p w14:paraId="327862A8" w14:textId="77777777" w:rsidR="0048171B" w:rsidRPr="0048171B" w:rsidRDefault="0048171B" w:rsidP="0048171B">
      <w:pPr>
        <w:jc w:val="center"/>
        <w:rPr>
          <w:rFonts w:ascii="PT Astra Serif" w:hAnsi="PT Astra Serif"/>
        </w:rPr>
      </w:pPr>
    </w:p>
    <w:p w14:paraId="4F6D97E1" w14:textId="77777777" w:rsidR="0048171B" w:rsidRPr="0048171B" w:rsidRDefault="0048171B" w:rsidP="0048171B">
      <w:pPr>
        <w:tabs>
          <w:tab w:val="left" w:pos="1800"/>
        </w:tabs>
        <w:jc w:val="center"/>
        <w:rPr>
          <w:rFonts w:ascii="PT Astra Serif" w:hAnsi="PT Astra Serif"/>
        </w:rPr>
      </w:pPr>
    </w:p>
    <w:p w14:paraId="3A686C34" w14:textId="77777777" w:rsidR="0048171B" w:rsidRPr="0067165F" w:rsidRDefault="0048171B" w:rsidP="00616EA7">
      <w:pPr>
        <w:tabs>
          <w:tab w:val="left" w:pos="1800"/>
        </w:tabs>
        <w:jc w:val="center"/>
        <w:rPr>
          <w:rFonts w:ascii="PT Astra Serif" w:hAnsi="PT Astra Serif"/>
          <w:b/>
        </w:rPr>
      </w:pPr>
      <w:r w:rsidRPr="0067165F">
        <w:rPr>
          <w:rFonts w:ascii="PT Astra Serif" w:hAnsi="PT Astra Serif"/>
          <w:b/>
        </w:rPr>
        <w:t>Об утверждении Правил назначения и выплаты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530BDC15" w14:textId="77777777" w:rsidR="0048171B" w:rsidRPr="0067165F" w:rsidRDefault="0048171B" w:rsidP="00616EA7">
      <w:pPr>
        <w:tabs>
          <w:tab w:val="left" w:pos="1800"/>
        </w:tabs>
        <w:jc w:val="center"/>
        <w:rPr>
          <w:rFonts w:ascii="PT Astra Serif" w:hAnsi="PT Astra Serif"/>
          <w:bCs/>
        </w:rPr>
      </w:pPr>
    </w:p>
    <w:p w14:paraId="0906FFA1" w14:textId="77777777" w:rsidR="0048171B" w:rsidRPr="0067165F" w:rsidRDefault="0048171B" w:rsidP="00616EA7">
      <w:pPr>
        <w:tabs>
          <w:tab w:val="left" w:pos="1800"/>
        </w:tabs>
        <w:jc w:val="center"/>
        <w:rPr>
          <w:rFonts w:ascii="PT Astra Serif" w:hAnsi="PT Astra Serif"/>
        </w:rPr>
      </w:pPr>
    </w:p>
    <w:p w14:paraId="6C896979" w14:textId="77777777" w:rsidR="00C5381D" w:rsidRPr="0048171B" w:rsidRDefault="00C5381D" w:rsidP="00616EA7">
      <w:pPr>
        <w:tabs>
          <w:tab w:val="left" w:pos="7797"/>
        </w:tabs>
        <w:ind w:firstLine="709"/>
        <w:jc w:val="both"/>
        <w:rPr>
          <w:rFonts w:ascii="PT Astra Serif" w:eastAsia="Times New Roman" w:hAnsi="PT Astra Serif"/>
        </w:rPr>
      </w:pPr>
      <w:r w:rsidRPr="0067165F">
        <w:rPr>
          <w:rFonts w:ascii="PT Astra Serif" w:eastAsia="Times New Roman" w:hAnsi="PT Astra Serif"/>
        </w:rPr>
        <w:t xml:space="preserve">Правительство Удмуртской Республики </w:t>
      </w:r>
      <w:r w:rsidRPr="0067165F">
        <w:rPr>
          <w:rFonts w:ascii="PT Astra Serif" w:eastAsia="Times New Roman" w:hAnsi="PT Astra Serif"/>
          <w:b/>
        </w:rPr>
        <w:t>постановляет</w:t>
      </w:r>
      <w:r w:rsidRPr="0067165F">
        <w:rPr>
          <w:rFonts w:ascii="PT Astra Serif" w:eastAsia="Times New Roman" w:hAnsi="PT Astra Serif"/>
        </w:rPr>
        <w:t>:</w:t>
      </w:r>
    </w:p>
    <w:p w14:paraId="6EA04AAE" w14:textId="77777777" w:rsidR="006171D9" w:rsidRPr="0048171B" w:rsidRDefault="00C5381D"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 </w:t>
      </w:r>
      <w:r w:rsidR="0037067A" w:rsidRPr="0048171B">
        <w:rPr>
          <w:rFonts w:ascii="PT Astra Serif" w:eastAsia="Times New Roman" w:hAnsi="PT Astra Serif"/>
        </w:rPr>
        <w:t xml:space="preserve">Утвердить </w:t>
      </w:r>
      <w:r w:rsidR="006171D9" w:rsidRPr="0048171B">
        <w:rPr>
          <w:rFonts w:ascii="PT Astra Serif" w:eastAsia="Times New Roman" w:hAnsi="PT Astra Serif"/>
        </w:rPr>
        <w:t>прилагаемые:</w:t>
      </w:r>
    </w:p>
    <w:p w14:paraId="165DDBA4" w14:textId="77777777" w:rsidR="006171D9" w:rsidRPr="0048171B" w:rsidRDefault="00D5691B" w:rsidP="00616EA7">
      <w:pPr>
        <w:tabs>
          <w:tab w:val="left" w:pos="7797"/>
        </w:tabs>
        <w:ind w:firstLine="709"/>
        <w:jc w:val="both"/>
        <w:rPr>
          <w:rFonts w:ascii="PT Astra Serif" w:hAnsi="PT Astra Serif"/>
        </w:rPr>
      </w:pPr>
      <w:r w:rsidRPr="0048171B">
        <w:rPr>
          <w:rFonts w:ascii="PT Astra Serif" w:eastAsia="Times New Roman" w:hAnsi="PT Astra Serif"/>
          <w:color w:val="000000"/>
        </w:rPr>
        <w:t xml:space="preserve">Правила </w:t>
      </w:r>
      <w:r w:rsidR="007D6484" w:rsidRPr="0048171B">
        <w:rPr>
          <w:rFonts w:ascii="PT Astra Serif" w:hAnsi="PT Astra Serif"/>
        </w:rPr>
        <w:t>назначения и выплаты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6171D9" w:rsidRPr="0048171B">
        <w:rPr>
          <w:rFonts w:ascii="PT Astra Serif" w:hAnsi="PT Astra Serif"/>
        </w:rPr>
        <w:t>;</w:t>
      </w:r>
    </w:p>
    <w:p w14:paraId="29BFE1BF" w14:textId="77777777" w:rsidR="006171D9" w:rsidRPr="0048171B" w:rsidRDefault="00D97F33" w:rsidP="00616EA7">
      <w:pPr>
        <w:pStyle w:val="ConsPlusNormal"/>
        <w:ind w:firstLine="709"/>
        <w:jc w:val="both"/>
        <w:rPr>
          <w:rFonts w:ascii="PT Astra Serif" w:hAnsi="PT Astra Serif"/>
          <w:sz w:val="28"/>
          <w:szCs w:val="28"/>
        </w:rPr>
      </w:pPr>
      <w:hyperlink w:anchor="Par306" w:tooltip="ПЕРЕЧЕНЬ" w:history="1">
        <w:r w:rsidR="006171D9" w:rsidRPr="0048171B">
          <w:rPr>
            <w:rFonts w:ascii="PT Astra Serif" w:hAnsi="PT Astra Serif"/>
            <w:color w:val="000000"/>
            <w:sz w:val="28"/>
            <w:szCs w:val="28"/>
          </w:rPr>
          <w:t>перечень</w:t>
        </w:r>
      </w:hyperlink>
      <w:r w:rsidR="006171D9" w:rsidRPr="0048171B">
        <w:rPr>
          <w:rFonts w:ascii="PT Astra Serif" w:hAnsi="PT Astra Serif"/>
          <w:sz w:val="28"/>
          <w:szCs w:val="28"/>
        </w:rPr>
        <w:t xml:space="preserve"> документов (копий документов, сведений), необходимых для назначения </w:t>
      </w:r>
      <w:r w:rsidR="00E275FC" w:rsidRPr="0048171B">
        <w:rPr>
          <w:rFonts w:ascii="PT Astra Serif" w:hAnsi="PT Astra Serif"/>
          <w:sz w:val="28"/>
          <w:szCs w:val="28"/>
        </w:rPr>
        <w:t xml:space="preserve">компенсации </w:t>
      </w:r>
      <w:r w:rsidR="007D6484" w:rsidRPr="0048171B">
        <w:rPr>
          <w:rFonts w:ascii="PT Astra Serif" w:hAnsi="PT Astra Serif"/>
          <w:sz w:val="28"/>
          <w:szCs w:val="28"/>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6171D9" w:rsidRPr="0048171B">
        <w:rPr>
          <w:rFonts w:ascii="PT Astra Serif" w:hAnsi="PT Astra Serif"/>
          <w:sz w:val="28"/>
          <w:szCs w:val="28"/>
        </w:rPr>
        <w:t>;</w:t>
      </w:r>
    </w:p>
    <w:p w14:paraId="41441495" w14:textId="77777777" w:rsidR="0037067A" w:rsidRPr="0048171B" w:rsidRDefault="00D97F33" w:rsidP="00616EA7">
      <w:pPr>
        <w:pStyle w:val="ConsPlusNormal"/>
        <w:ind w:firstLine="709"/>
        <w:jc w:val="both"/>
        <w:rPr>
          <w:rFonts w:ascii="PT Astra Serif" w:hAnsi="PT Astra Serif"/>
          <w:sz w:val="28"/>
          <w:szCs w:val="28"/>
        </w:rPr>
      </w:pPr>
      <w:hyperlink w:anchor="Par550" w:tooltip="ФОРМА ЗАЯВЛЕНИЯ" w:history="1">
        <w:r w:rsidR="006171D9" w:rsidRPr="0048171B">
          <w:rPr>
            <w:rFonts w:ascii="PT Astra Serif" w:hAnsi="PT Astra Serif"/>
            <w:color w:val="000000"/>
            <w:sz w:val="28"/>
            <w:szCs w:val="28"/>
          </w:rPr>
          <w:t>форму</w:t>
        </w:r>
      </w:hyperlink>
      <w:r w:rsidR="006171D9" w:rsidRPr="0048171B">
        <w:rPr>
          <w:rFonts w:ascii="PT Astra Serif" w:hAnsi="PT Astra Serif"/>
          <w:color w:val="000000"/>
          <w:sz w:val="28"/>
          <w:szCs w:val="28"/>
        </w:rPr>
        <w:t xml:space="preserve"> </w:t>
      </w:r>
      <w:r w:rsidR="006171D9" w:rsidRPr="0048171B">
        <w:rPr>
          <w:rFonts w:ascii="PT Astra Serif" w:hAnsi="PT Astra Serif"/>
          <w:sz w:val="28"/>
          <w:szCs w:val="28"/>
        </w:rPr>
        <w:t xml:space="preserve">заявления о назначении </w:t>
      </w:r>
      <w:r w:rsidR="00E275FC" w:rsidRPr="0048171B">
        <w:rPr>
          <w:rFonts w:ascii="PT Astra Serif" w:hAnsi="PT Astra Serif"/>
          <w:sz w:val="28"/>
          <w:szCs w:val="28"/>
        </w:rPr>
        <w:t xml:space="preserve">компенсации </w:t>
      </w:r>
      <w:r w:rsidR="007D6484" w:rsidRPr="0048171B">
        <w:rPr>
          <w:rFonts w:ascii="PT Astra Serif" w:hAnsi="PT Astra Serif"/>
          <w:sz w:val="28"/>
          <w:szCs w:val="28"/>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7A791D" w:rsidRPr="0048171B">
        <w:rPr>
          <w:rFonts w:ascii="PT Astra Serif" w:hAnsi="PT Astra Serif"/>
          <w:sz w:val="28"/>
          <w:szCs w:val="28"/>
        </w:rPr>
        <w:t>;</w:t>
      </w:r>
    </w:p>
    <w:p w14:paraId="6BD67ACF" w14:textId="77777777" w:rsidR="00CB724C" w:rsidRPr="0048171B" w:rsidRDefault="00CB724C" w:rsidP="00616EA7">
      <w:pPr>
        <w:pStyle w:val="ConsPlusNormal"/>
        <w:ind w:firstLine="709"/>
        <w:jc w:val="both"/>
        <w:rPr>
          <w:rFonts w:ascii="PT Astra Serif" w:hAnsi="PT Astra Serif"/>
          <w:sz w:val="28"/>
          <w:szCs w:val="28"/>
        </w:rPr>
      </w:pPr>
      <w:r w:rsidRPr="0048171B">
        <w:rPr>
          <w:rFonts w:ascii="PT Astra Serif" w:hAnsi="PT Astra Serif"/>
          <w:sz w:val="28"/>
          <w:szCs w:val="28"/>
        </w:rPr>
        <w:t xml:space="preserve">форму заявления об изменении </w:t>
      </w:r>
      <w:r w:rsidR="00E21B95" w:rsidRPr="0048171B">
        <w:rPr>
          <w:rFonts w:ascii="PT Astra Serif" w:hAnsi="PT Astra Serif"/>
          <w:sz w:val="28"/>
          <w:szCs w:val="28"/>
        </w:rPr>
        <w:t xml:space="preserve">фамилии, имени, отчества, </w:t>
      </w:r>
      <w:r w:rsidRPr="0048171B">
        <w:rPr>
          <w:rFonts w:ascii="PT Astra Serif" w:hAnsi="PT Astra Serif"/>
          <w:sz w:val="28"/>
          <w:szCs w:val="28"/>
        </w:rPr>
        <w:t>способа доставки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7A791D" w:rsidRPr="0048171B">
        <w:rPr>
          <w:rFonts w:ascii="PT Astra Serif" w:hAnsi="PT Astra Serif"/>
          <w:sz w:val="28"/>
          <w:szCs w:val="28"/>
        </w:rPr>
        <w:t>;</w:t>
      </w:r>
    </w:p>
    <w:p w14:paraId="1E323982" w14:textId="77777777" w:rsidR="00CB724C" w:rsidRPr="0048171B" w:rsidRDefault="00CB724C" w:rsidP="00616EA7">
      <w:pPr>
        <w:pStyle w:val="ConsPlusNormal"/>
        <w:ind w:firstLine="709"/>
        <w:jc w:val="both"/>
        <w:rPr>
          <w:rFonts w:ascii="PT Astra Serif" w:hAnsi="PT Astra Serif"/>
          <w:sz w:val="28"/>
          <w:szCs w:val="28"/>
        </w:rPr>
      </w:pPr>
      <w:r w:rsidRPr="0048171B">
        <w:rPr>
          <w:rFonts w:ascii="PT Astra Serif" w:hAnsi="PT Astra Serif"/>
          <w:bCs/>
          <w:sz w:val="28"/>
          <w:szCs w:val="28"/>
        </w:rPr>
        <w:t xml:space="preserve">форму заявления об исправлении технических ошибок в документах, выданных в результате предоставления </w:t>
      </w:r>
      <w:r w:rsidR="00E21B95" w:rsidRPr="0048171B">
        <w:rPr>
          <w:rFonts w:ascii="PT Astra Serif" w:hAnsi="PT Astra Serif"/>
          <w:bCs/>
          <w:sz w:val="28"/>
          <w:szCs w:val="28"/>
        </w:rPr>
        <w:t xml:space="preserve">государственной услуги «Назначение и выплата </w:t>
      </w:r>
      <w:r w:rsidRPr="0048171B">
        <w:rPr>
          <w:rFonts w:ascii="PT Astra Serif" w:hAnsi="PT Astra Serif"/>
          <w:bCs/>
          <w:sz w:val="28"/>
          <w:szCs w:val="28"/>
        </w:rPr>
        <w:t xml:space="preserve">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w:t>
      </w:r>
      <w:r w:rsidRPr="0048171B">
        <w:rPr>
          <w:rFonts w:ascii="PT Astra Serif" w:hAnsi="PT Astra Serif"/>
          <w:bCs/>
          <w:sz w:val="28"/>
          <w:szCs w:val="28"/>
        </w:rPr>
        <w:lastRenderedPageBreak/>
        <w:t>образования</w:t>
      </w:r>
      <w:r w:rsidR="00E21B95" w:rsidRPr="0048171B">
        <w:rPr>
          <w:rFonts w:ascii="PT Astra Serif" w:hAnsi="PT Astra Serif"/>
          <w:bCs/>
          <w:sz w:val="28"/>
          <w:szCs w:val="28"/>
        </w:rPr>
        <w:t>»</w:t>
      </w:r>
      <w:r w:rsidR="007A791D" w:rsidRPr="0048171B">
        <w:rPr>
          <w:rFonts w:ascii="PT Astra Serif" w:hAnsi="PT Astra Serif"/>
          <w:bCs/>
          <w:sz w:val="28"/>
          <w:szCs w:val="28"/>
        </w:rPr>
        <w:t>.</w:t>
      </w:r>
    </w:p>
    <w:p w14:paraId="07D4EFB2" w14:textId="77777777" w:rsidR="00C42E51" w:rsidRPr="0048171B" w:rsidRDefault="0068014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2</w:t>
      </w:r>
      <w:r w:rsidR="00C42E51" w:rsidRPr="0048171B">
        <w:rPr>
          <w:rFonts w:ascii="PT Astra Serif" w:eastAsia="Times New Roman" w:hAnsi="PT Astra Serif"/>
          <w:lang w:eastAsia="ru-RU"/>
        </w:rPr>
        <w:t xml:space="preserve">. Исполнительным органом Удмуртской Республики, уполномоченным на назначение и выплату компенсации </w:t>
      </w:r>
      <w:r w:rsidR="007D6484" w:rsidRPr="0048171B">
        <w:rPr>
          <w:rFonts w:ascii="PT Astra Serif" w:eastAsia="Times New Roman" w:hAnsi="PT Astra Serif"/>
          <w:lang w:eastAsia="ru-RU"/>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C42E51" w:rsidRPr="0048171B">
        <w:rPr>
          <w:rFonts w:ascii="PT Astra Serif" w:eastAsia="Times New Roman" w:hAnsi="PT Astra Serif"/>
          <w:lang w:eastAsia="ru-RU"/>
        </w:rPr>
        <w:t>, является Министерство социальной политики и труда Удмуртской Республики.</w:t>
      </w:r>
    </w:p>
    <w:p w14:paraId="0EFC2D60" w14:textId="77777777" w:rsidR="00C42E51" w:rsidRPr="0048171B" w:rsidRDefault="00C42E51"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Назначение и выплат</w:t>
      </w:r>
      <w:r w:rsidR="006F295A" w:rsidRPr="0048171B">
        <w:rPr>
          <w:rFonts w:ascii="PT Astra Serif" w:eastAsia="Times New Roman" w:hAnsi="PT Astra Serif"/>
          <w:lang w:eastAsia="ru-RU"/>
        </w:rPr>
        <w:t>а</w:t>
      </w:r>
      <w:r w:rsidRPr="0048171B">
        <w:rPr>
          <w:rFonts w:ascii="PT Astra Serif" w:eastAsia="Times New Roman" w:hAnsi="PT Astra Serif"/>
          <w:lang w:eastAsia="ru-RU"/>
        </w:rPr>
        <w:t xml:space="preserve"> компенсации </w:t>
      </w:r>
      <w:r w:rsidR="007D6484" w:rsidRPr="0048171B">
        <w:rPr>
          <w:rFonts w:ascii="PT Astra Serif" w:eastAsia="Times New Roman" w:hAnsi="PT Astra Serif"/>
          <w:lang w:eastAsia="ru-RU"/>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Pr="0048171B">
        <w:rPr>
          <w:rFonts w:ascii="PT Astra Serif" w:eastAsia="Times New Roman" w:hAnsi="PT Astra Serif"/>
          <w:lang w:eastAsia="ru-RU"/>
        </w:rPr>
        <w:t>, осуществляет</w:t>
      </w:r>
      <w:r w:rsidR="006F295A" w:rsidRPr="0048171B">
        <w:rPr>
          <w:rFonts w:ascii="PT Astra Serif" w:eastAsia="Times New Roman" w:hAnsi="PT Astra Serif"/>
          <w:lang w:eastAsia="ru-RU"/>
        </w:rPr>
        <w:t>ся казенным учреждением Удмуртской Республики «Республиканский центр социальных выплат».</w:t>
      </w:r>
    </w:p>
    <w:p w14:paraId="7B6567B4" w14:textId="2481EE21" w:rsidR="009D55ED" w:rsidRPr="0048171B" w:rsidRDefault="009D55ED"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3. Установить, что 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назначенная</w:t>
      </w:r>
      <w:r w:rsidR="001D4EF2" w:rsidRPr="0048171B">
        <w:rPr>
          <w:rFonts w:ascii="PT Astra Serif" w:eastAsia="Times New Roman" w:hAnsi="PT Astra Serif"/>
          <w:lang w:eastAsia="ru-RU"/>
        </w:rPr>
        <w:t xml:space="preserve"> за 4 квартал 2024 года в соответствии с Правилами предоставления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утвержденными постановлением Правительства </w:t>
      </w:r>
      <w:r w:rsidR="001D4EF2" w:rsidRPr="0048171B">
        <w:rPr>
          <w:rFonts w:ascii="PT Astra Serif" w:eastAsia="Times New Roman" w:hAnsi="PT Astra Serif"/>
        </w:rPr>
        <w:t>Удмуртской Республики</w:t>
      </w:r>
      <w:r w:rsidR="001D4EF2" w:rsidRPr="0048171B">
        <w:rPr>
          <w:rFonts w:ascii="PT Astra Serif" w:eastAsia="Times New Roman" w:hAnsi="PT Astra Serif"/>
          <w:lang w:eastAsia="ru-RU"/>
        </w:rPr>
        <w:t xml:space="preserve">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w:t>
      </w:r>
      <w:r w:rsidR="00A049A6" w:rsidRPr="00A049A6">
        <w:rPr>
          <w:rFonts w:ascii="PT Astra Serif" w:eastAsia="Times New Roman" w:hAnsi="PT Astra Serif"/>
          <w:lang w:eastAsia="ru-RU"/>
        </w:rPr>
        <w:t xml:space="preserve">органами местного самоуправления в Удмуртской Республике </w:t>
      </w:r>
      <w:r w:rsidR="001D4EF2" w:rsidRPr="0048171B">
        <w:rPr>
          <w:rFonts w:ascii="PT Astra Serif" w:eastAsia="Times New Roman" w:hAnsi="PT Astra Serif"/>
          <w:lang w:eastAsia="ru-RU"/>
        </w:rPr>
        <w:t xml:space="preserve">и уполномоченной организацией Министерства образования и науки Удмуртской Республики, выплачивается </w:t>
      </w:r>
      <w:r w:rsidRPr="0048171B">
        <w:rPr>
          <w:rFonts w:ascii="PT Astra Serif" w:eastAsia="Times New Roman" w:hAnsi="PT Astra Serif"/>
          <w:lang w:eastAsia="ru-RU"/>
        </w:rPr>
        <w:t xml:space="preserve">казенным учреждением Удмуртской Республики «Республиканский центр социальных выплат» </w:t>
      </w:r>
      <w:r w:rsidR="00E046B2" w:rsidRPr="0048171B">
        <w:rPr>
          <w:rFonts w:ascii="PT Astra Serif" w:eastAsia="Times New Roman" w:hAnsi="PT Astra Serif"/>
          <w:lang w:eastAsia="ru-RU"/>
        </w:rPr>
        <w:t xml:space="preserve">в срок до 30 января 2025 года </w:t>
      </w:r>
      <w:r w:rsidRPr="0048171B">
        <w:rPr>
          <w:rFonts w:ascii="PT Astra Serif" w:eastAsia="Times New Roman" w:hAnsi="PT Astra Serif"/>
          <w:lang w:eastAsia="ru-RU"/>
        </w:rPr>
        <w:t xml:space="preserve">на основании </w:t>
      </w:r>
      <w:r w:rsidR="001D4EF2" w:rsidRPr="0048171B">
        <w:rPr>
          <w:rFonts w:ascii="PT Astra Serif" w:eastAsia="Times New Roman" w:hAnsi="PT Astra Serif"/>
          <w:lang w:eastAsia="ru-RU"/>
        </w:rPr>
        <w:t>сводных сведений</w:t>
      </w:r>
      <w:r w:rsidR="00C558A6" w:rsidRPr="0048171B">
        <w:rPr>
          <w:rFonts w:ascii="PT Astra Serif" w:eastAsia="Times New Roman" w:hAnsi="PT Astra Serif"/>
          <w:lang w:eastAsia="ru-RU"/>
        </w:rPr>
        <w:t xml:space="preserve">, представленных </w:t>
      </w:r>
      <w:r w:rsidRPr="0048171B">
        <w:rPr>
          <w:rFonts w:ascii="PT Astra Serif" w:eastAsia="Times New Roman" w:hAnsi="PT Astra Serif"/>
          <w:lang w:eastAsia="ru-RU"/>
        </w:rPr>
        <w:t>Министерством образования и науки Удмуртской Республики</w:t>
      </w:r>
      <w:r w:rsidR="00E046B2"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7C486E8E" w14:textId="77777777" w:rsidR="00E046B2" w:rsidRPr="0048171B" w:rsidRDefault="00E046B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4. Министерству образования и науки Удмуртской Республики:</w:t>
      </w:r>
    </w:p>
    <w:p w14:paraId="01C63BB2" w14:textId="77777777" w:rsidR="00E046B2" w:rsidRPr="0048171B" w:rsidRDefault="00E046B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передать казенному учреждению Удмуртской Республики «Республиканский центр социальных выплат» сводные сведения о назначенной за 4 квартал 2024 года компенсации части платы, взимаемой с родителей (законных представителей) за присмотр и уход за детьми в муниципальных и государственных образовательных организациях, находящихся на территории Удмуртской Республики и реализующих образовательную программу дошкольного образования, в срок до 20 января 2025 года;</w:t>
      </w:r>
    </w:p>
    <w:p w14:paraId="2CECC3C1" w14:textId="77777777" w:rsidR="00E046B2" w:rsidRPr="0048171B" w:rsidRDefault="00E046B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заключить с казенным учреждением Удмуртской Республики «Республиканский центр социальных выплат» соглашение о передаче сведений о внесенной родителем (законным представителем) родительской платы за присмотр и уход за детьми в государственных образовательных организациях, находящихся на территории Удмуртской Республики и реализующих </w:t>
      </w:r>
      <w:r w:rsidRPr="0048171B">
        <w:rPr>
          <w:rFonts w:ascii="PT Astra Serif" w:eastAsia="Times New Roman" w:hAnsi="PT Astra Serif"/>
          <w:lang w:eastAsia="ru-RU"/>
        </w:rPr>
        <w:lastRenderedPageBreak/>
        <w:t>образовательную программу дошкольного образования, по форме, установленной Министерством социальной политики и труда Удмуртской Республики, в срок до 1 января 2025 года.</w:t>
      </w:r>
    </w:p>
    <w:p w14:paraId="121E7D6A" w14:textId="5AADF30A" w:rsidR="00C558A6" w:rsidRPr="0048171B" w:rsidRDefault="00E046B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5</w:t>
      </w:r>
      <w:r w:rsidR="009D55ED" w:rsidRPr="0048171B">
        <w:rPr>
          <w:rFonts w:ascii="PT Astra Serif" w:eastAsia="Times New Roman" w:hAnsi="PT Astra Serif"/>
          <w:lang w:eastAsia="ru-RU"/>
        </w:rPr>
        <w:t xml:space="preserve">. Рекомендовать </w:t>
      </w:r>
      <w:r w:rsidR="0037784E" w:rsidRPr="0048171B">
        <w:rPr>
          <w:rFonts w:ascii="PT Astra Serif" w:hAnsi="PT Astra Serif"/>
        </w:rPr>
        <w:t xml:space="preserve">органам местного самоуправления </w:t>
      </w:r>
      <w:r w:rsidR="0037784E">
        <w:rPr>
          <w:rFonts w:ascii="PT Astra Serif" w:hAnsi="PT Astra Serif"/>
        </w:rPr>
        <w:t>в Удмуртской Республике</w:t>
      </w:r>
      <w:r w:rsidR="00C558A6" w:rsidRPr="0048171B">
        <w:rPr>
          <w:rFonts w:ascii="PT Astra Serif" w:eastAsia="Times New Roman" w:hAnsi="PT Astra Serif"/>
          <w:lang w:eastAsia="ru-RU"/>
        </w:rPr>
        <w:t>:</w:t>
      </w:r>
    </w:p>
    <w:p w14:paraId="36BDFBC3" w14:textId="77777777" w:rsidR="00C558A6" w:rsidRPr="0048171B" w:rsidRDefault="00C558A6"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передать в Министерство образования и науки Удмуртской Республики сведения о назначенной за 4 квартал 2024 года компенсации части платы, взимаемой с родителей (законных представителей) за присмотр и уход за детьми в </w:t>
      </w:r>
      <w:r w:rsidR="005D235D" w:rsidRPr="0048171B">
        <w:rPr>
          <w:rFonts w:ascii="PT Astra Serif" w:eastAsia="Times New Roman" w:hAnsi="PT Astra Serif"/>
          <w:lang w:eastAsia="ru-RU"/>
        </w:rPr>
        <w:t xml:space="preserve">муниципальных </w:t>
      </w:r>
      <w:r w:rsidRPr="0048171B">
        <w:rPr>
          <w:rFonts w:ascii="PT Astra Serif" w:eastAsia="Times New Roman" w:hAnsi="PT Astra Serif"/>
          <w:lang w:eastAsia="ru-RU"/>
        </w:rPr>
        <w:t>образовательных организациях, находящихся на территории Удмуртской Республики и реализующих образовательную программу дошкольного образования, в срок до 15 января 2025 года;</w:t>
      </w:r>
    </w:p>
    <w:p w14:paraId="317040C8" w14:textId="77777777" w:rsidR="00B10892" w:rsidRPr="0048171B" w:rsidRDefault="00C558A6"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заключить с казенным учреждением Удмуртской Республики «Республиканский центр социальных выплат» соглашение</w:t>
      </w:r>
      <w:r w:rsidR="00B10892" w:rsidRPr="0048171B">
        <w:rPr>
          <w:rFonts w:ascii="PT Astra Serif" w:eastAsia="Times New Roman" w:hAnsi="PT Astra Serif"/>
          <w:lang w:eastAsia="ru-RU"/>
        </w:rPr>
        <w:t xml:space="preserve"> о передаче сведений о внесенной родителем (законным представителем) родительской платы за присмотр и уход за детьми в муниципальных образовательных организациях, находящихся на территории Удмуртской Республики и реализующих образовательную программу дошкольного образования, по форме, установленной Министерством социальной политики и труда Удмуртской Республики, в срок до 1 января 2025 года.</w:t>
      </w:r>
    </w:p>
    <w:p w14:paraId="3A72036F" w14:textId="62A179E6" w:rsidR="005D235D" w:rsidRPr="0048171B" w:rsidRDefault="00E046B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6. </w:t>
      </w:r>
      <w:r w:rsidR="005D235D" w:rsidRPr="0048171B">
        <w:rPr>
          <w:rFonts w:ascii="PT Astra Serif" w:eastAsia="Times New Roman" w:hAnsi="PT Astra Serif"/>
          <w:lang w:eastAsia="ru-RU"/>
        </w:rPr>
        <w:t xml:space="preserve">Рекомендовать частным образовательным организациям, индивидуальным предпринимателям, имеющим лицензию на осуществление образовательной деятельности, в приложении к которой в качестве уровня общего образования указано дошкольное образование, </w:t>
      </w:r>
      <w:r w:rsidR="005D235D" w:rsidRPr="00CA7F33">
        <w:rPr>
          <w:rFonts w:ascii="PT Astra Serif" w:eastAsia="Times New Roman" w:hAnsi="PT Astra Serif"/>
          <w:lang w:eastAsia="ru-RU"/>
        </w:rPr>
        <w:t>реализующ</w:t>
      </w:r>
      <w:r w:rsidR="00CA7F33" w:rsidRPr="00CA7F33">
        <w:rPr>
          <w:rFonts w:ascii="PT Astra Serif" w:eastAsia="Times New Roman" w:hAnsi="PT Astra Serif"/>
          <w:lang w:eastAsia="ru-RU"/>
        </w:rPr>
        <w:t>им</w:t>
      </w:r>
      <w:r w:rsidR="005D235D" w:rsidRPr="0048171B">
        <w:rPr>
          <w:rFonts w:ascii="PT Astra Serif" w:eastAsia="Times New Roman" w:hAnsi="PT Astra Serif"/>
          <w:lang w:eastAsia="ru-RU"/>
        </w:rPr>
        <w:t xml:space="preserve"> образовательную программу дошкольного образования на территории Удмуртской Республики (далее – частные</w:t>
      </w:r>
      <w:r w:rsidR="00C65509" w:rsidRPr="0048171B">
        <w:rPr>
          <w:rFonts w:ascii="PT Astra Serif" w:eastAsia="Times New Roman" w:hAnsi="PT Astra Serif"/>
          <w:lang w:eastAsia="ru-RU"/>
        </w:rPr>
        <w:t xml:space="preserve"> образовательные организации), </w:t>
      </w:r>
      <w:r w:rsidR="005D235D" w:rsidRPr="0048171B">
        <w:rPr>
          <w:rFonts w:ascii="PT Astra Serif" w:eastAsia="Times New Roman" w:hAnsi="PT Astra Serif"/>
          <w:lang w:eastAsia="ru-RU"/>
        </w:rPr>
        <w:t>заключить с казенным учреждением Удмуртской Республики «Республиканский центр социальных выплат» соглашение о передаче сведений о внесенной родителем (законным представителем) родительской платы за присмотр и уход за детьми в частных образовательных организациях, по форме, установленной Министерством социальной политики и труда Удмуртской Республики, в срок до 1 января 2025 года.</w:t>
      </w:r>
    </w:p>
    <w:p w14:paraId="42FA9DCE" w14:textId="77777777" w:rsidR="006F295A" w:rsidRPr="0048171B" w:rsidRDefault="00F20F49"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7</w:t>
      </w:r>
      <w:r w:rsidR="00555D93" w:rsidRPr="0048171B">
        <w:rPr>
          <w:rFonts w:ascii="PT Astra Serif" w:eastAsia="Times New Roman" w:hAnsi="PT Astra Serif"/>
          <w:lang w:eastAsia="ru-RU"/>
        </w:rPr>
        <w:t xml:space="preserve">. </w:t>
      </w:r>
      <w:r w:rsidR="006F295A" w:rsidRPr="0048171B">
        <w:rPr>
          <w:rFonts w:ascii="PT Astra Serif" w:eastAsia="Times New Roman" w:hAnsi="PT Astra Serif"/>
          <w:lang w:eastAsia="ru-RU"/>
        </w:rPr>
        <w:t xml:space="preserve">Внести в </w:t>
      </w:r>
      <w:r w:rsidR="00605492" w:rsidRPr="0048171B">
        <w:rPr>
          <w:rFonts w:ascii="PT Astra Serif" w:eastAsia="Times New Roman" w:hAnsi="PT Astra Serif"/>
          <w:lang w:eastAsia="ru-RU"/>
        </w:rPr>
        <w:t>П</w:t>
      </w:r>
      <w:r w:rsidR="006F295A" w:rsidRPr="0048171B">
        <w:rPr>
          <w:rFonts w:ascii="PT Astra Serif" w:eastAsia="Times New Roman" w:hAnsi="PT Astra Serif"/>
          <w:lang w:eastAsia="ru-RU"/>
        </w:rPr>
        <w:t xml:space="preserve">еречень государственных услуг, предоставляемых исполнительными органами Удмуртской Республики, утвержденный постановлением Правительства Удмуртской Республики от 7 февраля 2011 года </w:t>
      </w:r>
      <w:r w:rsidR="00605492" w:rsidRPr="0048171B">
        <w:rPr>
          <w:rFonts w:ascii="PT Astra Serif" w:eastAsia="Times New Roman" w:hAnsi="PT Astra Serif"/>
          <w:lang w:eastAsia="ru-RU"/>
        </w:rPr>
        <w:t>№</w:t>
      </w:r>
      <w:r w:rsidR="006F295A" w:rsidRPr="0048171B">
        <w:rPr>
          <w:rFonts w:ascii="PT Astra Serif" w:eastAsia="Times New Roman" w:hAnsi="PT Astra Serif"/>
          <w:lang w:eastAsia="ru-RU"/>
        </w:rPr>
        <w:t xml:space="preserve"> 24 </w:t>
      </w:r>
      <w:r w:rsidR="00605492" w:rsidRPr="0048171B">
        <w:rPr>
          <w:rFonts w:ascii="PT Astra Serif" w:eastAsia="Times New Roman" w:hAnsi="PT Astra Serif"/>
          <w:lang w:eastAsia="ru-RU"/>
        </w:rPr>
        <w:t>«</w:t>
      </w:r>
      <w:r w:rsidR="006F295A" w:rsidRPr="0048171B">
        <w:rPr>
          <w:rFonts w:ascii="PT Astra Serif" w:eastAsia="Times New Roman" w:hAnsi="PT Astra Serif"/>
          <w:lang w:eastAsia="ru-RU"/>
        </w:rPr>
        <w:t>О перечне государственных услуг, предоставляемых исполнительными органами Удмуртской Республики</w:t>
      </w:r>
      <w:r w:rsidR="00605492" w:rsidRPr="0048171B">
        <w:rPr>
          <w:rFonts w:ascii="PT Astra Serif" w:eastAsia="Times New Roman" w:hAnsi="PT Astra Serif"/>
          <w:lang w:eastAsia="ru-RU"/>
        </w:rPr>
        <w:t>»</w:t>
      </w:r>
      <w:r w:rsidR="006F295A" w:rsidRPr="0048171B">
        <w:rPr>
          <w:rFonts w:ascii="PT Astra Serif" w:eastAsia="Times New Roman" w:hAnsi="PT Astra Serif"/>
          <w:lang w:eastAsia="ru-RU"/>
        </w:rPr>
        <w:t>, следующ</w:t>
      </w:r>
      <w:r w:rsidR="00605492" w:rsidRPr="0048171B">
        <w:rPr>
          <w:rFonts w:ascii="PT Astra Serif" w:eastAsia="Times New Roman" w:hAnsi="PT Astra Serif"/>
          <w:lang w:eastAsia="ru-RU"/>
        </w:rPr>
        <w:t>и</w:t>
      </w:r>
      <w:r w:rsidR="006F295A" w:rsidRPr="0048171B">
        <w:rPr>
          <w:rFonts w:ascii="PT Astra Serif" w:eastAsia="Times New Roman" w:hAnsi="PT Astra Serif"/>
          <w:lang w:eastAsia="ru-RU"/>
        </w:rPr>
        <w:t>е изменени</w:t>
      </w:r>
      <w:r w:rsidR="00605492" w:rsidRPr="0048171B">
        <w:rPr>
          <w:rFonts w:ascii="PT Astra Serif" w:eastAsia="Times New Roman" w:hAnsi="PT Astra Serif"/>
          <w:lang w:eastAsia="ru-RU"/>
        </w:rPr>
        <w:t>я</w:t>
      </w:r>
      <w:r w:rsidR="006F295A" w:rsidRPr="0048171B">
        <w:rPr>
          <w:rFonts w:ascii="PT Astra Serif" w:eastAsia="Times New Roman" w:hAnsi="PT Astra Serif"/>
          <w:lang w:eastAsia="ru-RU"/>
        </w:rPr>
        <w:t>:</w:t>
      </w:r>
    </w:p>
    <w:p w14:paraId="2384B191" w14:textId="77777777" w:rsidR="00BA5F4F" w:rsidRPr="0048171B" w:rsidRDefault="00BA5F4F" w:rsidP="00616EA7">
      <w:pPr>
        <w:pStyle w:val="aff7"/>
        <w:spacing w:before="0" w:beforeAutospacing="0" w:after="0" w:afterAutospacing="0"/>
        <w:ind w:firstLine="709"/>
        <w:jc w:val="both"/>
        <w:rPr>
          <w:rFonts w:ascii="PT Astra Serif" w:hAnsi="PT Astra Serif"/>
          <w:sz w:val="28"/>
          <w:szCs w:val="28"/>
        </w:rPr>
      </w:pPr>
      <w:r w:rsidRPr="0048171B">
        <w:rPr>
          <w:rFonts w:ascii="PT Astra Serif" w:hAnsi="PT Astra Serif"/>
          <w:sz w:val="28"/>
          <w:szCs w:val="28"/>
        </w:rPr>
        <w:t xml:space="preserve">1) в разделе </w:t>
      </w:r>
      <w:r w:rsidR="006F295A" w:rsidRPr="0048171B">
        <w:rPr>
          <w:rFonts w:ascii="PT Astra Serif" w:hAnsi="PT Astra Serif"/>
          <w:sz w:val="28"/>
          <w:szCs w:val="28"/>
        </w:rPr>
        <w:t xml:space="preserve">6 </w:t>
      </w:r>
      <w:r w:rsidR="00956A4F" w:rsidRPr="0048171B">
        <w:rPr>
          <w:rFonts w:ascii="PT Astra Serif" w:hAnsi="PT Astra Serif"/>
          <w:sz w:val="28"/>
          <w:szCs w:val="28"/>
        </w:rPr>
        <w:t>«Министерство образования и науки Удмуртской Республики</w:t>
      </w:r>
      <w:r w:rsidR="00AE70B5" w:rsidRPr="0048171B">
        <w:rPr>
          <w:rFonts w:ascii="PT Astra Serif" w:hAnsi="PT Astra Serif"/>
          <w:sz w:val="28"/>
          <w:szCs w:val="28"/>
        </w:rPr>
        <w:t>»</w:t>
      </w:r>
      <w:r w:rsidR="00956A4F" w:rsidRPr="0048171B">
        <w:rPr>
          <w:rFonts w:ascii="PT Astra Serif" w:hAnsi="PT Astra Serif"/>
          <w:sz w:val="28"/>
          <w:szCs w:val="28"/>
        </w:rPr>
        <w:t xml:space="preserve"> </w:t>
      </w:r>
      <w:r w:rsidRPr="0048171B">
        <w:rPr>
          <w:rFonts w:ascii="PT Astra Serif" w:hAnsi="PT Astra Serif"/>
          <w:sz w:val="28"/>
          <w:szCs w:val="28"/>
        </w:rPr>
        <w:t xml:space="preserve">строку </w:t>
      </w:r>
      <w:r w:rsidR="00956A4F" w:rsidRPr="0048171B">
        <w:rPr>
          <w:rFonts w:ascii="PT Astra Serif" w:hAnsi="PT Astra Serif"/>
          <w:sz w:val="28"/>
          <w:szCs w:val="28"/>
        </w:rPr>
        <w:t xml:space="preserve">6.7 </w:t>
      </w:r>
      <w:r w:rsidR="0082608C" w:rsidRPr="0048171B">
        <w:rPr>
          <w:rFonts w:ascii="PT Astra Serif" w:hAnsi="PT Astra Serif"/>
          <w:sz w:val="28"/>
          <w:szCs w:val="28"/>
        </w:rPr>
        <w:t>призн</w:t>
      </w:r>
      <w:r w:rsidRPr="0048171B">
        <w:rPr>
          <w:rFonts w:ascii="PT Astra Serif" w:hAnsi="PT Astra Serif"/>
          <w:sz w:val="28"/>
          <w:szCs w:val="28"/>
        </w:rPr>
        <w:t>ать утратившей силу;</w:t>
      </w:r>
    </w:p>
    <w:p w14:paraId="349CD753" w14:textId="77777777" w:rsidR="006F295A" w:rsidRPr="0048171B" w:rsidRDefault="00BA5F4F"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2) </w:t>
      </w:r>
      <w:r w:rsidR="006F295A" w:rsidRPr="0048171B">
        <w:rPr>
          <w:rFonts w:ascii="PT Astra Serif" w:eastAsia="Times New Roman" w:hAnsi="PT Astra Serif"/>
          <w:lang w:eastAsia="ru-RU"/>
        </w:rPr>
        <w:t xml:space="preserve">раздел 8 </w:t>
      </w:r>
      <w:r w:rsidRPr="0048171B">
        <w:rPr>
          <w:rFonts w:ascii="PT Astra Serif" w:eastAsia="Times New Roman" w:hAnsi="PT Astra Serif"/>
          <w:lang w:eastAsia="ru-RU"/>
        </w:rPr>
        <w:t>«</w:t>
      </w:r>
      <w:r w:rsidR="006F295A" w:rsidRPr="0048171B">
        <w:rPr>
          <w:rFonts w:ascii="PT Astra Serif" w:eastAsia="Times New Roman" w:hAnsi="PT Astra Serif"/>
          <w:lang w:eastAsia="ru-RU"/>
        </w:rPr>
        <w:t>Министерство социальной политики и труда Удмуртской Республики</w:t>
      </w:r>
      <w:r w:rsidRPr="0048171B">
        <w:rPr>
          <w:rFonts w:ascii="PT Astra Serif" w:eastAsia="Times New Roman" w:hAnsi="PT Astra Serif"/>
          <w:lang w:eastAsia="ru-RU"/>
        </w:rPr>
        <w:t>»</w:t>
      </w:r>
      <w:r w:rsidR="00957DD9" w:rsidRPr="0048171B">
        <w:rPr>
          <w:rFonts w:ascii="PT Astra Serif" w:eastAsia="Times New Roman" w:hAnsi="PT Astra Serif"/>
          <w:lang w:eastAsia="ru-RU"/>
        </w:rPr>
        <w:t xml:space="preserve"> дополнить строкой 8.109</w:t>
      </w:r>
      <w:r w:rsidR="006F295A" w:rsidRPr="0048171B">
        <w:rPr>
          <w:rFonts w:ascii="PT Astra Serif" w:eastAsia="Times New Roman" w:hAnsi="PT Astra Serif"/>
          <w:lang w:eastAsia="ru-RU"/>
        </w:rPr>
        <w:t xml:space="preserve"> следующего содержания: </w:t>
      </w:r>
    </w:p>
    <w:p w14:paraId="7FFD6836" w14:textId="77777777" w:rsidR="006F295A" w:rsidRPr="0048171B" w:rsidRDefault="00BA5F4F" w:rsidP="00616EA7">
      <w:pPr>
        <w:rPr>
          <w:rFonts w:ascii="PT Astra Serif" w:eastAsia="Times New Roman" w:hAnsi="PT Astra Serif"/>
          <w:lang w:eastAsia="ru-RU"/>
        </w:rPr>
      </w:pPr>
      <w:r w:rsidRPr="0048171B">
        <w:rPr>
          <w:rFonts w:ascii="PT Astra Serif" w:eastAsia="Times New Roman" w:hAnsi="PT Astra Serif"/>
          <w:lang w:eastAsia="ru-RU"/>
        </w:rPr>
        <w:t>«</w:t>
      </w:r>
    </w:p>
    <w:tbl>
      <w:tblPr>
        <w:tblW w:w="9632" w:type="dxa"/>
        <w:tblCellMar>
          <w:left w:w="0" w:type="dxa"/>
          <w:right w:w="0" w:type="dxa"/>
        </w:tblCellMar>
        <w:tblLook w:val="04A0" w:firstRow="1" w:lastRow="0" w:firstColumn="1" w:lastColumn="0" w:noHBand="0" w:noVBand="1"/>
      </w:tblPr>
      <w:tblGrid>
        <w:gridCol w:w="645"/>
        <w:gridCol w:w="5175"/>
        <w:gridCol w:w="3812"/>
      </w:tblGrid>
      <w:tr w:rsidR="00956A4F" w:rsidRPr="0048171B" w14:paraId="403A8956" w14:textId="77777777" w:rsidTr="002857FB">
        <w:tc>
          <w:tcPr>
            <w:tcW w:w="0" w:type="auto"/>
            <w:tcBorders>
              <w:top w:val="single" w:sz="6" w:space="0" w:color="000000"/>
              <w:left w:val="single" w:sz="6" w:space="0" w:color="000000"/>
              <w:bottom w:val="single" w:sz="6" w:space="0" w:color="000000"/>
              <w:right w:val="single" w:sz="6" w:space="0" w:color="000000"/>
            </w:tcBorders>
            <w:hideMark/>
          </w:tcPr>
          <w:p w14:paraId="3793D063" w14:textId="77777777" w:rsidR="006F295A" w:rsidRPr="0048171B" w:rsidRDefault="00956A4F" w:rsidP="00616EA7">
            <w:pPr>
              <w:rPr>
                <w:rFonts w:ascii="PT Astra Serif" w:eastAsia="Times New Roman" w:hAnsi="PT Astra Serif"/>
                <w:lang w:eastAsia="ru-RU"/>
              </w:rPr>
            </w:pPr>
            <w:r w:rsidRPr="0048171B">
              <w:rPr>
                <w:rFonts w:ascii="PT Astra Serif" w:eastAsia="Times New Roman" w:hAnsi="PT Astra Serif"/>
                <w:lang w:eastAsia="ru-RU"/>
              </w:rPr>
              <w:t>8.109</w:t>
            </w:r>
            <w:r w:rsidR="00BA5F4F" w:rsidRPr="0048171B">
              <w:rPr>
                <w:rFonts w:ascii="PT Astra Serif" w:eastAsia="Times New Roman" w:hAnsi="PT Astra Serif"/>
                <w:lang w:eastAsia="ru-RU"/>
              </w:rPr>
              <w:t xml:space="preserve"> </w:t>
            </w:r>
          </w:p>
        </w:tc>
        <w:tc>
          <w:tcPr>
            <w:tcW w:w="5175" w:type="dxa"/>
            <w:tcBorders>
              <w:top w:val="single" w:sz="6" w:space="0" w:color="000000"/>
              <w:left w:val="single" w:sz="6" w:space="0" w:color="000000"/>
              <w:bottom w:val="single" w:sz="6" w:space="0" w:color="000000"/>
              <w:right w:val="single" w:sz="6" w:space="0" w:color="000000"/>
            </w:tcBorders>
            <w:hideMark/>
          </w:tcPr>
          <w:p w14:paraId="3CAE27AD" w14:textId="77777777" w:rsidR="006F295A" w:rsidRPr="0048171B" w:rsidRDefault="0082608C" w:rsidP="00616EA7">
            <w:pPr>
              <w:ind w:left="72" w:right="142"/>
              <w:jc w:val="both"/>
              <w:rPr>
                <w:rFonts w:ascii="PT Astra Serif" w:eastAsia="Times New Roman" w:hAnsi="PT Astra Serif"/>
                <w:lang w:eastAsia="ru-RU"/>
              </w:rPr>
            </w:pPr>
            <w:r w:rsidRPr="0048171B">
              <w:rPr>
                <w:rFonts w:ascii="PT Astra Serif" w:eastAsia="Times New Roman" w:hAnsi="PT Astra Serif"/>
                <w:lang w:eastAsia="ru-RU"/>
              </w:rPr>
              <w:t xml:space="preserve">Назначение и выплата компенсации </w:t>
            </w:r>
            <w:r w:rsidR="007D6484" w:rsidRPr="0048171B">
              <w:rPr>
                <w:rFonts w:ascii="PT Astra Serif" w:eastAsia="Times New Roman" w:hAnsi="PT Astra Serif"/>
                <w:lang w:eastAsia="ru-RU"/>
              </w:rPr>
              <w:t xml:space="preserve">части родительской платы за присмотр и уход за детьми в образовательных организациях, находящихся на </w:t>
            </w:r>
            <w:r w:rsidR="007D6484" w:rsidRPr="0048171B">
              <w:rPr>
                <w:rFonts w:ascii="PT Astra Serif" w:eastAsia="Times New Roman" w:hAnsi="PT Astra Serif"/>
                <w:lang w:eastAsia="ru-RU"/>
              </w:rPr>
              <w:lastRenderedPageBreak/>
              <w:t>территории Удму</w:t>
            </w:r>
            <w:r w:rsidR="00F13056" w:rsidRPr="0048171B">
              <w:rPr>
                <w:rFonts w:ascii="PT Astra Serif" w:eastAsia="Times New Roman" w:hAnsi="PT Astra Serif"/>
                <w:lang w:eastAsia="ru-RU"/>
              </w:rPr>
              <w:t xml:space="preserve">ртской Республики и реализующих </w:t>
            </w:r>
            <w:r w:rsidR="007D6484" w:rsidRPr="0048171B">
              <w:rPr>
                <w:rFonts w:ascii="PT Astra Serif" w:eastAsia="Times New Roman" w:hAnsi="PT Astra Serif"/>
                <w:lang w:eastAsia="ru-RU"/>
              </w:rPr>
              <w:t>образовательную программу дошкольного образования</w:t>
            </w:r>
          </w:p>
        </w:tc>
        <w:tc>
          <w:tcPr>
            <w:tcW w:w="3812" w:type="dxa"/>
            <w:tcBorders>
              <w:top w:val="single" w:sz="6" w:space="0" w:color="000000"/>
              <w:left w:val="single" w:sz="6" w:space="0" w:color="000000"/>
              <w:bottom w:val="single" w:sz="6" w:space="0" w:color="000000"/>
              <w:right w:val="single" w:sz="6" w:space="0" w:color="000000"/>
            </w:tcBorders>
            <w:hideMark/>
          </w:tcPr>
          <w:p w14:paraId="0034FD28" w14:textId="77777777" w:rsidR="007672C4" w:rsidRDefault="00956A4F" w:rsidP="00616EA7">
            <w:pPr>
              <w:ind w:left="142" w:right="126"/>
              <w:jc w:val="both"/>
              <w:rPr>
                <w:rFonts w:ascii="PT Astra Serif" w:eastAsia="Times New Roman" w:hAnsi="PT Astra Serif"/>
                <w:lang w:eastAsia="ru-RU"/>
              </w:rPr>
            </w:pPr>
            <w:r w:rsidRPr="0048171B">
              <w:rPr>
                <w:rFonts w:ascii="PT Astra Serif" w:eastAsia="Times New Roman" w:hAnsi="PT Astra Serif"/>
                <w:lang w:eastAsia="ru-RU"/>
              </w:rPr>
              <w:lastRenderedPageBreak/>
              <w:t xml:space="preserve">Федеральный закон от </w:t>
            </w:r>
            <w:r w:rsidR="002857FB" w:rsidRPr="0048171B">
              <w:rPr>
                <w:rFonts w:ascii="PT Astra Serif" w:eastAsia="Times New Roman" w:hAnsi="PT Astra Serif"/>
                <w:lang w:eastAsia="ru-RU"/>
              </w:rPr>
              <w:br/>
            </w:r>
            <w:r w:rsidRPr="0048171B">
              <w:rPr>
                <w:rFonts w:ascii="PT Astra Serif" w:eastAsia="Times New Roman" w:hAnsi="PT Astra Serif"/>
                <w:lang w:eastAsia="ru-RU"/>
              </w:rPr>
              <w:t xml:space="preserve">29 декабря 2012 года </w:t>
            </w:r>
          </w:p>
          <w:p w14:paraId="0BE08AD3" w14:textId="77777777" w:rsidR="006F295A" w:rsidRPr="0048171B" w:rsidRDefault="00956A4F" w:rsidP="00616EA7">
            <w:pPr>
              <w:ind w:left="142" w:right="126"/>
              <w:jc w:val="both"/>
              <w:rPr>
                <w:rFonts w:ascii="PT Astra Serif" w:eastAsia="Times New Roman" w:hAnsi="PT Astra Serif"/>
                <w:lang w:eastAsia="ru-RU"/>
              </w:rPr>
            </w:pPr>
            <w:r w:rsidRPr="0048171B">
              <w:rPr>
                <w:rFonts w:ascii="PT Astra Serif" w:eastAsia="Times New Roman" w:hAnsi="PT Astra Serif"/>
                <w:lang w:eastAsia="ru-RU"/>
              </w:rPr>
              <w:t>№ 273-ФЗ «Об образовании в Российской Федерации»</w:t>
            </w:r>
          </w:p>
        </w:tc>
      </w:tr>
    </w:tbl>
    <w:p w14:paraId="20B37171" w14:textId="77777777" w:rsidR="006F295A" w:rsidRPr="0048171B" w:rsidRDefault="00BA5F4F" w:rsidP="00616EA7">
      <w:pPr>
        <w:ind w:left="8508" w:firstLine="709"/>
        <w:rPr>
          <w:rFonts w:ascii="PT Astra Serif" w:eastAsia="Times New Roman" w:hAnsi="PT Astra Serif"/>
          <w:lang w:eastAsia="ru-RU"/>
        </w:rPr>
      </w:pPr>
      <w:r w:rsidRPr="0048171B">
        <w:rPr>
          <w:rFonts w:ascii="PT Astra Serif" w:eastAsia="Times New Roman" w:hAnsi="PT Astra Serif"/>
          <w:lang w:eastAsia="ru-RU"/>
        </w:rPr>
        <w:t xml:space="preserve">   ».</w:t>
      </w:r>
      <w:r w:rsidR="006F295A" w:rsidRPr="0048171B">
        <w:rPr>
          <w:rFonts w:ascii="PT Astra Serif" w:eastAsia="Times New Roman" w:hAnsi="PT Astra Serif"/>
          <w:lang w:eastAsia="ru-RU"/>
        </w:rPr>
        <w:t xml:space="preserve"> </w:t>
      </w:r>
    </w:p>
    <w:p w14:paraId="1F13B200" w14:textId="77777777" w:rsidR="00BA5F4F" w:rsidRPr="0048171B" w:rsidRDefault="00F20F49"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8</w:t>
      </w:r>
      <w:r w:rsidR="00BA5F4F" w:rsidRPr="0048171B">
        <w:rPr>
          <w:rFonts w:ascii="PT Astra Serif" w:eastAsia="Times New Roman" w:hAnsi="PT Astra Serif"/>
          <w:lang w:eastAsia="ru-RU"/>
        </w:rPr>
        <w:t xml:space="preserve">. Внести в Перечень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утвержденный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w:t>
      </w:r>
      <w:r w:rsidR="00BA5F4F" w:rsidRPr="00422E14">
        <w:rPr>
          <w:rFonts w:ascii="PT Astra Serif" w:eastAsia="Times New Roman" w:hAnsi="PT Astra Serif"/>
          <w:lang w:eastAsia="ru-RU"/>
        </w:rPr>
        <w:t xml:space="preserve">законами», </w:t>
      </w:r>
      <w:r w:rsidR="00F34441" w:rsidRPr="00422E14">
        <w:rPr>
          <w:rFonts w:ascii="PT Astra Serif" w:eastAsia="Times New Roman" w:hAnsi="PT Astra Serif"/>
          <w:lang w:eastAsia="ru-RU"/>
        </w:rPr>
        <w:t xml:space="preserve">изменение, </w:t>
      </w:r>
      <w:r w:rsidR="00BA5F4F" w:rsidRPr="00422E14">
        <w:rPr>
          <w:rFonts w:ascii="PT Astra Serif" w:eastAsia="Times New Roman" w:hAnsi="PT Astra Serif"/>
          <w:lang w:eastAsia="ru-RU"/>
        </w:rPr>
        <w:t>признав</w:t>
      </w:r>
      <w:r w:rsidR="00BA5F4F" w:rsidRPr="0048171B">
        <w:rPr>
          <w:rFonts w:ascii="PT Astra Serif" w:eastAsia="Times New Roman" w:hAnsi="PT Astra Serif"/>
          <w:lang w:eastAsia="ru-RU"/>
        </w:rPr>
        <w:t xml:space="preserve"> строку 1.16 утратившей силу. </w:t>
      </w:r>
    </w:p>
    <w:p w14:paraId="51A07B72" w14:textId="77777777" w:rsidR="0082608C" w:rsidRPr="0048171B" w:rsidRDefault="00F20F49" w:rsidP="00616EA7">
      <w:pPr>
        <w:pStyle w:val="aff7"/>
        <w:spacing w:before="0" w:beforeAutospacing="0" w:after="0" w:afterAutospacing="0"/>
        <w:ind w:firstLine="709"/>
        <w:jc w:val="both"/>
        <w:rPr>
          <w:rFonts w:ascii="PT Astra Serif" w:hAnsi="PT Astra Serif"/>
          <w:sz w:val="28"/>
          <w:szCs w:val="28"/>
        </w:rPr>
      </w:pPr>
      <w:r w:rsidRPr="0048171B">
        <w:rPr>
          <w:rFonts w:ascii="PT Astra Serif" w:hAnsi="PT Astra Serif"/>
          <w:sz w:val="28"/>
          <w:szCs w:val="28"/>
        </w:rPr>
        <w:t>9</w:t>
      </w:r>
      <w:r w:rsidR="00555D93" w:rsidRPr="0048171B">
        <w:rPr>
          <w:rFonts w:ascii="PT Astra Serif" w:hAnsi="PT Astra Serif"/>
          <w:sz w:val="28"/>
          <w:szCs w:val="28"/>
        </w:rPr>
        <w:t xml:space="preserve">. </w:t>
      </w:r>
      <w:r w:rsidR="0082608C" w:rsidRPr="0048171B">
        <w:rPr>
          <w:rFonts w:ascii="PT Astra Serif" w:hAnsi="PT Astra Serif"/>
          <w:sz w:val="28"/>
          <w:szCs w:val="28"/>
        </w:rPr>
        <w:t xml:space="preserve">Внести в постановление Правительства Удмуртской Республики </w:t>
      </w:r>
      <w:r w:rsidR="00BA5F4F" w:rsidRPr="0048171B">
        <w:rPr>
          <w:rFonts w:ascii="PT Astra Serif" w:hAnsi="PT Astra Serif"/>
          <w:sz w:val="28"/>
          <w:szCs w:val="28"/>
        </w:rPr>
        <w:br/>
      </w:r>
      <w:r w:rsidR="0082608C" w:rsidRPr="0048171B">
        <w:rPr>
          <w:rFonts w:ascii="PT Astra Serif" w:hAnsi="PT Astra Serif"/>
          <w:sz w:val="28"/>
          <w:szCs w:val="28"/>
        </w:rPr>
        <w:t xml:space="preserve">от 4 марта 2013 года </w:t>
      </w:r>
      <w:r w:rsidR="00605492" w:rsidRPr="0048171B">
        <w:rPr>
          <w:rFonts w:ascii="PT Astra Serif" w:hAnsi="PT Astra Serif"/>
          <w:sz w:val="28"/>
          <w:szCs w:val="28"/>
        </w:rPr>
        <w:t>№</w:t>
      </w:r>
      <w:r w:rsidR="0082608C" w:rsidRPr="0048171B">
        <w:rPr>
          <w:rFonts w:ascii="PT Astra Serif" w:hAnsi="PT Astra Serif"/>
          <w:sz w:val="28"/>
          <w:szCs w:val="28"/>
        </w:rPr>
        <w:t xml:space="preserve"> 97 </w:t>
      </w:r>
      <w:r w:rsidR="00605492" w:rsidRPr="0048171B">
        <w:rPr>
          <w:rFonts w:ascii="PT Astra Serif" w:hAnsi="PT Astra Serif"/>
          <w:sz w:val="28"/>
          <w:szCs w:val="28"/>
        </w:rPr>
        <w:t>«</w:t>
      </w:r>
      <w:r w:rsidR="0082608C" w:rsidRPr="0048171B">
        <w:rPr>
          <w:rFonts w:ascii="PT Astra Serif" w:hAnsi="PT Astra Serif"/>
          <w:sz w:val="28"/>
          <w:szCs w:val="28"/>
        </w:rPr>
        <w:t>О государственных услугах, предоставление которых организуется в многофункциональных центрах предоставления государственных и муниципальных услуг в Удмуртской Республике</w:t>
      </w:r>
      <w:r w:rsidR="00605492" w:rsidRPr="0048171B">
        <w:rPr>
          <w:rFonts w:ascii="PT Astra Serif" w:hAnsi="PT Astra Serif"/>
          <w:sz w:val="28"/>
          <w:szCs w:val="28"/>
        </w:rPr>
        <w:t>»</w:t>
      </w:r>
      <w:r w:rsidR="0082608C" w:rsidRPr="0048171B">
        <w:rPr>
          <w:rFonts w:ascii="PT Astra Serif" w:hAnsi="PT Astra Serif"/>
          <w:sz w:val="28"/>
          <w:szCs w:val="28"/>
        </w:rPr>
        <w:t xml:space="preserve"> следующ</w:t>
      </w:r>
      <w:r w:rsidR="00605492" w:rsidRPr="0048171B">
        <w:rPr>
          <w:rFonts w:ascii="PT Astra Serif" w:hAnsi="PT Astra Serif"/>
          <w:sz w:val="28"/>
          <w:szCs w:val="28"/>
        </w:rPr>
        <w:t>ие</w:t>
      </w:r>
      <w:r w:rsidR="0082608C" w:rsidRPr="0048171B">
        <w:rPr>
          <w:rFonts w:ascii="PT Astra Serif" w:hAnsi="PT Astra Serif"/>
          <w:sz w:val="28"/>
          <w:szCs w:val="28"/>
        </w:rPr>
        <w:t xml:space="preserve"> изменения:</w:t>
      </w:r>
    </w:p>
    <w:p w14:paraId="14ACAF44" w14:textId="77777777" w:rsidR="002654CF" w:rsidRPr="00353C96" w:rsidRDefault="002654CF"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1) </w:t>
      </w:r>
      <w:r w:rsidR="00605492" w:rsidRPr="0048171B">
        <w:rPr>
          <w:rFonts w:ascii="PT Astra Serif" w:eastAsia="Times New Roman" w:hAnsi="PT Astra Serif"/>
          <w:lang w:eastAsia="ru-RU"/>
        </w:rPr>
        <w:t>Переч</w:t>
      </w:r>
      <w:r w:rsidRPr="0048171B">
        <w:rPr>
          <w:rFonts w:ascii="PT Astra Serif" w:eastAsia="Times New Roman" w:hAnsi="PT Astra Serif"/>
          <w:lang w:eastAsia="ru-RU"/>
        </w:rPr>
        <w:t>ень</w:t>
      </w:r>
      <w:r w:rsidR="00605492" w:rsidRPr="0048171B">
        <w:rPr>
          <w:rFonts w:ascii="PT Astra Serif" w:eastAsia="Times New Roman" w:hAnsi="PT Astra Serif"/>
          <w:lang w:eastAsia="ru-RU"/>
        </w:rPr>
        <w:t xml:space="preserve"> государственных услуг, предоставление которых организуется в многофункциональных центрах предоставления государственных и муниципальных услуг исполнительными органами Удмуртской Республик</w:t>
      </w:r>
      <w:r w:rsidRPr="0048171B">
        <w:rPr>
          <w:rFonts w:ascii="PT Astra Serif" w:eastAsia="Times New Roman" w:hAnsi="PT Astra Serif"/>
          <w:lang w:eastAsia="ru-RU"/>
        </w:rPr>
        <w:t xml:space="preserve">и, дополнить </w:t>
      </w:r>
      <w:r w:rsidRPr="00353C96">
        <w:rPr>
          <w:rFonts w:ascii="PT Astra Serif" w:eastAsia="Times New Roman" w:hAnsi="PT Astra Serif"/>
          <w:lang w:eastAsia="ru-RU"/>
        </w:rPr>
        <w:t>строкой 70 следующего содержания:</w:t>
      </w:r>
    </w:p>
    <w:p w14:paraId="3FCC77EE" w14:textId="77777777" w:rsidR="002654CF" w:rsidRPr="00353C96" w:rsidRDefault="002654CF" w:rsidP="00616EA7">
      <w:pPr>
        <w:jc w:val="both"/>
        <w:rPr>
          <w:rFonts w:ascii="PT Astra Serif" w:eastAsia="Times New Roman" w:hAnsi="PT Astra Serif"/>
          <w:lang w:eastAsia="ru-RU"/>
        </w:rPr>
      </w:pPr>
      <w:r w:rsidRPr="00353C96">
        <w:rPr>
          <w:rFonts w:ascii="PT Astra Serif" w:eastAsia="Times New Roman" w:hAnsi="PT Astra Serif"/>
          <w:lang w:eastAsia="ru-RU"/>
        </w:rPr>
        <w:t>«</w:t>
      </w:r>
    </w:p>
    <w:tbl>
      <w:tblPr>
        <w:tblW w:w="9632" w:type="dxa"/>
        <w:tblInd w:w="15" w:type="dxa"/>
        <w:tblCellMar>
          <w:left w:w="0" w:type="dxa"/>
          <w:right w:w="0" w:type="dxa"/>
        </w:tblCellMar>
        <w:tblLook w:val="04A0" w:firstRow="1" w:lastRow="0" w:firstColumn="1" w:lastColumn="0" w:noHBand="0" w:noVBand="1"/>
      </w:tblPr>
      <w:tblGrid>
        <w:gridCol w:w="560"/>
        <w:gridCol w:w="5149"/>
        <w:gridCol w:w="3923"/>
      </w:tblGrid>
      <w:tr w:rsidR="002654CF" w:rsidRPr="0048171B" w14:paraId="093D86F3" w14:textId="77777777" w:rsidTr="002857FB">
        <w:tc>
          <w:tcPr>
            <w:tcW w:w="560" w:type="dxa"/>
            <w:tcBorders>
              <w:top w:val="single" w:sz="6" w:space="0" w:color="000000"/>
              <w:left w:val="single" w:sz="6" w:space="0" w:color="000000"/>
              <w:bottom w:val="single" w:sz="6" w:space="0" w:color="000000"/>
              <w:right w:val="single" w:sz="6" w:space="0" w:color="000000"/>
            </w:tcBorders>
            <w:hideMark/>
          </w:tcPr>
          <w:p w14:paraId="2221B017" w14:textId="77777777" w:rsidR="002654CF" w:rsidRPr="00353C96" w:rsidRDefault="00BA5F4F" w:rsidP="00616EA7">
            <w:pPr>
              <w:jc w:val="both"/>
              <w:rPr>
                <w:rFonts w:ascii="PT Astra Serif" w:eastAsia="Times New Roman" w:hAnsi="PT Astra Serif"/>
                <w:lang w:eastAsia="ru-RU"/>
              </w:rPr>
            </w:pPr>
            <w:r w:rsidRPr="00353C96">
              <w:rPr>
                <w:rFonts w:ascii="PT Astra Serif" w:eastAsia="Times New Roman" w:hAnsi="PT Astra Serif"/>
                <w:lang w:eastAsia="ru-RU"/>
              </w:rPr>
              <w:t>70</w:t>
            </w:r>
          </w:p>
        </w:tc>
        <w:tc>
          <w:tcPr>
            <w:tcW w:w="5149" w:type="dxa"/>
            <w:tcBorders>
              <w:top w:val="single" w:sz="6" w:space="0" w:color="000000"/>
              <w:left w:val="single" w:sz="6" w:space="0" w:color="000000"/>
              <w:bottom w:val="single" w:sz="6" w:space="0" w:color="000000"/>
              <w:right w:val="single" w:sz="6" w:space="0" w:color="000000"/>
            </w:tcBorders>
            <w:hideMark/>
          </w:tcPr>
          <w:p w14:paraId="016D38E7" w14:textId="77777777" w:rsidR="002654CF" w:rsidRPr="00353C96" w:rsidRDefault="002654CF" w:rsidP="00616EA7">
            <w:pPr>
              <w:jc w:val="both"/>
              <w:rPr>
                <w:rFonts w:ascii="PT Astra Serif" w:eastAsia="Times New Roman" w:hAnsi="PT Astra Serif"/>
                <w:lang w:eastAsia="ru-RU"/>
              </w:rPr>
            </w:pPr>
            <w:r w:rsidRPr="00353C96">
              <w:rPr>
                <w:rFonts w:ascii="PT Astra Serif" w:eastAsia="Times New Roman" w:hAnsi="PT Astra Serif"/>
                <w:lang w:eastAsia="ru-RU"/>
              </w:rPr>
              <w:t xml:space="preserve">Назначение и выплата компенсации </w:t>
            </w:r>
            <w:r w:rsidR="007D6484" w:rsidRPr="00353C96">
              <w:rPr>
                <w:rFonts w:ascii="PT Astra Serif" w:eastAsia="Times New Roman" w:hAnsi="PT Astra Serif"/>
                <w:lang w:eastAsia="ru-RU"/>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tc>
        <w:tc>
          <w:tcPr>
            <w:tcW w:w="3923" w:type="dxa"/>
            <w:tcBorders>
              <w:top w:val="single" w:sz="6" w:space="0" w:color="000000"/>
              <w:left w:val="single" w:sz="6" w:space="0" w:color="000000"/>
              <w:bottom w:val="single" w:sz="6" w:space="0" w:color="000000"/>
              <w:right w:val="single" w:sz="6" w:space="0" w:color="000000"/>
            </w:tcBorders>
            <w:hideMark/>
          </w:tcPr>
          <w:p w14:paraId="562CA186" w14:textId="77777777" w:rsidR="002654CF" w:rsidRPr="0048171B" w:rsidRDefault="002654CF" w:rsidP="00616EA7">
            <w:pPr>
              <w:jc w:val="both"/>
              <w:rPr>
                <w:rFonts w:ascii="PT Astra Serif" w:eastAsia="Times New Roman" w:hAnsi="PT Astra Serif"/>
                <w:lang w:eastAsia="ru-RU"/>
              </w:rPr>
            </w:pPr>
            <w:r w:rsidRPr="00353C96">
              <w:rPr>
                <w:rFonts w:ascii="PT Astra Serif" w:eastAsia="Times New Roman" w:hAnsi="PT Astra Serif"/>
                <w:lang w:eastAsia="ru-RU"/>
              </w:rPr>
              <w:t>Министерство социальной политики и труда Удмуртской Республики</w:t>
            </w:r>
            <w:r w:rsidRPr="0048171B">
              <w:rPr>
                <w:rFonts w:ascii="PT Astra Serif" w:eastAsia="Times New Roman" w:hAnsi="PT Astra Serif"/>
                <w:lang w:eastAsia="ru-RU"/>
              </w:rPr>
              <w:t xml:space="preserve"> </w:t>
            </w:r>
          </w:p>
        </w:tc>
      </w:tr>
    </w:tbl>
    <w:p w14:paraId="186EBB1F" w14:textId="77777777" w:rsidR="002654CF" w:rsidRPr="0048171B" w:rsidRDefault="002654CF" w:rsidP="00616EA7">
      <w:pPr>
        <w:ind w:firstLine="709"/>
        <w:jc w:val="right"/>
        <w:rPr>
          <w:rFonts w:ascii="PT Astra Serif" w:eastAsia="Times New Roman" w:hAnsi="PT Astra Serif"/>
          <w:lang w:eastAsia="ru-RU"/>
        </w:rPr>
      </w:pPr>
      <w:r w:rsidRPr="0048171B">
        <w:rPr>
          <w:rFonts w:ascii="PT Astra Serif" w:eastAsia="Times New Roman" w:hAnsi="PT Astra Serif"/>
          <w:lang w:eastAsia="ru-RU"/>
        </w:rPr>
        <w:t>»</w:t>
      </w:r>
      <w:r w:rsidR="00AE1E56" w:rsidRPr="0048171B">
        <w:rPr>
          <w:rFonts w:ascii="PT Astra Serif" w:eastAsia="Times New Roman" w:hAnsi="PT Astra Serif"/>
          <w:lang w:eastAsia="ru-RU"/>
        </w:rPr>
        <w:t>;</w:t>
      </w:r>
    </w:p>
    <w:p w14:paraId="6B0D597E" w14:textId="77777777" w:rsidR="00605492" w:rsidRPr="0048171B" w:rsidRDefault="002654CF"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2) </w:t>
      </w:r>
      <w:r w:rsidR="00AE1E56" w:rsidRPr="0048171B">
        <w:rPr>
          <w:rFonts w:ascii="PT Astra Serif" w:eastAsia="Times New Roman" w:hAnsi="PT Astra Serif"/>
          <w:lang w:eastAsia="ru-RU"/>
        </w:rPr>
        <w:t>в</w:t>
      </w:r>
      <w:r w:rsidRPr="0048171B">
        <w:rPr>
          <w:rFonts w:ascii="PT Astra Serif" w:eastAsia="Times New Roman" w:hAnsi="PT Astra Serif"/>
          <w:lang w:eastAsia="ru-RU"/>
        </w:rPr>
        <w:t xml:space="preserve"> </w:t>
      </w:r>
      <w:r w:rsidR="00605492" w:rsidRPr="0048171B">
        <w:rPr>
          <w:rFonts w:ascii="PT Astra Serif" w:eastAsia="Times New Roman" w:hAnsi="PT Astra Serif"/>
          <w:lang w:eastAsia="ru-RU"/>
        </w:rPr>
        <w:t>Переч</w:t>
      </w:r>
      <w:r w:rsidRPr="0048171B">
        <w:rPr>
          <w:rFonts w:ascii="PT Astra Serif" w:eastAsia="Times New Roman" w:hAnsi="PT Astra Serif"/>
          <w:lang w:eastAsia="ru-RU"/>
        </w:rPr>
        <w:t xml:space="preserve">не </w:t>
      </w:r>
      <w:r w:rsidR="00605492" w:rsidRPr="0048171B">
        <w:rPr>
          <w:rFonts w:ascii="PT Astra Serif" w:eastAsia="Times New Roman" w:hAnsi="PT Astra Serif"/>
          <w:lang w:eastAsia="ru-RU"/>
        </w:rPr>
        <w:t>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местного самоуправления в Удмуртской Республике при осуществлении отдельных государственных полномочий, переданных законами</w:t>
      </w:r>
      <w:r w:rsidRPr="0048171B">
        <w:rPr>
          <w:rFonts w:ascii="PT Astra Serif" w:eastAsia="Times New Roman" w:hAnsi="PT Astra Serif"/>
          <w:lang w:eastAsia="ru-RU"/>
        </w:rPr>
        <w:t>, строку 17 признать утратившей силу;</w:t>
      </w:r>
    </w:p>
    <w:p w14:paraId="7A2F30AE" w14:textId="77777777" w:rsidR="00AE1E56" w:rsidRPr="0048171B" w:rsidRDefault="00AE1E56"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3) П</w:t>
      </w:r>
      <w:r w:rsidR="00605492" w:rsidRPr="0048171B">
        <w:rPr>
          <w:rFonts w:ascii="PT Astra Serif" w:eastAsia="Times New Roman" w:hAnsi="PT Astra Serif"/>
          <w:lang w:eastAsia="ru-RU"/>
        </w:rPr>
        <w:t>ереч</w:t>
      </w:r>
      <w:r w:rsidRPr="0048171B">
        <w:rPr>
          <w:rFonts w:ascii="PT Astra Serif" w:eastAsia="Times New Roman" w:hAnsi="PT Astra Serif"/>
          <w:lang w:eastAsia="ru-RU"/>
        </w:rPr>
        <w:t>ень</w:t>
      </w:r>
      <w:r w:rsidR="00605492" w:rsidRPr="0048171B">
        <w:rPr>
          <w:rFonts w:ascii="PT Astra Serif" w:eastAsia="Times New Roman" w:hAnsi="PT Astra Serif"/>
          <w:lang w:eastAsia="ru-RU"/>
        </w:rPr>
        <w:t xml:space="preserve"> государственных услуг, предоставление которых посредством комплексного запроса не осуществляется в многофункциональных центрах предоставления государственных и муниципальных услуг в Удмуртской Республике</w:t>
      </w:r>
      <w:r w:rsidRPr="0048171B">
        <w:rPr>
          <w:rFonts w:ascii="PT Astra Serif" w:eastAsia="Times New Roman" w:hAnsi="PT Astra Serif"/>
          <w:lang w:eastAsia="ru-RU"/>
        </w:rPr>
        <w:t>, дополнить строкой 50 следующего содержания:</w:t>
      </w:r>
    </w:p>
    <w:p w14:paraId="7F6B716D" w14:textId="77777777" w:rsidR="00AE1E56" w:rsidRPr="0048171B" w:rsidRDefault="00AE1E56" w:rsidP="00616EA7">
      <w:pPr>
        <w:jc w:val="both"/>
        <w:rPr>
          <w:rFonts w:ascii="PT Astra Serif" w:eastAsia="Times New Roman" w:hAnsi="PT Astra Serif"/>
          <w:lang w:eastAsia="ru-RU"/>
        </w:rPr>
      </w:pPr>
      <w:r w:rsidRPr="0048171B">
        <w:rPr>
          <w:rFonts w:ascii="PT Astra Serif" w:eastAsia="Times New Roman" w:hAnsi="PT Astra Serif"/>
          <w:lang w:eastAsia="ru-RU"/>
        </w:rPr>
        <w:t>«</w:t>
      </w:r>
    </w:p>
    <w:tbl>
      <w:tblPr>
        <w:tblW w:w="9632" w:type="dxa"/>
        <w:tblInd w:w="15" w:type="dxa"/>
        <w:tblCellMar>
          <w:left w:w="0" w:type="dxa"/>
          <w:right w:w="0" w:type="dxa"/>
        </w:tblCellMar>
        <w:tblLook w:val="04A0" w:firstRow="1" w:lastRow="0" w:firstColumn="1" w:lastColumn="0" w:noHBand="0" w:noVBand="1"/>
      </w:tblPr>
      <w:tblGrid>
        <w:gridCol w:w="560"/>
        <w:gridCol w:w="9072"/>
      </w:tblGrid>
      <w:tr w:rsidR="00AE1E56" w:rsidRPr="0048171B" w14:paraId="710DB5C4" w14:textId="77777777" w:rsidTr="00AE1E56">
        <w:tc>
          <w:tcPr>
            <w:tcW w:w="560" w:type="dxa"/>
            <w:tcBorders>
              <w:top w:val="single" w:sz="6" w:space="0" w:color="000000"/>
              <w:left w:val="single" w:sz="6" w:space="0" w:color="000000"/>
              <w:bottom w:val="single" w:sz="6" w:space="0" w:color="000000"/>
              <w:right w:val="single" w:sz="6" w:space="0" w:color="000000"/>
            </w:tcBorders>
            <w:hideMark/>
          </w:tcPr>
          <w:p w14:paraId="57EB6A4B" w14:textId="77777777" w:rsidR="00AE1E56" w:rsidRPr="0048171B" w:rsidRDefault="00BA5F4F" w:rsidP="00616EA7">
            <w:pPr>
              <w:jc w:val="both"/>
              <w:rPr>
                <w:rFonts w:ascii="PT Astra Serif" w:eastAsia="Times New Roman" w:hAnsi="PT Astra Serif"/>
                <w:lang w:eastAsia="ru-RU"/>
              </w:rPr>
            </w:pPr>
            <w:r w:rsidRPr="0048171B">
              <w:rPr>
                <w:rFonts w:ascii="PT Astra Serif" w:eastAsia="Times New Roman" w:hAnsi="PT Astra Serif"/>
                <w:lang w:eastAsia="ru-RU"/>
              </w:rPr>
              <w:t>50</w:t>
            </w:r>
          </w:p>
        </w:tc>
        <w:tc>
          <w:tcPr>
            <w:tcW w:w="9072" w:type="dxa"/>
            <w:tcBorders>
              <w:top w:val="single" w:sz="6" w:space="0" w:color="000000"/>
              <w:left w:val="single" w:sz="6" w:space="0" w:color="000000"/>
              <w:bottom w:val="single" w:sz="6" w:space="0" w:color="000000"/>
              <w:right w:val="single" w:sz="6" w:space="0" w:color="000000"/>
            </w:tcBorders>
            <w:hideMark/>
          </w:tcPr>
          <w:p w14:paraId="7D599749" w14:textId="77777777" w:rsidR="00AE1E56" w:rsidRPr="0048171B" w:rsidRDefault="00AE1E56" w:rsidP="00616EA7">
            <w:pPr>
              <w:jc w:val="both"/>
              <w:rPr>
                <w:rFonts w:ascii="PT Astra Serif" w:eastAsia="Times New Roman" w:hAnsi="PT Astra Serif"/>
                <w:lang w:eastAsia="ru-RU"/>
              </w:rPr>
            </w:pPr>
            <w:r w:rsidRPr="0048171B">
              <w:rPr>
                <w:rFonts w:ascii="PT Astra Serif" w:eastAsia="Times New Roman" w:hAnsi="PT Astra Serif"/>
                <w:lang w:eastAsia="ru-RU"/>
              </w:rPr>
              <w:t xml:space="preserve">Назначение и выплата компенсации </w:t>
            </w:r>
            <w:r w:rsidR="007D6484" w:rsidRPr="0048171B">
              <w:rPr>
                <w:rFonts w:ascii="PT Astra Serif" w:eastAsia="Times New Roman" w:hAnsi="PT Astra Serif"/>
                <w:lang w:eastAsia="ru-RU"/>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tc>
      </w:tr>
    </w:tbl>
    <w:p w14:paraId="36030FEC" w14:textId="77777777" w:rsidR="00AE1E56" w:rsidRPr="0048171B" w:rsidRDefault="00AE1E56" w:rsidP="00616EA7">
      <w:pPr>
        <w:ind w:firstLine="709"/>
        <w:jc w:val="right"/>
        <w:rPr>
          <w:rFonts w:ascii="PT Astra Serif" w:eastAsia="Times New Roman" w:hAnsi="PT Astra Serif"/>
          <w:lang w:eastAsia="ru-RU"/>
        </w:rPr>
      </w:pPr>
      <w:r w:rsidRPr="0048171B">
        <w:rPr>
          <w:rFonts w:ascii="PT Astra Serif" w:eastAsia="Times New Roman" w:hAnsi="PT Astra Serif"/>
          <w:lang w:eastAsia="ru-RU"/>
        </w:rPr>
        <w:lastRenderedPageBreak/>
        <w:t>»;</w:t>
      </w:r>
    </w:p>
    <w:p w14:paraId="2E86A3FB" w14:textId="77777777" w:rsidR="00AE1E56" w:rsidRPr="0048171B" w:rsidRDefault="00AE1E56"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4) </w:t>
      </w:r>
      <w:r w:rsidR="00956A4F" w:rsidRPr="0048171B">
        <w:rPr>
          <w:rFonts w:ascii="PT Astra Serif" w:hAnsi="PT Astra Serif"/>
        </w:rPr>
        <w:t>раздел 2 «Министерство социальной политики и труда Удмуртской Республики» П</w:t>
      </w:r>
      <w:r w:rsidR="00605492" w:rsidRPr="0048171B">
        <w:rPr>
          <w:rFonts w:ascii="PT Astra Serif" w:eastAsia="Times New Roman" w:hAnsi="PT Astra Serif"/>
          <w:lang w:eastAsia="ru-RU"/>
        </w:rPr>
        <w:t>еречн</w:t>
      </w:r>
      <w:r w:rsidR="00956A4F" w:rsidRPr="0048171B">
        <w:rPr>
          <w:rFonts w:ascii="PT Astra Serif" w:eastAsia="Times New Roman" w:hAnsi="PT Astra Serif"/>
          <w:lang w:eastAsia="ru-RU"/>
        </w:rPr>
        <w:t>я</w:t>
      </w:r>
      <w:r w:rsidR="00605492" w:rsidRPr="0048171B">
        <w:rPr>
          <w:rFonts w:ascii="PT Astra Serif" w:eastAsia="Times New Roman" w:hAnsi="PT Astra Serif"/>
          <w:lang w:eastAsia="ru-RU"/>
        </w:rPr>
        <w:t xml:space="preserve"> государственных услуг, 100 процентов очных обращений за предоставлением которых осуществляется в многофункциональных центрах предоставления государственных и муниципальных услуг (личный прием в целях предоставления соответствующей государственной услуги в исполнительных органах Удмуртской Республики не осуществляется)</w:t>
      </w:r>
      <w:r w:rsidR="00BA5F4F" w:rsidRPr="0048171B">
        <w:rPr>
          <w:rFonts w:ascii="PT Astra Serif" w:eastAsia="Times New Roman" w:hAnsi="PT Astra Serif"/>
          <w:lang w:eastAsia="ru-RU"/>
        </w:rPr>
        <w:t xml:space="preserve">, дополнить </w:t>
      </w:r>
      <w:r w:rsidRPr="0048171B">
        <w:rPr>
          <w:rFonts w:ascii="PT Astra Serif" w:eastAsia="Times New Roman" w:hAnsi="PT Astra Serif"/>
          <w:lang w:eastAsia="ru-RU"/>
        </w:rPr>
        <w:t xml:space="preserve">строкой </w:t>
      </w:r>
      <w:r w:rsidR="00BA5F4F" w:rsidRPr="0048171B">
        <w:rPr>
          <w:rFonts w:ascii="PT Astra Serif" w:eastAsia="Times New Roman" w:hAnsi="PT Astra Serif"/>
          <w:lang w:eastAsia="ru-RU"/>
        </w:rPr>
        <w:t>2.11</w:t>
      </w:r>
      <w:r w:rsidRPr="0048171B">
        <w:rPr>
          <w:rFonts w:ascii="PT Astra Serif" w:eastAsia="Times New Roman" w:hAnsi="PT Astra Serif"/>
          <w:lang w:eastAsia="ru-RU"/>
        </w:rPr>
        <w:t xml:space="preserve"> следующего содержания:</w:t>
      </w:r>
    </w:p>
    <w:p w14:paraId="7E4DA674" w14:textId="77777777" w:rsidR="00AE1E56" w:rsidRPr="0048171B" w:rsidRDefault="00AE1E56" w:rsidP="00616EA7">
      <w:pPr>
        <w:jc w:val="both"/>
        <w:rPr>
          <w:rFonts w:ascii="PT Astra Serif" w:eastAsia="Times New Roman" w:hAnsi="PT Astra Serif"/>
          <w:lang w:eastAsia="ru-RU"/>
        </w:rPr>
      </w:pPr>
      <w:r w:rsidRPr="0048171B">
        <w:rPr>
          <w:rFonts w:ascii="PT Astra Serif" w:eastAsia="Times New Roman" w:hAnsi="PT Astra Serif"/>
          <w:lang w:eastAsia="ru-RU"/>
        </w:rPr>
        <w:t>«</w:t>
      </w:r>
    </w:p>
    <w:tbl>
      <w:tblPr>
        <w:tblW w:w="9632" w:type="dxa"/>
        <w:tblInd w:w="15" w:type="dxa"/>
        <w:tblCellMar>
          <w:left w:w="0" w:type="dxa"/>
          <w:right w:w="0" w:type="dxa"/>
        </w:tblCellMar>
        <w:tblLook w:val="04A0" w:firstRow="1" w:lastRow="0" w:firstColumn="1" w:lastColumn="0" w:noHBand="0" w:noVBand="1"/>
      </w:tblPr>
      <w:tblGrid>
        <w:gridCol w:w="560"/>
        <w:gridCol w:w="6804"/>
        <w:gridCol w:w="2268"/>
      </w:tblGrid>
      <w:tr w:rsidR="00AE1E56" w:rsidRPr="0048171B" w14:paraId="23553D38" w14:textId="77777777" w:rsidTr="00956A4F">
        <w:tc>
          <w:tcPr>
            <w:tcW w:w="560" w:type="dxa"/>
            <w:tcBorders>
              <w:top w:val="single" w:sz="6" w:space="0" w:color="000000"/>
              <w:left w:val="single" w:sz="6" w:space="0" w:color="000000"/>
              <w:bottom w:val="single" w:sz="6" w:space="0" w:color="000000"/>
              <w:right w:val="single" w:sz="6" w:space="0" w:color="000000"/>
            </w:tcBorders>
            <w:hideMark/>
          </w:tcPr>
          <w:p w14:paraId="03F79AEB" w14:textId="77777777" w:rsidR="00AE1E56" w:rsidRPr="0048171B" w:rsidRDefault="00956A4F" w:rsidP="00616EA7">
            <w:pPr>
              <w:jc w:val="both"/>
              <w:rPr>
                <w:rFonts w:ascii="PT Astra Serif" w:eastAsia="Times New Roman" w:hAnsi="PT Astra Serif"/>
                <w:lang w:eastAsia="ru-RU"/>
              </w:rPr>
            </w:pPr>
            <w:r w:rsidRPr="0048171B">
              <w:rPr>
                <w:rFonts w:ascii="PT Astra Serif" w:eastAsia="Times New Roman" w:hAnsi="PT Astra Serif"/>
                <w:lang w:eastAsia="ru-RU"/>
              </w:rPr>
              <w:t>2.11</w:t>
            </w:r>
          </w:p>
        </w:tc>
        <w:tc>
          <w:tcPr>
            <w:tcW w:w="6804" w:type="dxa"/>
            <w:tcBorders>
              <w:top w:val="single" w:sz="6" w:space="0" w:color="000000"/>
              <w:left w:val="single" w:sz="6" w:space="0" w:color="000000"/>
              <w:bottom w:val="single" w:sz="6" w:space="0" w:color="000000"/>
              <w:right w:val="single" w:sz="6" w:space="0" w:color="000000"/>
            </w:tcBorders>
            <w:hideMark/>
          </w:tcPr>
          <w:p w14:paraId="4CFED6B4" w14:textId="77777777" w:rsidR="00AE1E56" w:rsidRPr="0048171B" w:rsidRDefault="00AE1E56" w:rsidP="00616EA7">
            <w:pPr>
              <w:jc w:val="both"/>
              <w:rPr>
                <w:rFonts w:ascii="PT Astra Serif" w:eastAsia="Times New Roman" w:hAnsi="PT Astra Serif"/>
                <w:lang w:eastAsia="ru-RU"/>
              </w:rPr>
            </w:pPr>
            <w:r w:rsidRPr="0048171B">
              <w:rPr>
                <w:rFonts w:ascii="PT Astra Serif" w:eastAsia="Times New Roman" w:hAnsi="PT Astra Serif"/>
                <w:lang w:eastAsia="ru-RU"/>
              </w:rPr>
              <w:t xml:space="preserve">Назначение и выплата компенсации </w:t>
            </w:r>
            <w:r w:rsidR="007D6484" w:rsidRPr="0048171B">
              <w:rPr>
                <w:rFonts w:ascii="PT Astra Serif" w:eastAsia="Times New Roman" w:hAnsi="PT Astra Serif"/>
                <w:lang w:eastAsia="ru-RU"/>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tc>
        <w:tc>
          <w:tcPr>
            <w:tcW w:w="2268" w:type="dxa"/>
            <w:tcBorders>
              <w:top w:val="single" w:sz="6" w:space="0" w:color="000000"/>
              <w:left w:val="single" w:sz="6" w:space="0" w:color="000000"/>
              <w:bottom w:val="single" w:sz="6" w:space="0" w:color="000000"/>
              <w:right w:val="single" w:sz="6" w:space="0" w:color="000000"/>
            </w:tcBorders>
            <w:hideMark/>
          </w:tcPr>
          <w:p w14:paraId="677F8D1B" w14:textId="77777777" w:rsidR="00AE1E56" w:rsidRPr="0048171B" w:rsidRDefault="00956A4F" w:rsidP="00616EA7">
            <w:pPr>
              <w:jc w:val="both"/>
              <w:rPr>
                <w:rFonts w:ascii="PT Astra Serif" w:eastAsia="Times New Roman" w:hAnsi="PT Astra Serif"/>
                <w:lang w:eastAsia="ru-RU"/>
              </w:rPr>
            </w:pPr>
            <w:r w:rsidRPr="0048171B">
              <w:rPr>
                <w:rFonts w:ascii="PT Astra Serif" w:eastAsia="Times New Roman" w:hAnsi="PT Astra Serif"/>
                <w:lang w:eastAsia="ru-RU"/>
              </w:rPr>
              <w:t>с 01.01.2025</w:t>
            </w:r>
            <w:r w:rsidR="00AE1E56" w:rsidRPr="0048171B">
              <w:rPr>
                <w:rFonts w:ascii="PT Astra Serif" w:eastAsia="Times New Roman" w:hAnsi="PT Astra Serif"/>
                <w:lang w:eastAsia="ru-RU"/>
              </w:rPr>
              <w:t xml:space="preserve"> </w:t>
            </w:r>
          </w:p>
        </w:tc>
      </w:tr>
    </w:tbl>
    <w:p w14:paraId="181A6337" w14:textId="77777777" w:rsidR="00AE1E56" w:rsidRPr="0048171B" w:rsidRDefault="00AE1E56" w:rsidP="00616EA7">
      <w:pPr>
        <w:ind w:firstLine="709"/>
        <w:jc w:val="right"/>
        <w:rPr>
          <w:rFonts w:ascii="PT Astra Serif" w:eastAsia="Times New Roman" w:hAnsi="PT Astra Serif"/>
          <w:lang w:eastAsia="ru-RU"/>
        </w:rPr>
      </w:pPr>
      <w:r w:rsidRPr="0048171B">
        <w:rPr>
          <w:rFonts w:ascii="PT Astra Serif" w:eastAsia="Times New Roman" w:hAnsi="PT Astra Serif"/>
          <w:lang w:eastAsia="ru-RU"/>
        </w:rPr>
        <w:t>»</w:t>
      </w:r>
      <w:r w:rsidR="00956A4F" w:rsidRPr="0048171B">
        <w:rPr>
          <w:rFonts w:ascii="PT Astra Serif" w:eastAsia="Times New Roman" w:hAnsi="PT Astra Serif"/>
          <w:lang w:eastAsia="ru-RU"/>
        </w:rPr>
        <w:t>.</w:t>
      </w:r>
    </w:p>
    <w:p w14:paraId="475CEE9A" w14:textId="77777777" w:rsidR="00BA5F4F" w:rsidRPr="0048171B" w:rsidRDefault="00F20F49"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10</w:t>
      </w:r>
      <w:r w:rsidR="00BA5F4F" w:rsidRPr="0048171B">
        <w:rPr>
          <w:rFonts w:ascii="PT Astra Serif" w:eastAsia="Times New Roman" w:hAnsi="PT Astra Serif"/>
        </w:rPr>
        <w:t xml:space="preserve">. Внести в Положение о Министерстве социальной политики и труда Удмуртской Республики, утвержденное постановлением Правительства Удмуртской Республики от 1 декабря 2017 года № 506 «О Министерстве социальной политики и труда Удмуртской Республики», следующее изменение: </w:t>
      </w:r>
    </w:p>
    <w:p w14:paraId="533A5792" w14:textId="77777777" w:rsidR="00BA5F4F" w:rsidRPr="0048171B" w:rsidRDefault="00BA5F4F"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подпункт 6 пункта 8 дополнить абзацем следующего содержания: </w:t>
      </w:r>
    </w:p>
    <w:p w14:paraId="003E5CC7" w14:textId="77777777" w:rsidR="00BA5F4F" w:rsidRPr="0048171B" w:rsidRDefault="00BA5F4F"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«назначения и выплаты компенсации </w:t>
      </w:r>
      <w:r w:rsidR="007D6484" w:rsidRPr="0048171B">
        <w:rPr>
          <w:rFonts w:ascii="PT Astra Serif" w:eastAsia="Times New Roman" w:hAnsi="PT Astra Serif"/>
        </w:rPr>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Pr="0048171B">
        <w:rPr>
          <w:rFonts w:ascii="PT Astra Serif" w:eastAsia="Times New Roman" w:hAnsi="PT Astra Serif"/>
        </w:rPr>
        <w:t xml:space="preserve">;». </w:t>
      </w:r>
    </w:p>
    <w:p w14:paraId="7379DE82" w14:textId="77777777" w:rsidR="00680142" w:rsidRPr="0048171B" w:rsidRDefault="00F20F49"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11</w:t>
      </w:r>
      <w:r w:rsidR="00680142" w:rsidRPr="0048171B">
        <w:rPr>
          <w:rFonts w:ascii="PT Astra Serif" w:eastAsia="Times New Roman" w:hAnsi="PT Astra Serif"/>
        </w:rPr>
        <w:t>. Признать утратившими силу:</w:t>
      </w:r>
    </w:p>
    <w:p w14:paraId="255A257A" w14:textId="77777777" w:rsidR="00680142" w:rsidRPr="0048171B" w:rsidRDefault="0068014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постановление Правительства </w:t>
      </w:r>
      <w:r w:rsidRPr="0048171B">
        <w:rPr>
          <w:rFonts w:ascii="PT Astra Serif" w:eastAsia="Times New Roman" w:hAnsi="PT Astra Serif"/>
        </w:rPr>
        <w:t>Удмуртской Республики</w:t>
      </w:r>
      <w:r w:rsidRPr="0048171B">
        <w:rPr>
          <w:rFonts w:ascii="PT Astra Serif" w:eastAsia="Times New Roman" w:hAnsi="PT Astra Serif"/>
          <w:lang w:eastAsia="ru-RU"/>
        </w:rPr>
        <w:t xml:space="preserve">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0E5C921D" w14:textId="77777777" w:rsidR="00680142" w:rsidRPr="0048171B" w:rsidRDefault="0068014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постановление Правительства </w:t>
      </w:r>
      <w:r w:rsidRPr="0048171B">
        <w:rPr>
          <w:rFonts w:ascii="PT Astra Serif" w:eastAsia="Times New Roman" w:hAnsi="PT Astra Serif"/>
        </w:rPr>
        <w:t>Удмуртской Республики</w:t>
      </w:r>
      <w:r w:rsidRPr="0048171B">
        <w:rPr>
          <w:rFonts w:ascii="PT Astra Serif" w:eastAsia="Times New Roman" w:hAnsi="PT Astra Serif"/>
          <w:lang w:eastAsia="ru-RU"/>
        </w:rPr>
        <w:t xml:space="preserve"> от 25 мая 2015 года № 261 «О внесении изменений в постановление Правительства Удмуртской Республики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105E1F61" w14:textId="77777777" w:rsidR="00680142" w:rsidRPr="0048171B" w:rsidRDefault="0068014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постановление Правительства </w:t>
      </w:r>
      <w:r w:rsidRPr="0048171B">
        <w:rPr>
          <w:rFonts w:ascii="PT Astra Serif" w:eastAsia="Times New Roman" w:hAnsi="PT Astra Serif"/>
        </w:rPr>
        <w:t>Удмуртской Республики</w:t>
      </w:r>
      <w:r w:rsidRPr="0048171B">
        <w:rPr>
          <w:rFonts w:ascii="PT Astra Serif" w:eastAsia="Times New Roman" w:hAnsi="PT Astra Serif"/>
          <w:lang w:eastAsia="ru-RU"/>
        </w:rPr>
        <w:t xml:space="preserve"> от 26 сентября 2018 года № 408 «О внесении изменений в постановление Правительства Удмуртской Республики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w:t>
      </w:r>
    </w:p>
    <w:p w14:paraId="05E6929A" w14:textId="77777777" w:rsidR="00680142" w:rsidRPr="0048171B" w:rsidRDefault="00680142" w:rsidP="00616EA7">
      <w:pPr>
        <w:ind w:firstLine="709"/>
        <w:jc w:val="both"/>
        <w:rPr>
          <w:rFonts w:ascii="PT Astra Serif" w:eastAsia="Times New Roman" w:hAnsi="PT Astra Serif"/>
          <w:lang w:eastAsia="ru-RU"/>
        </w:rPr>
      </w:pPr>
      <w:r w:rsidRPr="0048171B">
        <w:rPr>
          <w:rFonts w:ascii="PT Astra Serif" w:eastAsia="Times New Roman" w:hAnsi="PT Astra Serif"/>
          <w:lang w:eastAsia="ru-RU"/>
        </w:rPr>
        <w:lastRenderedPageBreak/>
        <w:t xml:space="preserve">постановление Правительства </w:t>
      </w:r>
      <w:r w:rsidRPr="0048171B">
        <w:rPr>
          <w:rFonts w:ascii="PT Astra Serif" w:eastAsia="Times New Roman" w:hAnsi="PT Astra Serif"/>
        </w:rPr>
        <w:t>Удмуртской Республики</w:t>
      </w:r>
      <w:r w:rsidRPr="0048171B">
        <w:rPr>
          <w:rFonts w:ascii="PT Astra Serif" w:eastAsia="Times New Roman" w:hAnsi="PT Astra Serif"/>
          <w:lang w:eastAsia="ru-RU"/>
        </w:rPr>
        <w:t xml:space="preserve"> от 21 января 2021 года № 16 «О внесении изменений в постановление Правительства Удмуртской Республики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7992C08F" w14:textId="77777777" w:rsidR="00C5381D" w:rsidRPr="0048171B" w:rsidRDefault="00956A4F" w:rsidP="00616EA7">
      <w:pPr>
        <w:tabs>
          <w:tab w:val="left" w:pos="7797"/>
        </w:tabs>
        <w:ind w:firstLine="709"/>
        <w:jc w:val="both"/>
        <w:rPr>
          <w:rFonts w:ascii="PT Astra Serif" w:eastAsia="Times New Roman" w:hAnsi="PT Astra Serif"/>
        </w:rPr>
      </w:pPr>
      <w:r w:rsidRPr="0048171B">
        <w:rPr>
          <w:rFonts w:ascii="PT Astra Serif" w:eastAsia="Times New Roman" w:hAnsi="PT Astra Serif"/>
        </w:rPr>
        <w:t>1</w:t>
      </w:r>
      <w:r w:rsidR="00F20F49" w:rsidRPr="0048171B">
        <w:rPr>
          <w:rFonts w:ascii="PT Astra Serif" w:eastAsia="Times New Roman" w:hAnsi="PT Astra Serif"/>
        </w:rPr>
        <w:t>2</w:t>
      </w:r>
      <w:r w:rsidR="006F295A" w:rsidRPr="0048171B">
        <w:rPr>
          <w:rFonts w:ascii="PT Astra Serif" w:eastAsia="Times New Roman" w:hAnsi="PT Astra Serif"/>
        </w:rPr>
        <w:t xml:space="preserve">. </w:t>
      </w:r>
      <w:r w:rsidR="00C5381D" w:rsidRPr="0048171B">
        <w:rPr>
          <w:rFonts w:ascii="PT Astra Serif" w:eastAsia="Times New Roman" w:hAnsi="PT Astra Serif"/>
        </w:rPr>
        <w:t xml:space="preserve">Настоящее постановление вступает в силу </w:t>
      </w:r>
      <w:r w:rsidR="00952451" w:rsidRPr="0048171B">
        <w:rPr>
          <w:rFonts w:ascii="PT Astra Serif" w:eastAsia="Times New Roman" w:hAnsi="PT Astra Serif"/>
        </w:rPr>
        <w:t>с 1 января 2025 года</w:t>
      </w:r>
      <w:r w:rsidR="00C5381D" w:rsidRPr="0048171B">
        <w:rPr>
          <w:rFonts w:ascii="PT Astra Serif" w:eastAsia="Times New Roman" w:hAnsi="PT Astra Serif"/>
        </w:rPr>
        <w:t xml:space="preserve">. </w:t>
      </w:r>
    </w:p>
    <w:p w14:paraId="2F9C14F6" w14:textId="7794D769" w:rsidR="00D10DAE" w:rsidRDefault="00D10DAE" w:rsidP="00EE3AA8">
      <w:pPr>
        <w:jc w:val="both"/>
        <w:rPr>
          <w:rFonts w:ascii="PT Astra Serif" w:hAnsi="PT Astra Serif"/>
        </w:rPr>
      </w:pPr>
    </w:p>
    <w:p w14:paraId="7CB8E338" w14:textId="77777777" w:rsidR="00667933" w:rsidRDefault="00667933" w:rsidP="00616EA7">
      <w:pPr>
        <w:tabs>
          <w:tab w:val="left" w:pos="851"/>
        </w:tabs>
        <w:jc w:val="both"/>
        <w:rPr>
          <w:rFonts w:ascii="PT Astra Serif" w:hAnsi="PT Astra Serif"/>
        </w:rPr>
      </w:pPr>
    </w:p>
    <w:p w14:paraId="5BF1C644" w14:textId="77777777" w:rsidR="00667933" w:rsidRPr="0048171B" w:rsidRDefault="00667933" w:rsidP="00616EA7">
      <w:pPr>
        <w:tabs>
          <w:tab w:val="left" w:pos="851"/>
        </w:tabs>
        <w:jc w:val="both"/>
        <w:rPr>
          <w:rFonts w:ascii="PT Astra Serif" w:hAnsi="PT Astra Serif"/>
        </w:rPr>
      </w:pPr>
    </w:p>
    <w:p w14:paraId="11DCDBBD" w14:textId="77777777" w:rsidR="00B278F5" w:rsidRPr="0048171B" w:rsidRDefault="00B278F5" w:rsidP="00616EA7">
      <w:pPr>
        <w:rPr>
          <w:rFonts w:ascii="PT Astra Serif" w:hAnsi="PT Astra Serif"/>
          <w:b/>
        </w:rPr>
      </w:pPr>
      <w:r w:rsidRPr="0048171B">
        <w:rPr>
          <w:rFonts w:ascii="PT Astra Serif" w:hAnsi="PT Astra Serif"/>
          <w:b/>
        </w:rPr>
        <w:t>Исполняющ</w:t>
      </w:r>
      <w:r w:rsidR="00AC504C">
        <w:rPr>
          <w:rFonts w:ascii="PT Astra Serif" w:hAnsi="PT Astra Serif"/>
          <w:b/>
        </w:rPr>
        <w:t>ая</w:t>
      </w:r>
      <w:r w:rsidRPr="0048171B">
        <w:rPr>
          <w:rFonts w:ascii="PT Astra Serif" w:hAnsi="PT Astra Serif"/>
          <w:b/>
        </w:rPr>
        <w:t xml:space="preserve"> обязанности </w:t>
      </w:r>
    </w:p>
    <w:p w14:paraId="60E6A83E" w14:textId="77777777" w:rsidR="00D10DAE" w:rsidRPr="0048171B" w:rsidRDefault="0092259E" w:rsidP="00616EA7">
      <w:pPr>
        <w:rPr>
          <w:rFonts w:ascii="PT Astra Serif" w:hAnsi="PT Astra Serif"/>
          <w:b/>
        </w:rPr>
      </w:pPr>
      <w:r w:rsidRPr="0048171B">
        <w:rPr>
          <w:rFonts w:ascii="PT Astra Serif" w:hAnsi="PT Astra Serif"/>
          <w:b/>
        </w:rPr>
        <w:t>Председател</w:t>
      </w:r>
      <w:r w:rsidR="00B278F5" w:rsidRPr="0048171B">
        <w:rPr>
          <w:rFonts w:ascii="PT Astra Serif" w:hAnsi="PT Astra Serif"/>
          <w:b/>
        </w:rPr>
        <w:t>я</w:t>
      </w:r>
      <w:r w:rsidRPr="0048171B">
        <w:rPr>
          <w:rFonts w:ascii="PT Astra Serif" w:hAnsi="PT Astra Serif"/>
          <w:b/>
        </w:rPr>
        <w:t xml:space="preserve"> Правительства</w:t>
      </w:r>
    </w:p>
    <w:p w14:paraId="0BD13069" w14:textId="77777777" w:rsidR="00C852A3" w:rsidRPr="0048171B" w:rsidRDefault="00E15675" w:rsidP="00616EA7">
      <w:pPr>
        <w:rPr>
          <w:rFonts w:ascii="PT Astra Serif" w:hAnsi="PT Astra Serif"/>
          <w:b/>
        </w:rPr>
      </w:pPr>
      <w:r w:rsidRPr="0048171B">
        <w:rPr>
          <w:rFonts w:ascii="PT Astra Serif" w:hAnsi="PT Astra Serif"/>
          <w:b/>
        </w:rPr>
        <w:t xml:space="preserve">Удмуртской Республики </w:t>
      </w:r>
      <w:r w:rsidRPr="0048171B">
        <w:rPr>
          <w:rFonts w:ascii="PT Astra Serif" w:hAnsi="PT Astra Serif"/>
          <w:b/>
        </w:rPr>
        <w:tab/>
      </w:r>
      <w:r w:rsidRPr="0048171B">
        <w:rPr>
          <w:rFonts w:ascii="PT Astra Serif" w:hAnsi="PT Astra Serif"/>
          <w:b/>
        </w:rPr>
        <w:tab/>
      </w:r>
      <w:r w:rsidRPr="0048171B">
        <w:rPr>
          <w:rFonts w:ascii="PT Astra Serif" w:hAnsi="PT Astra Serif"/>
          <w:b/>
        </w:rPr>
        <w:tab/>
      </w:r>
      <w:r w:rsidRPr="0048171B">
        <w:rPr>
          <w:rFonts w:ascii="PT Astra Serif" w:hAnsi="PT Astra Serif"/>
          <w:b/>
        </w:rPr>
        <w:tab/>
      </w:r>
      <w:r w:rsidRPr="0048171B">
        <w:rPr>
          <w:rFonts w:ascii="PT Astra Serif" w:hAnsi="PT Astra Serif"/>
          <w:b/>
        </w:rPr>
        <w:tab/>
        <w:t xml:space="preserve">    </w:t>
      </w:r>
      <w:r w:rsidRPr="0048171B">
        <w:rPr>
          <w:rFonts w:ascii="PT Astra Serif" w:hAnsi="PT Astra Serif"/>
          <w:b/>
        </w:rPr>
        <w:tab/>
        <w:t xml:space="preserve">       </w:t>
      </w:r>
      <w:r w:rsidR="00B278F5" w:rsidRPr="0048171B">
        <w:rPr>
          <w:rFonts w:ascii="PT Astra Serif" w:hAnsi="PT Astra Serif"/>
          <w:b/>
        </w:rPr>
        <w:t xml:space="preserve">  О.В. Абрамова</w:t>
      </w:r>
    </w:p>
    <w:p w14:paraId="733AF678" w14:textId="77777777" w:rsidR="00C852A3" w:rsidRPr="0048171B" w:rsidRDefault="00C852A3" w:rsidP="002C7A03">
      <w:pPr>
        <w:contextualSpacing/>
        <w:rPr>
          <w:rFonts w:ascii="PT Astra Serif" w:hAnsi="PT Astra Serif"/>
          <w:b/>
        </w:rPr>
      </w:pPr>
    </w:p>
    <w:p w14:paraId="380E60FD" w14:textId="77777777" w:rsidR="00EA527A" w:rsidRPr="0048171B" w:rsidRDefault="00EA527A" w:rsidP="002C7A03">
      <w:pPr>
        <w:widowControl w:val="0"/>
        <w:autoSpaceDE w:val="0"/>
        <w:autoSpaceDN w:val="0"/>
        <w:ind w:left="5529"/>
        <w:jc w:val="center"/>
        <w:rPr>
          <w:rFonts w:ascii="PT Astra Serif" w:eastAsia="Times New Roman" w:hAnsi="PT Astra Serif"/>
          <w:lang w:eastAsia="ru-RU"/>
        </w:rPr>
      </w:pPr>
    </w:p>
    <w:p w14:paraId="1AABAC72" w14:textId="77777777" w:rsidR="0011780B" w:rsidRPr="0048171B" w:rsidRDefault="0011780B" w:rsidP="002C7A03">
      <w:pPr>
        <w:widowControl w:val="0"/>
        <w:autoSpaceDE w:val="0"/>
        <w:autoSpaceDN w:val="0"/>
        <w:ind w:left="5529"/>
        <w:jc w:val="center"/>
        <w:rPr>
          <w:rFonts w:ascii="PT Astra Serif" w:eastAsia="Times New Roman" w:hAnsi="PT Astra Serif"/>
          <w:lang w:eastAsia="ru-RU"/>
        </w:rPr>
        <w:sectPr w:rsidR="0011780B" w:rsidRPr="0048171B" w:rsidSect="0048171B">
          <w:headerReference w:type="default" r:id="rId9"/>
          <w:footerReference w:type="default" r:id="rId10"/>
          <w:headerReference w:type="first" r:id="rId11"/>
          <w:pgSz w:w="11906" w:h="16838"/>
          <w:pgMar w:top="1134" w:right="567" w:bottom="1134" w:left="1701" w:header="709" w:footer="567" w:gutter="0"/>
          <w:pgNumType w:start="1"/>
          <w:cols w:space="708"/>
          <w:titlePg/>
          <w:docGrid w:linePitch="360"/>
        </w:sectPr>
      </w:pPr>
    </w:p>
    <w:p w14:paraId="47033F6C" w14:textId="77777777" w:rsidR="00C5381D" w:rsidRPr="0048171B" w:rsidRDefault="00C5381D" w:rsidP="002C7A03">
      <w:pPr>
        <w:tabs>
          <w:tab w:val="left" w:pos="7797"/>
        </w:tabs>
        <w:ind w:left="5529"/>
        <w:jc w:val="center"/>
        <w:rPr>
          <w:rFonts w:ascii="PT Astra Serif" w:eastAsia="Times New Roman" w:hAnsi="PT Astra Serif"/>
        </w:rPr>
      </w:pPr>
      <w:r w:rsidRPr="0048171B">
        <w:rPr>
          <w:rFonts w:ascii="PT Astra Serif" w:eastAsia="Times New Roman" w:hAnsi="PT Astra Serif"/>
        </w:rPr>
        <w:lastRenderedPageBreak/>
        <w:t>У</w:t>
      </w:r>
      <w:r w:rsidR="00EA527A" w:rsidRPr="0048171B">
        <w:rPr>
          <w:rFonts w:ascii="PT Astra Serif" w:eastAsia="Times New Roman" w:hAnsi="PT Astra Serif"/>
        </w:rPr>
        <w:t>ТВЕРЖДЕН</w:t>
      </w:r>
      <w:r w:rsidR="00CB4946" w:rsidRPr="0048171B">
        <w:rPr>
          <w:rFonts w:ascii="PT Astra Serif" w:eastAsia="Times New Roman" w:hAnsi="PT Astra Serif"/>
        </w:rPr>
        <w:t>Ы</w:t>
      </w:r>
    </w:p>
    <w:p w14:paraId="62A4D9F0" w14:textId="77777777" w:rsidR="00C5381D" w:rsidRPr="0048171B" w:rsidRDefault="00EA527A" w:rsidP="002C7A03">
      <w:pPr>
        <w:tabs>
          <w:tab w:val="left" w:pos="7797"/>
        </w:tabs>
        <w:ind w:left="5529"/>
        <w:jc w:val="center"/>
        <w:rPr>
          <w:rFonts w:ascii="PT Astra Serif" w:eastAsia="Times New Roman" w:hAnsi="PT Astra Serif"/>
        </w:rPr>
      </w:pPr>
      <w:r w:rsidRPr="0048171B">
        <w:rPr>
          <w:rFonts w:ascii="PT Astra Serif" w:eastAsia="Times New Roman" w:hAnsi="PT Astra Serif"/>
        </w:rPr>
        <w:t>п</w:t>
      </w:r>
      <w:r w:rsidR="00C5381D" w:rsidRPr="0048171B">
        <w:rPr>
          <w:rFonts w:ascii="PT Astra Serif" w:eastAsia="Times New Roman" w:hAnsi="PT Astra Serif"/>
        </w:rPr>
        <w:t>остановлением</w:t>
      </w:r>
      <w:r w:rsidRPr="0048171B">
        <w:rPr>
          <w:rFonts w:ascii="PT Astra Serif" w:eastAsia="Times New Roman" w:hAnsi="PT Astra Serif"/>
        </w:rPr>
        <w:t xml:space="preserve"> </w:t>
      </w:r>
      <w:r w:rsidR="00C5381D" w:rsidRPr="0048171B">
        <w:rPr>
          <w:rFonts w:ascii="PT Astra Serif" w:eastAsia="Times New Roman" w:hAnsi="PT Astra Serif"/>
        </w:rPr>
        <w:t>Правительства</w:t>
      </w:r>
    </w:p>
    <w:p w14:paraId="6949C5DE" w14:textId="77777777" w:rsidR="00C5381D" w:rsidRPr="0048171B" w:rsidRDefault="00C5381D" w:rsidP="002C7A03">
      <w:pPr>
        <w:tabs>
          <w:tab w:val="left" w:pos="7797"/>
        </w:tabs>
        <w:ind w:left="5529"/>
        <w:jc w:val="center"/>
        <w:rPr>
          <w:rFonts w:ascii="PT Astra Serif" w:eastAsia="Times New Roman" w:hAnsi="PT Astra Serif"/>
        </w:rPr>
      </w:pPr>
      <w:r w:rsidRPr="0048171B">
        <w:rPr>
          <w:rFonts w:ascii="PT Astra Serif" w:eastAsia="Times New Roman" w:hAnsi="PT Astra Serif"/>
        </w:rPr>
        <w:t>Удмуртской Республики</w:t>
      </w:r>
    </w:p>
    <w:p w14:paraId="4E38D540" w14:textId="77777777" w:rsidR="00C5381D" w:rsidRPr="0048171B" w:rsidRDefault="00C5381D" w:rsidP="002C7A03">
      <w:pPr>
        <w:tabs>
          <w:tab w:val="left" w:pos="7797"/>
        </w:tabs>
        <w:ind w:left="5529"/>
        <w:jc w:val="center"/>
        <w:rPr>
          <w:rFonts w:ascii="PT Astra Serif" w:eastAsia="Times New Roman" w:hAnsi="PT Astra Serif"/>
        </w:rPr>
      </w:pPr>
      <w:r w:rsidRPr="0048171B">
        <w:rPr>
          <w:rFonts w:ascii="PT Astra Serif" w:eastAsia="Times New Roman" w:hAnsi="PT Astra Serif"/>
        </w:rPr>
        <w:t xml:space="preserve">от </w:t>
      </w:r>
      <w:r w:rsidR="00CB4946" w:rsidRPr="0048171B">
        <w:rPr>
          <w:rFonts w:ascii="PT Astra Serif" w:eastAsia="Times New Roman" w:hAnsi="PT Astra Serif"/>
        </w:rPr>
        <w:t>«__» ______</w:t>
      </w:r>
      <w:r w:rsidRPr="0048171B">
        <w:rPr>
          <w:rFonts w:ascii="PT Astra Serif" w:eastAsia="Times New Roman" w:hAnsi="PT Astra Serif"/>
        </w:rPr>
        <w:t xml:space="preserve"> 202</w:t>
      </w:r>
      <w:r w:rsidR="00CB4946" w:rsidRPr="0048171B">
        <w:rPr>
          <w:rFonts w:ascii="PT Astra Serif" w:eastAsia="Times New Roman" w:hAnsi="PT Astra Serif"/>
        </w:rPr>
        <w:t>4</w:t>
      </w:r>
      <w:r w:rsidRPr="0048171B">
        <w:rPr>
          <w:rFonts w:ascii="PT Astra Serif" w:eastAsia="Times New Roman" w:hAnsi="PT Astra Serif"/>
        </w:rPr>
        <w:t xml:space="preserve"> г</w:t>
      </w:r>
      <w:r w:rsidR="00EA527A" w:rsidRPr="0048171B">
        <w:rPr>
          <w:rFonts w:ascii="PT Astra Serif" w:eastAsia="Times New Roman" w:hAnsi="PT Astra Serif"/>
        </w:rPr>
        <w:t>ода</w:t>
      </w:r>
      <w:r w:rsidRPr="0048171B">
        <w:rPr>
          <w:rFonts w:ascii="PT Astra Serif" w:eastAsia="Times New Roman" w:hAnsi="PT Astra Serif"/>
        </w:rPr>
        <w:t xml:space="preserve"> № </w:t>
      </w:r>
      <w:r w:rsidR="00CB4946" w:rsidRPr="0048171B">
        <w:rPr>
          <w:rFonts w:ascii="PT Astra Serif" w:eastAsia="Times New Roman" w:hAnsi="PT Astra Serif"/>
        </w:rPr>
        <w:t>___</w:t>
      </w:r>
    </w:p>
    <w:p w14:paraId="7559DEE6" w14:textId="77777777" w:rsidR="00C5381D" w:rsidRPr="0048171B" w:rsidRDefault="00C5381D" w:rsidP="002C7A03">
      <w:pPr>
        <w:ind w:left="5529"/>
        <w:rPr>
          <w:rFonts w:ascii="PT Astra Serif" w:eastAsia="Times New Roman" w:hAnsi="PT Astra Serif"/>
        </w:rPr>
      </w:pPr>
    </w:p>
    <w:p w14:paraId="13C917EA" w14:textId="77777777" w:rsidR="001E32C2" w:rsidRPr="0048171B" w:rsidRDefault="001E32C2" w:rsidP="002C7A03">
      <w:pPr>
        <w:tabs>
          <w:tab w:val="left" w:pos="7797"/>
        </w:tabs>
        <w:jc w:val="center"/>
        <w:rPr>
          <w:rFonts w:ascii="PT Astra Serif" w:eastAsia="Times New Roman" w:hAnsi="PT Astra Serif"/>
          <w:color w:val="000000"/>
        </w:rPr>
      </w:pPr>
    </w:p>
    <w:p w14:paraId="24A73750" w14:textId="77777777" w:rsidR="001E32C2" w:rsidRPr="0048171B" w:rsidRDefault="001E32C2" w:rsidP="00EE3AA8">
      <w:pPr>
        <w:tabs>
          <w:tab w:val="left" w:pos="7797"/>
        </w:tabs>
        <w:jc w:val="center"/>
        <w:rPr>
          <w:rFonts w:ascii="PT Astra Serif" w:eastAsia="Times New Roman" w:hAnsi="PT Astra Serif"/>
          <w:b/>
          <w:color w:val="000000"/>
        </w:rPr>
      </w:pPr>
      <w:r w:rsidRPr="0048171B">
        <w:rPr>
          <w:rFonts w:ascii="PT Astra Serif" w:eastAsia="Times New Roman" w:hAnsi="PT Astra Serif"/>
          <w:b/>
          <w:color w:val="000000"/>
        </w:rPr>
        <w:t>Правила</w:t>
      </w:r>
    </w:p>
    <w:p w14:paraId="3E01C098" w14:textId="77777777" w:rsidR="00922A89" w:rsidRPr="0048171B" w:rsidRDefault="00922A89" w:rsidP="00EE3AA8">
      <w:pPr>
        <w:tabs>
          <w:tab w:val="left" w:pos="7797"/>
        </w:tabs>
        <w:jc w:val="center"/>
        <w:rPr>
          <w:rFonts w:ascii="PT Astra Serif" w:hAnsi="PT Astra Serif"/>
          <w:b/>
        </w:rPr>
      </w:pPr>
      <w:r w:rsidRPr="0048171B">
        <w:rPr>
          <w:rFonts w:ascii="PT Astra Serif" w:hAnsi="PT Astra Serif"/>
          <w:b/>
        </w:rPr>
        <w:t xml:space="preserve">назначения и выплаты компенсации части родительской платы </w:t>
      </w:r>
    </w:p>
    <w:p w14:paraId="64465A76" w14:textId="77777777" w:rsidR="001E32C2" w:rsidRPr="0048171B" w:rsidRDefault="00922A89" w:rsidP="00EE3AA8">
      <w:pPr>
        <w:tabs>
          <w:tab w:val="left" w:pos="7797"/>
        </w:tabs>
        <w:jc w:val="center"/>
        <w:rPr>
          <w:rFonts w:ascii="PT Astra Serif" w:hAnsi="PT Astra Serif"/>
          <w:b/>
        </w:rPr>
      </w:pPr>
      <w:r w:rsidRPr="0048171B">
        <w:rPr>
          <w:rFonts w:ascii="PT Astra Serif" w:hAnsi="PT Astra Serif"/>
          <w:b/>
        </w:rPr>
        <w:t>за присмотр и уход за детьми в образовательных организациях, находящихся на территории Удмуртской Республики</w:t>
      </w:r>
      <w:r w:rsidR="007D6484" w:rsidRPr="0048171B">
        <w:rPr>
          <w:rFonts w:ascii="PT Astra Serif" w:hAnsi="PT Astra Serif"/>
          <w:b/>
        </w:rPr>
        <w:t xml:space="preserve"> и реализующих образовательную программу дошкольного образования</w:t>
      </w:r>
    </w:p>
    <w:p w14:paraId="7A095980" w14:textId="77777777" w:rsidR="00922A89" w:rsidRPr="0048171B" w:rsidRDefault="00922A89" w:rsidP="00EE3AA8">
      <w:pPr>
        <w:tabs>
          <w:tab w:val="left" w:pos="7797"/>
        </w:tabs>
        <w:ind w:firstLine="709"/>
        <w:jc w:val="both"/>
        <w:rPr>
          <w:rFonts w:ascii="PT Astra Serif" w:eastAsia="Times New Roman" w:hAnsi="PT Astra Serif"/>
        </w:rPr>
      </w:pPr>
    </w:p>
    <w:p w14:paraId="53BB6E46" w14:textId="77777777" w:rsidR="00803044" w:rsidRPr="0048171B" w:rsidRDefault="00C5381D" w:rsidP="00EE3AA8">
      <w:pPr>
        <w:tabs>
          <w:tab w:val="left" w:pos="7797"/>
        </w:tabs>
        <w:ind w:firstLine="709"/>
        <w:jc w:val="both"/>
        <w:rPr>
          <w:rFonts w:ascii="PT Astra Serif" w:hAnsi="PT Astra Serif"/>
        </w:rPr>
      </w:pPr>
      <w:r w:rsidRPr="0048171B">
        <w:rPr>
          <w:rFonts w:ascii="PT Astra Serif" w:eastAsia="Times New Roman" w:hAnsi="PT Astra Serif"/>
        </w:rPr>
        <w:t>1</w:t>
      </w:r>
      <w:r w:rsidR="00803044" w:rsidRPr="0048171B">
        <w:rPr>
          <w:rFonts w:ascii="PT Astra Serif" w:eastAsia="Times New Roman" w:hAnsi="PT Astra Serif"/>
        </w:rPr>
        <w:t xml:space="preserve">. </w:t>
      </w:r>
      <w:r w:rsidR="00803044" w:rsidRPr="0048171B">
        <w:rPr>
          <w:rFonts w:ascii="PT Astra Serif" w:hAnsi="PT Astra Serif"/>
        </w:rPr>
        <w:t xml:space="preserve">Настоящие Правила устанавливают </w:t>
      </w:r>
      <w:r w:rsidR="00922A89" w:rsidRPr="0048171B">
        <w:rPr>
          <w:rFonts w:ascii="PT Astra Serif" w:hAnsi="PT Astra Serif"/>
        </w:rPr>
        <w:t xml:space="preserve">порядок </w:t>
      </w:r>
      <w:r w:rsidR="00922A89" w:rsidRPr="0048171B">
        <w:rPr>
          <w:rFonts w:ascii="PT Astra Serif" w:hAnsi="PT Astra Serif"/>
          <w:color w:val="000000"/>
        </w:rPr>
        <w:t>назначения и в</w:t>
      </w:r>
      <w:r w:rsidR="00922A89" w:rsidRPr="0048171B">
        <w:rPr>
          <w:rFonts w:ascii="PT Astra Serif" w:hAnsi="PT Astra Serif"/>
        </w:rPr>
        <w:t xml:space="preserve">ыплаты компенсации </w:t>
      </w:r>
      <w:r w:rsidR="007D6484" w:rsidRPr="0048171B">
        <w:rPr>
          <w:rFonts w:ascii="PT Astra Serif" w:hAnsi="PT Astra Serif"/>
        </w:rPr>
        <w:t xml:space="preserve">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w:t>
      </w:r>
      <w:r w:rsidR="00803044" w:rsidRPr="0048171B">
        <w:rPr>
          <w:rFonts w:ascii="PT Astra Serif" w:hAnsi="PT Astra Serif"/>
        </w:rPr>
        <w:t xml:space="preserve">(далее соответственно </w:t>
      </w:r>
      <w:r w:rsidR="006742B0" w:rsidRPr="0048171B">
        <w:rPr>
          <w:rFonts w:ascii="PT Astra Serif" w:hAnsi="PT Astra Serif"/>
          <w:bCs/>
        </w:rPr>
        <w:t>–</w:t>
      </w:r>
      <w:r w:rsidR="006742B0" w:rsidRPr="0048171B">
        <w:rPr>
          <w:rFonts w:ascii="PT Astra Serif" w:eastAsia="Times New Roman" w:hAnsi="PT Astra Serif"/>
          <w:lang w:eastAsia="ru-RU"/>
        </w:rPr>
        <w:t xml:space="preserve"> </w:t>
      </w:r>
      <w:r w:rsidR="00803044" w:rsidRPr="0048171B">
        <w:rPr>
          <w:rFonts w:ascii="PT Astra Serif" w:hAnsi="PT Astra Serif"/>
        </w:rPr>
        <w:t>компенсация, родительская плата, образовательная организация).</w:t>
      </w:r>
    </w:p>
    <w:p w14:paraId="58824720" w14:textId="77777777" w:rsidR="00922A89" w:rsidRPr="0048171B" w:rsidRDefault="002D7148" w:rsidP="00EE3AA8">
      <w:pPr>
        <w:pStyle w:val="ConsPlusNormal"/>
        <w:ind w:firstLine="709"/>
        <w:jc w:val="both"/>
        <w:rPr>
          <w:rFonts w:ascii="PT Astra Serif" w:hAnsi="PT Astra Serif"/>
          <w:sz w:val="28"/>
          <w:szCs w:val="28"/>
        </w:rPr>
      </w:pPr>
      <w:r w:rsidRPr="0048171B">
        <w:rPr>
          <w:rFonts w:ascii="PT Astra Serif" w:hAnsi="PT Astra Serif"/>
          <w:sz w:val="28"/>
          <w:szCs w:val="28"/>
        </w:rPr>
        <w:t>2</w:t>
      </w:r>
      <w:r w:rsidR="00922A89" w:rsidRPr="0048171B">
        <w:rPr>
          <w:rFonts w:ascii="PT Astra Serif" w:hAnsi="PT Astra Serif"/>
          <w:sz w:val="28"/>
          <w:szCs w:val="28"/>
        </w:rPr>
        <w:t xml:space="preserve">. Компенсация назначается и выплачивается казенным учреждением Удмуртской Республики «Республиканский центр социальных выплат» (далее </w:t>
      </w:r>
      <w:r w:rsidR="00922A89" w:rsidRPr="0048171B">
        <w:rPr>
          <w:rFonts w:ascii="PT Astra Serif" w:hAnsi="PT Astra Serif"/>
          <w:bCs/>
          <w:sz w:val="28"/>
          <w:szCs w:val="28"/>
        </w:rPr>
        <w:t>–</w:t>
      </w:r>
      <w:r w:rsidR="00922A89" w:rsidRPr="0048171B">
        <w:rPr>
          <w:rFonts w:ascii="PT Astra Serif" w:hAnsi="PT Astra Serif"/>
          <w:sz w:val="28"/>
          <w:szCs w:val="28"/>
        </w:rPr>
        <w:t xml:space="preserve"> </w:t>
      </w:r>
      <w:r w:rsidR="00F57D5F" w:rsidRPr="0048171B">
        <w:rPr>
          <w:rFonts w:ascii="PT Astra Serif" w:hAnsi="PT Astra Serif"/>
          <w:sz w:val="28"/>
          <w:szCs w:val="28"/>
        </w:rPr>
        <w:t>У</w:t>
      </w:r>
      <w:r w:rsidR="00922A89" w:rsidRPr="0048171B">
        <w:rPr>
          <w:rFonts w:ascii="PT Astra Serif" w:hAnsi="PT Astra Serif"/>
          <w:sz w:val="28"/>
          <w:szCs w:val="28"/>
        </w:rPr>
        <w:t>полномоченный орган).</w:t>
      </w:r>
    </w:p>
    <w:p w14:paraId="18EF6C58" w14:textId="77777777" w:rsidR="002D7148" w:rsidRPr="0048171B" w:rsidRDefault="002D7148" w:rsidP="00EE3AA8">
      <w:pPr>
        <w:pStyle w:val="ConsPlusNormal"/>
        <w:ind w:firstLine="709"/>
        <w:jc w:val="both"/>
        <w:rPr>
          <w:rFonts w:ascii="PT Astra Serif" w:hAnsi="PT Astra Serif"/>
          <w:sz w:val="28"/>
          <w:szCs w:val="28"/>
        </w:rPr>
      </w:pPr>
      <w:r w:rsidRPr="0048171B">
        <w:rPr>
          <w:rFonts w:ascii="PT Astra Serif" w:hAnsi="PT Astra Serif"/>
          <w:sz w:val="28"/>
          <w:szCs w:val="28"/>
        </w:rPr>
        <w:t>3. Под образовательными организациям</w:t>
      </w:r>
      <w:r w:rsidR="00824B3E" w:rsidRPr="0048171B">
        <w:rPr>
          <w:rFonts w:ascii="PT Astra Serif" w:hAnsi="PT Astra Serif"/>
          <w:sz w:val="28"/>
          <w:szCs w:val="28"/>
        </w:rPr>
        <w:t xml:space="preserve">и </w:t>
      </w:r>
      <w:r w:rsidRPr="0048171B">
        <w:rPr>
          <w:rFonts w:ascii="PT Astra Serif" w:hAnsi="PT Astra Serif"/>
          <w:sz w:val="28"/>
          <w:szCs w:val="28"/>
        </w:rPr>
        <w:t>понимаются государственные и муниципальные организации, а также частные образовательные организации, индивидуальные предприниматели, имеющие лицензию на осуществление образовательной деятельности, в приложении к которой в качестве уровня общего образования указано дошкольное образование, реализующую образовательную программу дошкольного образования на территории Удмуртской Республики.</w:t>
      </w:r>
      <w:r w:rsidR="00A757C6" w:rsidRPr="0048171B">
        <w:rPr>
          <w:rFonts w:ascii="PT Astra Serif" w:hAnsi="PT Astra Serif"/>
          <w:sz w:val="28"/>
          <w:szCs w:val="28"/>
        </w:rPr>
        <w:t xml:space="preserve"> </w:t>
      </w:r>
    </w:p>
    <w:p w14:paraId="341C3E04" w14:textId="633D0144" w:rsidR="00922A89" w:rsidRPr="0048171B" w:rsidRDefault="00EB3162" w:rsidP="00EE3AA8">
      <w:pPr>
        <w:pStyle w:val="ConsPlusNormal"/>
        <w:ind w:firstLine="709"/>
        <w:jc w:val="both"/>
        <w:rPr>
          <w:rFonts w:ascii="PT Astra Serif" w:hAnsi="PT Astra Serif"/>
          <w:sz w:val="28"/>
          <w:szCs w:val="28"/>
        </w:rPr>
      </w:pPr>
      <w:r w:rsidRPr="0048171B">
        <w:rPr>
          <w:rFonts w:ascii="PT Astra Serif" w:hAnsi="PT Astra Serif"/>
          <w:sz w:val="28"/>
          <w:szCs w:val="28"/>
        </w:rPr>
        <w:t>4</w:t>
      </w:r>
      <w:r w:rsidR="00803044" w:rsidRPr="0048171B">
        <w:rPr>
          <w:rFonts w:ascii="PT Astra Serif" w:hAnsi="PT Astra Serif"/>
          <w:sz w:val="28"/>
          <w:szCs w:val="28"/>
        </w:rPr>
        <w:t xml:space="preserve">. </w:t>
      </w:r>
      <w:r w:rsidR="00922A89" w:rsidRPr="0048171B">
        <w:rPr>
          <w:rFonts w:ascii="PT Astra Serif" w:hAnsi="PT Astra Serif"/>
          <w:sz w:val="28"/>
          <w:szCs w:val="28"/>
        </w:rPr>
        <w:t xml:space="preserve">Компенсация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w:t>
      </w:r>
      <w:r w:rsidR="00922A89" w:rsidRPr="006947BD">
        <w:rPr>
          <w:rFonts w:ascii="PT Astra Serif" w:hAnsi="PT Astra Serif"/>
          <w:sz w:val="28"/>
          <w:szCs w:val="28"/>
        </w:rPr>
        <w:t>внесш</w:t>
      </w:r>
      <w:r w:rsidR="00C5008B" w:rsidRPr="006947BD">
        <w:rPr>
          <w:rFonts w:ascii="PT Astra Serif" w:hAnsi="PT Astra Serif"/>
          <w:sz w:val="28"/>
          <w:szCs w:val="28"/>
        </w:rPr>
        <w:t>их</w:t>
      </w:r>
      <w:r w:rsidR="00922A89" w:rsidRPr="0048171B">
        <w:rPr>
          <w:rFonts w:ascii="PT Astra Serif" w:hAnsi="PT Astra Serif"/>
          <w:sz w:val="28"/>
          <w:szCs w:val="28"/>
        </w:rPr>
        <w:t xml:space="preserve"> родительскую плату за присмотр и уход за ребенком в соответствующей образовательной организации, обратившемуся с заявлением о предоставлении </w:t>
      </w:r>
      <w:r w:rsidR="0010065F" w:rsidRPr="0048171B">
        <w:rPr>
          <w:rFonts w:ascii="PT Astra Serif" w:hAnsi="PT Astra Serif"/>
          <w:sz w:val="28"/>
          <w:szCs w:val="28"/>
        </w:rPr>
        <w:t xml:space="preserve">компенсации </w:t>
      </w:r>
      <w:r w:rsidR="00E964F2" w:rsidRPr="0048171B">
        <w:rPr>
          <w:rFonts w:ascii="PT Astra Serif" w:hAnsi="PT Astra Serif"/>
          <w:sz w:val="28"/>
          <w:szCs w:val="28"/>
        </w:rPr>
        <w:t>(далее соответственно –</w:t>
      </w:r>
      <w:r w:rsidR="00922A89" w:rsidRPr="0048171B">
        <w:rPr>
          <w:rFonts w:ascii="PT Astra Serif" w:hAnsi="PT Astra Serif"/>
          <w:sz w:val="28"/>
          <w:szCs w:val="28"/>
        </w:rPr>
        <w:t xml:space="preserve"> заявитель, заявление).</w:t>
      </w:r>
    </w:p>
    <w:p w14:paraId="3A83F552" w14:textId="77777777" w:rsidR="00EC29B2" w:rsidRPr="0048171B" w:rsidRDefault="00EC29B2"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Право на получение компенсации имеет заявитель в случае, если размер среднедушевого дохода семьи не превышает полуторную величину прожиточного минимума на душу населения, установленную в Удмуртской Республике на дату обращения за назначением компенсации (далее </w:t>
      </w:r>
      <w:r w:rsidRPr="0048171B">
        <w:rPr>
          <w:rFonts w:ascii="PT Astra Serif" w:hAnsi="PT Astra Serif"/>
          <w:bCs/>
          <w:sz w:val="28"/>
          <w:szCs w:val="28"/>
        </w:rPr>
        <w:t>–</w:t>
      </w:r>
      <w:r w:rsidRPr="0048171B">
        <w:rPr>
          <w:rFonts w:ascii="PT Astra Serif" w:hAnsi="PT Astra Serif"/>
          <w:sz w:val="28"/>
          <w:szCs w:val="28"/>
        </w:rPr>
        <w:t xml:space="preserve"> величина прожиточного минимума). </w:t>
      </w:r>
    </w:p>
    <w:p w14:paraId="73672AC5" w14:textId="77777777" w:rsidR="00922A89" w:rsidRPr="0048171B" w:rsidRDefault="00922A89" w:rsidP="00EE3AA8">
      <w:pPr>
        <w:pStyle w:val="ConsPlusNormal"/>
        <w:ind w:firstLine="709"/>
        <w:jc w:val="both"/>
        <w:rPr>
          <w:rFonts w:ascii="PT Astra Serif" w:hAnsi="PT Astra Serif"/>
          <w:sz w:val="28"/>
          <w:szCs w:val="28"/>
        </w:rPr>
      </w:pPr>
      <w:r w:rsidRPr="0048171B">
        <w:rPr>
          <w:rFonts w:ascii="PT Astra Serif" w:hAnsi="PT Astra Serif"/>
          <w:sz w:val="28"/>
          <w:szCs w:val="28"/>
        </w:rPr>
        <w:t>Заявителем может быть:</w:t>
      </w:r>
    </w:p>
    <w:p w14:paraId="57E0BB8E" w14:textId="77777777" w:rsidR="00922A89" w:rsidRPr="0048171B" w:rsidRDefault="00922A89" w:rsidP="00EE3AA8">
      <w:pPr>
        <w:pStyle w:val="ConsPlusNormal"/>
        <w:numPr>
          <w:ilvl w:val="0"/>
          <w:numId w:val="50"/>
        </w:numPr>
        <w:tabs>
          <w:tab w:val="left" w:pos="993"/>
        </w:tabs>
        <w:ind w:left="0" w:firstLine="709"/>
        <w:jc w:val="both"/>
        <w:rPr>
          <w:rFonts w:ascii="PT Astra Serif" w:hAnsi="PT Astra Serif"/>
          <w:sz w:val="28"/>
          <w:szCs w:val="28"/>
        </w:rPr>
      </w:pPr>
      <w:r w:rsidRPr="0048171B">
        <w:rPr>
          <w:rFonts w:ascii="PT Astra Serif" w:hAnsi="PT Astra Serif"/>
          <w:sz w:val="28"/>
          <w:szCs w:val="28"/>
        </w:rPr>
        <w:t>гражданин Российской Федерации;</w:t>
      </w:r>
    </w:p>
    <w:p w14:paraId="63881751" w14:textId="77777777" w:rsidR="00922A89" w:rsidRPr="0048171B" w:rsidRDefault="00B6491E" w:rsidP="00EE3AA8">
      <w:pPr>
        <w:pStyle w:val="ConsPlusNormal"/>
        <w:numPr>
          <w:ilvl w:val="0"/>
          <w:numId w:val="50"/>
        </w:numPr>
        <w:tabs>
          <w:tab w:val="left" w:pos="993"/>
        </w:tabs>
        <w:ind w:left="0" w:firstLine="709"/>
        <w:jc w:val="both"/>
        <w:rPr>
          <w:rFonts w:ascii="PT Astra Serif" w:hAnsi="PT Astra Serif"/>
          <w:sz w:val="28"/>
          <w:szCs w:val="28"/>
        </w:rPr>
      </w:pPr>
      <w:r w:rsidRPr="0048171B">
        <w:rPr>
          <w:rFonts w:ascii="PT Astra Serif" w:hAnsi="PT Astra Serif"/>
          <w:sz w:val="28"/>
          <w:szCs w:val="28"/>
        </w:rPr>
        <w:t>иностранный гражданин или лицо без гражданства.</w:t>
      </w:r>
    </w:p>
    <w:p w14:paraId="76F36B5E" w14:textId="77777777" w:rsidR="00803044" w:rsidRPr="0048171B" w:rsidRDefault="00EB3162" w:rsidP="00EE3AA8">
      <w:pPr>
        <w:pStyle w:val="ConsPlusNormal"/>
        <w:ind w:firstLine="709"/>
        <w:jc w:val="both"/>
        <w:rPr>
          <w:rFonts w:ascii="PT Astra Serif" w:hAnsi="PT Astra Serif"/>
          <w:sz w:val="28"/>
          <w:szCs w:val="28"/>
        </w:rPr>
      </w:pPr>
      <w:bookmarkStart w:id="0" w:name="Par150"/>
      <w:bookmarkEnd w:id="0"/>
      <w:r w:rsidRPr="0048171B">
        <w:rPr>
          <w:rFonts w:ascii="PT Astra Serif" w:hAnsi="PT Astra Serif"/>
          <w:sz w:val="28"/>
          <w:szCs w:val="28"/>
        </w:rPr>
        <w:t>5</w:t>
      </w:r>
      <w:r w:rsidR="00803044" w:rsidRPr="0048171B">
        <w:rPr>
          <w:rFonts w:ascii="PT Astra Serif" w:hAnsi="PT Astra Serif"/>
          <w:sz w:val="28"/>
          <w:szCs w:val="28"/>
        </w:rPr>
        <w:t xml:space="preserve">. Компенсация </w:t>
      </w:r>
      <w:r w:rsidR="00EC29B2" w:rsidRPr="0048171B">
        <w:rPr>
          <w:rFonts w:ascii="PT Astra Serif" w:hAnsi="PT Astra Serif"/>
          <w:sz w:val="28"/>
          <w:szCs w:val="28"/>
        </w:rPr>
        <w:t xml:space="preserve">предоставляется </w:t>
      </w:r>
      <w:r w:rsidR="00803044" w:rsidRPr="0048171B">
        <w:rPr>
          <w:rFonts w:ascii="PT Astra Serif" w:hAnsi="PT Astra Serif"/>
          <w:sz w:val="28"/>
          <w:szCs w:val="28"/>
        </w:rPr>
        <w:t>в следующих размерах:</w:t>
      </w:r>
    </w:p>
    <w:p w14:paraId="736AF965" w14:textId="77777777" w:rsidR="00EC29B2" w:rsidRPr="0048171B" w:rsidRDefault="00803044" w:rsidP="00EE3AA8">
      <w:pPr>
        <w:pStyle w:val="ConsPlusNormal"/>
        <w:ind w:firstLine="709"/>
        <w:jc w:val="both"/>
        <w:rPr>
          <w:rFonts w:ascii="PT Astra Serif" w:hAnsi="PT Astra Serif"/>
          <w:sz w:val="28"/>
          <w:szCs w:val="28"/>
        </w:rPr>
      </w:pPr>
      <w:r w:rsidRPr="0048171B">
        <w:rPr>
          <w:rFonts w:ascii="PT Astra Serif" w:hAnsi="PT Astra Serif"/>
          <w:sz w:val="28"/>
          <w:szCs w:val="28"/>
        </w:rPr>
        <w:t>1) 20%</w:t>
      </w:r>
      <w:r w:rsidR="00EC29B2" w:rsidRPr="0048171B">
        <w:rPr>
          <w:rFonts w:ascii="PT Astra Serif" w:hAnsi="PT Astra Serif"/>
          <w:sz w:val="28"/>
          <w:szCs w:val="28"/>
        </w:rPr>
        <w:t xml:space="preserve"> среднего размера платы, взимаемой с родителей (законных </w:t>
      </w:r>
      <w:r w:rsidR="00EC29B2" w:rsidRPr="0048171B">
        <w:rPr>
          <w:rFonts w:ascii="PT Astra Serif" w:hAnsi="PT Astra Serif"/>
          <w:sz w:val="28"/>
          <w:szCs w:val="28"/>
        </w:rPr>
        <w:lastRenderedPageBreak/>
        <w:t>представителей) за присмотр и уход за детьми в государственных и муниципальных организациях, находящихся на территории Удмуртской Республики, реализующих образовательную программу дошкольного образования (далее – средний размер родительской платы) – на первого ребенка в семье;</w:t>
      </w:r>
    </w:p>
    <w:p w14:paraId="69EE8875" w14:textId="77777777" w:rsidR="00803044" w:rsidRPr="0048171B" w:rsidRDefault="00803044"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2) </w:t>
      </w:r>
      <w:r w:rsidR="00EC29B2" w:rsidRPr="0048171B">
        <w:rPr>
          <w:rFonts w:ascii="PT Astra Serif" w:hAnsi="PT Astra Serif"/>
          <w:sz w:val="28"/>
          <w:szCs w:val="28"/>
        </w:rPr>
        <w:t>50</w:t>
      </w:r>
      <w:r w:rsidRPr="0048171B">
        <w:rPr>
          <w:rFonts w:ascii="PT Astra Serif" w:hAnsi="PT Astra Serif"/>
          <w:sz w:val="28"/>
          <w:szCs w:val="28"/>
        </w:rPr>
        <w:t>%</w:t>
      </w:r>
      <w:r w:rsidR="00EC29B2" w:rsidRPr="0048171B">
        <w:rPr>
          <w:rFonts w:ascii="PT Astra Serif" w:hAnsi="PT Astra Serif"/>
          <w:sz w:val="28"/>
          <w:szCs w:val="28"/>
        </w:rPr>
        <w:t xml:space="preserve"> среднего размер</w:t>
      </w:r>
      <w:r w:rsidR="00EB3162" w:rsidRPr="0048171B">
        <w:rPr>
          <w:rFonts w:ascii="PT Astra Serif" w:hAnsi="PT Astra Serif"/>
          <w:sz w:val="28"/>
          <w:szCs w:val="28"/>
        </w:rPr>
        <w:t>а</w:t>
      </w:r>
      <w:r w:rsidR="006C0717" w:rsidRPr="0048171B">
        <w:rPr>
          <w:rFonts w:ascii="PT Astra Serif" w:hAnsi="PT Astra Serif"/>
          <w:sz w:val="28"/>
          <w:szCs w:val="28"/>
        </w:rPr>
        <w:t xml:space="preserve"> родительской платы –</w:t>
      </w:r>
      <w:r w:rsidR="00EC29B2" w:rsidRPr="0048171B">
        <w:rPr>
          <w:rFonts w:ascii="PT Astra Serif" w:hAnsi="PT Astra Serif"/>
          <w:sz w:val="28"/>
          <w:szCs w:val="28"/>
        </w:rPr>
        <w:t xml:space="preserve"> на второго ребенка в семье;</w:t>
      </w:r>
    </w:p>
    <w:p w14:paraId="7EF5D893" w14:textId="77777777" w:rsidR="00803044" w:rsidRPr="0048171B" w:rsidRDefault="00803044"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3) </w:t>
      </w:r>
      <w:r w:rsidR="00EB3162" w:rsidRPr="0048171B">
        <w:rPr>
          <w:rFonts w:ascii="PT Astra Serif" w:hAnsi="PT Astra Serif"/>
          <w:sz w:val="28"/>
          <w:szCs w:val="28"/>
        </w:rPr>
        <w:t>70% средн</w:t>
      </w:r>
      <w:r w:rsidR="006C0717" w:rsidRPr="0048171B">
        <w:rPr>
          <w:rFonts w:ascii="PT Astra Serif" w:hAnsi="PT Astra Serif"/>
          <w:sz w:val="28"/>
          <w:szCs w:val="28"/>
        </w:rPr>
        <w:t>его размера родительской платы –</w:t>
      </w:r>
      <w:r w:rsidR="00EB3162" w:rsidRPr="0048171B">
        <w:rPr>
          <w:rFonts w:ascii="PT Astra Serif" w:hAnsi="PT Astra Serif"/>
          <w:sz w:val="28"/>
          <w:szCs w:val="28"/>
        </w:rPr>
        <w:t xml:space="preserve"> </w:t>
      </w:r>
      <w:r w:rsidRPr="0048171B">
        <w:rPr>
          <w:rFonts w:ascii="PT Astra Serif" w:hAnsi="PT Astra Serif"/>
          <w:sz w:val="28"/>
          <w:szCs w:val="28"/>
        </w:rPr>
        <w:t>на третьего и каждого последующего ребенка</w:t>
      </w:r>
      <w:r w:rsidR="00EB3162" w:rsidRPr="0048171B">
        <w:rPr>
          <w:rFonts w:ascii="PT Astra Serif" w:hAnsi="PT Astra Serif"/>
          <w:sz w:val="28"/>
          <w:szCs w:val="28"/>
        </w:rPr>
        <w:t xml:space="preserve"> в семье. </w:t>
      </w:r>
    </w:p>
    <w:p w14:paraId="38828B12" w14:textId="77777777" w:rsidR="00933F65" w:rsidRPr="0048171B" w:rsidRDefault="00933F65"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если внесенная заявителем за месяц родительская плата меньше среднего размера родительской платы, то расчет размера компенсации производится </w:t>
      </w:r>
      <w:r w:rsidR="00974FB7" w:rsidRPr="0048171B">
        <w:rPr>
          <w:rFonts w:ascii="PT Astra Serif" w:hAnsi="PT Astra Serif"/>
          <w:sz w:val="28"/>
          <w:szCs w:val="28"/>
        </w:rPr>
        <w:t xml:space="preserve">исходя </w:t>
      </w:r>
      <w:r w:rsidRPr="0048171B">
        <w:rPr>
          <w:rFonts w:ascii="PT Astra Serif" w:hAnsi="PT Astra Serif"/>
          <w:sz w:val="28"/>
          <w:szCs w:val="28"/>
        </w:rPr>
        <w:t xml:space="preserve">из фактически внесенной заявителем родительской платы. </w:t>
      </w:r>
    </w:p>
    <w:p w14:paraId="031DFB33" w14:textId="77777777" w:rsidR="00EB3162" w:rsidRPr="0048171B" w:rsidRDefault="00EB3162" w:rsidP="00EE3AA8">
      <w:pPr>
        <w:pStyle w:val="ConsPlusNormal"/>
        <w:ind w:firstLine="709"/>
        <w:jc w:val="both"/>
        <w:rPr>
          <w:rFonts w:ascii="PT Astra Serif" w:hAnsi="PT Astra Serif"/>
          <w:sz w:val="28"/>
          <w:szCs w:val="28"/>
        </w:rPr>
      </w:pPr>
      <w:r w:rsidRPr="0048171B">
        <w:rPr>
          <w:rFonts w:ascii="PT Astra Serif" w:hAnsi="PT Astra Serif"/>
          <w:sz w:val="28"/>
          <w:szCs w:val="28"/>
        </w:rPr>
        <w:t>6. Средний размер родительской платы устанавливается постановлением Правительства Удмуртской Республики.</w:t>
      </w:r>
    </w:p>
    <w:p w14:paraId="303A75D9" w14:textId="77777777" w:rsidR="00012A83" w:rsidRPr="0048171B" w:rsidRDefault="00012A83" w:rsidP="00EE3AA8">
      <w:pPr>
        <w:pStyle w:val="ConsPlusNormal"/>
        <w:ind w:firstLine="709"/>
        <w:jc w:val="both"/>
        <w:rPr>
          <w:rFonts w:ascii="PT Astra Serif" w:hAnsi="PT Astra Serif"/>
          <w:sz w:val="28"/>
          <w:szCs w:val="28"/>
        </w:rPr>
      </w:pPr>
      <w:r w:rsidRPr="0048171B">
        <w:rPr>
          <w:rFonts w:ascii="PT Astra Serif" w:hAnsi="PT Astra Serif"/>
          <w:sz w:val="28"/>
          <w:szCs w:val="28"/>
        </w:rPr>
        <w:t>7. Размер компенсации подлежит перерасчету в беззаявительном порядке с месяца изменения среднего размера родительской платы. Выплата компенсации после перерасчета осуществляется также в беззаявительном порядке.</w:t>
      </w:r>
    </w:p>
    <w:p w14:paraId="4DC7C0A7" w14:textId="77777777" w:rsidR="00012A83" w:rsidRPr="0048171B" w:rsidRDefault="00012A83" w:rsidP="00EE3AA8">
      <w:pPr>
        <w:pStyle w:val="aff7"/>
        <w:spacing w:before="0" w:beforeAutospacing="0" w:after="0" w:afterAutospacing="0"/>
        <w:ind w:firstLine="709"/>
        <w:jc w:val="both"/>
        <w:rPr>
          <w:rFonts w:ascii="PT Astra Serif" w:hAnsi="PT Astra Serif"/>
          <w:sz w:val="28"/>
          <w:szCs w:val="28"/>
        </w:rPr>
      </w:pPr>
      <w:r w:rsidRPr="0048171B">
        <w:rPr>
          <w:rFonts w:ascii="PT Astra Serif" w:hAnsi="PT Astra Serif"/>
          <w:sz w:val="28"/>
          <w:szCs w:val="28"/>
        </w:rPr>
        <w:t>8</w:t>
      </w:r>
      <w:r w:rsidR="00EB3162" w:rsidRPr="0048171B">
        <w:rPr>
          <w:rFonts w:ascii="PT Astra Serif" w:hAnsi="PT Astra Serif"/>
          <w:sz w:val="28"/>
          <w:szCs w:val="28"/>
        </w:rPr>
        <w:t xml:space="preserve">. </w:t>
      </w:r>
      <w:r w:rsidRPr="0048171B">
        <w:rPr>
          <w:rFonts w:ascii="PT Astra Serif" w:hAnsi="PT Astra Serif"/>
          <w:sz w:val="28"/>
          <w:szCs w:val="28"/>
        </w:rPr>
        <w:t xml:space="preserve">При предоставлении компенсации и определении ее размера учитываются </w:t>
      </w:r>
      <w:r w:rsidR="00824B3E" w:rsidRPr="0048171B">
        <w:rPr>
          <w:rFonts w:ascii="PT Astra Serif" w:hAnsi="PT Astra Serif"/>
          <w:sz w:val="28"/>
          <w:szCs w:val="28"/>
        </w:rPr>
        <w:t xml:space="preserve">несовершеннолетние дети заявителя, дети, находящиеся под его опекой (попечительством), и его </w:t>
      </w:r>
      <w:r w:rsidRPr="0048171B">
        <w:rPr>
          <w:rFonts w:ascii="PT Astra Serif" w:hAnsi="PT Astra Serif"/>
          <w:sz w:val="28"/>
          <w:szCs w:val="28"/>
        </w:rPr>
        <w:t>дети</w:t>
      </w:r>
      <w:r w:rsidR="00824B3E" w:rsidRPr="0048171B">
        <w:rPr>
          <w:rFonts w:ascii="PT Astra Serif" w:hAnsi="PT Astra Serif"/>
          <w:sz w:val="28"/>
          <w:szCs w:val="28"/>
        </w:rPr>
        <w:t xml:space="preserve"> </w:t>
      </w:r>
      <w:r w:rsidRPr="0048171B">
        <w:rPr>
          <w:rFonts w:ascii="PT Astra Serif" w:hAnsi="PT Astra Serif"/>
          <w:sz w:val="28"/>
          <w:szCs w:val="28"/>
        </w:rPr>
        <w:t>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14:paraId="0336A7B4" w14:textId="77777777" w:rsidR="00824B3E" w:rsidRPr="0048171B" w:rsidRDefault="00803044" w:rsidP="00EE3AA8">
      <w:pPr>
        <w:pStyle w:val="ConsPlusNormal"/>
        <w:ind w:firstLine="709"/>
        <w:jc w:val="both"/>
        <w:rPr>
          <w:rFonts w:ascii="PT Astra Serif" w:hAnsi="PT Astra Serif"/>
          <w:sz w:val="28"/>
          <w:szCs w:val="28"/>
        </w:rPr>
      </w:pPr>
      <w:r w:rsidRPr="0048171B">
        <w:rPr>
          <w:rFonts w:ascii="PT Astra Serif" w:hAnsi="PT Astra Serif"/>
          <w:sz w:val="28"/>
          <w:szCs w:val="28"/>
        </w:rPr>
        <w:t>Очередность детей (первый, второй, третий и каждый последующий ребенок) определяется по дате рождения ребенка.</w:t>
      </w:r>
      <w:r w:rsidR="00824B3E" w:rsidRPr="0048171B">
        <w:rPr>
          <w:rFonts w:ascii="PT Astra Serif" w:hAnsi="PT Astra Serif"/>
          <w:sz w:val="28"/>
          <w:szCs w:val="28"/>
        </w:rPr>
        <w:t xml:space="preserve"> Очередность одновременно родившихся детей определяется заявителем самостоятельно. </w:t>
      </w:r>
    </w:p>
    <w:p w14:paraId="62CC607B" w14:textId="77777777" w:rsidR="001F4742" w:rsidRPr="0048171B" w:rsidRDefault="00CC422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9</w:t>
      </w:r>
      <w:r w:rsidR="001F4742" w:rsidRPr="0048171B">
        <w:rPr>
          <w:rFonts w:ascii="PT Astra Serif" w:eastAsia="Times New Roman" w:hAnsi="PT Astra Serif"/>
        </w:rPr>
        <w:t>. При наличии в семье нескольких детей компенсация назначается на каждого такого ребенка.</w:t>
      </w:r>
    </w:p>
    <w:p w14:paraId="559E4273" w14:textId="77777777" w:rsidR="006164CD" w:rsidRPr="0048171B" w:rsidRDefault="006164C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CC4225" w:rsidRPr="0048171B">
        <w:rPr>
          <w:rFonts w:ascii="PT Astra Serif" w:eastAsia="Times New Roman" w:hAnsi="PT Astra Serif"/>
        </w:rPr>
        <w:t>0</w:t>
      </w:r>
      <w:r w:rsidRPr="0048171B">
        <w:rPr>
          <w:rFonts w:ascii="PT Astra Serif" w:eastAsia="Times New Roman" w:hAnsi="PT Astra Serif"/>
        </w:rPr>
        <w:t xml:space="preserve">. </w:t>
      </w:r>
      <w:r w:rsidR="00691064" w:rsidRPr="0048171B">
        <w:rPr>
          <w:rFonts w:ascii="PT Astra Serif" w:eastAsia="Times New Roman" w:hAnsi="PT Astra Serif"/>
        </w:rPr>
        <w:t xml:space="preserve">Компенсация </w:t>
      </w:r>
      <w:r w:rsidRPr="0048171B">
        <w:rPr>
          <w:rFonts w:ascii="PT Astra Serif" w:eastAsia="Times New Roman" w:hAnsi="PT Astra Serif"/>
        </w:rPr>
        <w:t>назначается</w:t>
      </w:r>
      <w:r w:rsidR="006D24FE" w:rsidRPr="0048171B">
        <w:rPr>
          <w:rFonts w:ascii="PT Astra Serif" w:eastAsia="Times New Roman" w:hAnsi="PT Astra Serif"/>
        </w:rPr>
        <w:t xml:space="preserve"> </w:t>
      </w:r>
      <w:r w:rsidRPr="0048171B">
        <w:rPr>
          <w:rFonts w:ascii="PT Astra Serif" w:eastAsia="Times New Roman" w:hAnsi="PT Astra Serif"/>
        </w:rPr>
        <w:t xml:space="preserve">начиная с месяца обращения за назначением </w:t>
      </w:r>
      <w:r w:rsidR="00424449" w:rsidRPr="0048171B">
        <w:rPr>
          <w:rFonts w:ascii="PT Astra Serif" w:eastAsia="Times New Roman" w:hAnsi="PT Astra Serif"/>
        </w:rPr>
        <w:t>компенсации, но не ранее месяца</w:t>
      </w:r>
      <w:r w:rsidR="000A46E9" w:rsidRPr="0048171B">
        <w:rPr>
          <w:rFonts w:ascii="PT Astra Serif" w:eastAsia="Times New Roman" w:hAnsi="PT Astra Serif"/>
        </w:rPr>
        <w:t xml:space="preserve">, </w:t>
      </w:r>
      <w:r w:rsidR="00424449" w:rsidRPr="0048171B">
        <w:rPr>
          <w:rFonts w:ascii="PT Astra Serif" w:eastAsia="Times New Roman" w:hAnsi="PT Astra Serif"/>
        </w:rPr>
        <w:t>в котором заявителем впервые внесена родительская плата</w:t>
      </w:r>
      <w:r w:rsidRPr="0048171B">
        <w:rPr>
          <w:rFonts w:ascii="PT Astra Serif" w:eastAsia="Times New Roman" w:hAnsi="PT Astra Serif"/>
        </w:rPr>
        <w:t>.</w:t>
      </w:r>
    </w:p>
    <w:p w14:paraId="3368189C" w14:textId="77777777" w:rsidR="006D24FE" w:rsidRPr="0048171B" w:rsidRDefault="00424449"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Компенсация </w:t>
      </w:r>
      <w:r w:rsidR="006164CD" w:rsidRPr="0048171B">
        <w:rPr>
          <w:rFonts w:ascii="PT Astra Serif" w:eastAsia="Times New Roman" w:hAnsi="PT Astra Serif"/>
        </w:rPr>
        <w:t xml:space="preserve">назначается на </w:t>
      </w:r>
      <w:r w:rsidR="001F4742" w:rsidRPr="0048171B">
        <w:rPr>
          <w:rFonts w:ascii="PT Astra Serif" w:eastAsia="Times New Roman" w:hAnsi="PT Astra Serif"/>
        </w:rPr>
        <w:t xml:space="preserve">срок </w:t>
      </w:r>
      <w:r w:rsidR="006164CD" w:rsidRPr="0048171B">
        <w:rPr>
          <w:rFonts w:ascii="PT Astra Serif" w:eastAsia="Times New Roman" w:hAnsi="PT Astra Serif"/>
        </w:rPr>
        <w:t>12 месяцев</w:t>
      </w:r>
      <w:r w:rsidR="001F4742" w:rsidRPr="0048171B">
        <w:rPr>
          <w:rFonts w:ascii="PT Astra Serif" w:eastAsia="Times New Roman" w:hAnsi="PT Astra Serif"/>
        </w:rPr>
        <w:t xml:space="preserve"> и выплачивается в течение указанного периода</w:t>
      </w:r>
      <w:r w:rsidRPr="0048171B">
        <w:rPr>
          <w:rFonts w:ascii="PT Astra Serif" w:eastAsia="Times New Roman" w:hAnsi="PT Astra Serif"/>
        </w:rPr>
        <w:t xml:space="preserve">. </w:t>
      </w:r>
    </w:p>
    <w:p w14:paraId="3B84E28D" w14:textId="77777777" w:rsidR="006D24FE" w:rsidRPr="0048171B" w:rsidRDefault="00F57D5F" w:rsidP="00EE3AA8">
      <w:pPr>
        <w:widowControl w:val="0"/>
        <w:autoSpaceDE w:val="0"/>
        <w:autoSpaceDN w:val="0"/>
        <w:ind w:firstLine="709"/>
        <w:jc w:val="both"/>
        <w:rPr>
          <w:rFonts w:ascii="PT Astra Serif" w:hAnsi="PT Astra Serif"/>
        </w:rPr>
      </w:pPr>
      <w:r w:rsidRPr="0048171B">
        <w:rPr>
          <w:rFonts w:ascii="PT Astra Serif" w:hAnsi="PT Astra Serif"/>
        </w:rPr>
        <w:t>По истечении указанного периода н</w:t>
      </w:r>
      <w:r w:rsidR="001F4742" w:rsidRPr="0048171B">
        <w:rPr>
          <w:rFonts w:ascii="PT Astra Serif" w:hAnsi="PT Astra Serif"/>
        </w:rPr>
        <w:t xml:space="preserve">азначение компенсации </w:t>
      </w:r>
      <w:r w:rsidRPr="0048171B">
        <w:rPr>
          <w:rFonts w:ascii="PT Astra Serif" w:hAnsi="PT Astra Serif"/>
        </w:rPr>
        <w:t xml:space="preserve">осуществляется </w:t>
      </w:r>
      <w:r w:rsidR="006D24FE" w:rsidRPr="0048171B">
        <w:rPr>
          <w:rFonts w:ascii="PT Astra Serif" w:hAnsi="PT Astra Serif"/>
        </w:rPr>
        <w:t>на основании</w:t>
      </w:r>
      <w:r w:rsidR="000A46E9" w:rsidRPr="0048171B">
        <w:rPr>
          <w:rFonts w:ascii="PT Astra Serif" w:hAnsi="PT Astra Serif"/>
        </w:rPr>
        <w:t xml:space="preserve"> вновь </w:t>
      </w:r>
      <w:r w:rsidR="006D24FE" w:rsidRPr="0048171B">
        <w:rPr>
          <w:rFonts w:ascii="PT Astra Serif" w:hAnsi="PT Astra Serif"/>
        </w:rPr>
        <w:t xml:space="preserve">поданного </w:t>
      </w:r>
      <w:r w:rsidRPr="0048171B">
        <w:rPr>
          <w:rFonts w:ascii="PT Astra Serif" w:eastAsia="Times New Roman" w:hAnsi="PT Astra Serif"/>
        </w:rPr>
        <w:t xml:space="preserve">родителем (законным представителем) заявления. </w:t>
      </w:r>
    </w:p>
    <w:p w14:paraId="73F418CE" w14:textId="77777777" w:rsidR="006D24FE" w:rsidRPr="0048171B" w:rsidRDefault="006D24FE"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Заявление может быть подано родителем (законным представителем) в последний месяц периода, на который назначена компенсация. В этом случае решение об отказе в связи с назначенной компенсацией, не принимается, а компенсация назначается с месяца, следующего за последним месяцем периода, на который она назначалась. </w:t>
      </w:r>
    </w:p>
    <w:p w14:paraId="76689204" w14:textId="77777777" w:rsidR="00CC4225" w:rsidRPr="0048171B" w:rsidRDefault="00CC422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11. Компенсация выплачивается ежеквартально</w:t>
      </w:r>
      <w:r w:rsidR="006D24FE" w:rsidRPr="0048171B">
        <w:rPr>
          <w:rFonts w:ascii="PT Astra Serif" w:eastAsia="Times New Roman" w:hAnsi="PT Astra Serif"/>
        </w:rPr>
        <w:t>, начиная с квартала, в котором подано заявление</w:t>
      </w:r>
      <w:r w:rsidRPr="0048171B">
        <w:rPr>
          <w:rFonts w:ascii="PT Astra Serif" w:eastAsia="Times New Roman" w:hAnsi="PT Astra Serif"/>
        </w:rPr>
        <w:t>. Компенсация выплачивается не позднее 30 числа месяца, следующего за истекшим кварталом.</w:t>
      </w:r>
    </w:p>
    <w:p w14:paraId="24B694F9" w14:textId="77777777" w:rsidR="006A0514" w:rsidRPr="0048171B" w:rsidRDefault="00F57D5F"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lastRenderedPageBreak/>
        <w:t>12</w:t>
      </w:r>
      <w:r w:rsidR="006A0514" w:rsidRPr="0048171B">
        <w:rPr>
          <w:rFonts w:ascii="PT Astra Serif" w:eastAsia="Times New Roman" w:hAnsi="PT Astra Serif"/>
        </w:rPr>
        <w:t xml:space="preserve">. Уполномоченный орган за месяц до окончания срока, на который была назначена компенсация, направляет через федеральную государственную информационную систему «Единый портал государственных и муниципальных услуг (функций)» (далее </w:t>
      </w:r>
      <w:r w:rsidR="006A0514" w:rsidRPr="0048171B">
        <w:rPr>
          <w:rFonts w:ascii="PT Astra Serif" w:eastAsia="Times New Roman" w:hAnsi="PT Astra Serif"/>
          <w:bCs/>
        </w:rPr>
        <w:t>–</w:t>
      </w:r>
      <w:r w:rsidR="006A0514" w:rsidRPr="0048171B">
        <w:rPr>
          <w:rFonts w:ascii="PT Astra Serif" w:eastAsia="Times New Roman" w:hAnsi="PT Astra Serif"/>
        </w:rPr>
        <w:t xml:space="preserve"> Единый портал) уведомление о необходимости подачи заявления на новый период (в случае если ранее такое заявление подано через Единый портал). </w:t>
      </w:r>
    </w:p>
    <w:p w14:paraId="0B7DCF21" w14:textId="77777777" w:rsidR="00D01676" w:rsidRPr="0048171B" w:rsidRDefault="00D01676" w:rsidP="00EE3AA8">
      <w:pPr>
        <w:widowControl w:val="0"/>
        <w:autoSpaceDE w:val="0"/>
        <w:autoSpaceDN w:val="0"/>
        <w:ind w:firstLine="709"/>
        <w:jc w:val="both"/>
        <w:rPr>
          <w:rFonts w:ascii="PT Astra Serif" w:eastAsia="Times New Roman" w:hAnsi="PT Astra Serif"/>
        </w:rPr>
      </w:pPr>
      <w:r w:rsidRPr="0048171B">
        <w:rPr>
          <w:rFonts w:ascii="PT Astra Serif" w:hAnsi="PT Astra Serif"/>
        </w:rPr>
        <w:t xml:space="preserve">13. </w:t>
      </w:r>
      <w:r w:rsidRPr="0048171B">
        <w:rPr>
          <w:rFonts w:ascii="PT Astra Serif" w:eastAsia="Times New Roman" w:hAnsi="PT Astra Serif"/>
        </w:rPr>
        <w:t xml:space="preserve">В состав семьи, определяемый на дату подачи заявления и учитываемый при определении </w:t>
      </w:r>
      <w:r w:rsidR="00362723" w:rsidRPr="0048171B">
        <w:rPr>
          <w:rFonts w:ascii="PT Astra Serif" w:eastAsia="Times New Roman" w:hAnsi="PT Astra Serif"/>
        </w:rPr>
        <w:t xml:space="preserve">права на получение компенсации </w:t>
      </w:r>
      <w:r w:rsidRPr="0048171B">
        <w:rPr>
          <w:rFonts w:ascii="PT Astra Serif" w:eastAsia="Times New Roman" w:hAnsi="PT Astra Serif"/>
        </w:rPr>
        <w:t>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14:paraId="747FE114" w14:textId="77777777" w:rsidR="00D01676" w:rsidRPr="0048171B" w:rsidRDefault="00A87917" w:rsidP="00EE3AA8">
      <w:pPr>
        <w:pStyle w:val="ConsPlusNormal"/>
        <w:ind w:firstLine="709"/>
        <w:jc w:val="both"/>
        <w:rPr>
          <w:rFonts w:ascii="PT Astra Serif" w:hAnsi="PT Astra Serif"/>
          <w:sz w:val="28"/>
          <w:szCs w:val="28"/>
        </w:rPr>
      </w:pPr>
      <w:r w:rsidRPr="0048171B">
        <w:rPr>
          <w:rFonts w:ascii="PT Astra Serif" w:hAnsi="PT Astra Serif"/>
          <w:sz w:val="28"/>
          <w:szCs w:val="28"/>
        </w:rPr>
        <w:t>14.</w:t>
      </w:r>
      <w:r w:rsidR="00D01676" w:rsidRPr="0048171B">
        <w:rPr>
          <w:rFonts w:ascii="PT Astra Serif" w:hAnsi="PT Astra Serif"/>
          <w:sz w:val="28"/>
          <w:szCs w:val="28"/>
        </w:rPr>
        <w:t xml:space="preserve"> В состав семьи, учитываемый при определении права на получение компенсации и при расчете среднедушевого дохода семьи, не включаются:</w:t>
      </w:r>
    </w:p>
    <w:p w14:paraId="68EAB007"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1) лица, лишенные родительских прав или ограниченные в родительских правах в отношении ребенка (детей), на которого (которых) подается заявление;</w:t>
      </w:r>
    </w:p>
    <w:p w14:paraId="0E6FEED0"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2) лица, находящиеся на полном государственном обеспечении (за исключением заявителя, а также детей, находящихся под его опекой или попечительством);</w:t>
      </w:r>
    </w:p>
    <w:p w14:paraId="7729551C"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14:paraId="07B3122E"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4) лица, отбывающие наказание в виде лишения свободы;</w:t>
      </w:r>
    </w:p>
    <w:p w14:paraId="7BCD1DB0"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5) лица, находящиеся на принудительном лечении по решению суда;</w:t>
      </w:r>
    </w:p>
    <w:p w14:paraId="06F8E4DF"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6) лица, в отношении которых применена мера пресечения в виде заключения под стражу;</w:t>
      </w:r>
    </w:p>
    <w:p w14:paraId="15710346"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7) лица, признанные безвестно отсутствующими или объявленные умершими;</w:t>
      </w:r>
    </w:p>
    <w:p w14:paraId="2B975A1D"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8) лица, находящиеся в розыске;</w:t>
      </w:r>
    </w:p>
    <w:p w14:paraId="6868E186" w14:textId="77777777" w:rsidR="00D01676" w:rsidRPr="0048171B" w:rsidRDefault="00D01676" w:rsidP="00EE3AA8">
      <w:pPr>
        <w:pStyle w:val="ConsPlusNormal"/>
        <w:ind w:firstLine="709"/>
        <w:jc w:val="both"/>
        <w:rPr>
          <w:rFonts w:ascii="PT Astra Serif" w:hAnsi="PT Astra Serif"/>
          <w:sz w:val="28"/>
          <w:szCs w:val="28"/>
        </w:rPr>
      </w:pPr>
      <w:r w:rsidRPr="0048171B">
        <w:rPr>
          <w:rFonts w:ascii="PT Astra Serif" w:hAnsi="PT Astra Serif"/>
          <w:sz w:val="28"/>
          <w:szCs w:val="28"/>
        </w:rPr>
        <w:t>9)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14:paraId="1AA0CD77" w14:textId="77777777" w:rsidR="00D01676" w:rsidRPr="0048171B" w:rsidRDefault="00A87917" w:rsidP="00EE3AA8">
      <w:pPr>
        <w:pStyle w:val="ConsPlusNormal"/>
        <w:ind w:firstLine="709"/>
        <w:jc w:val="both"/>
        <w:rPr>
          <w:rFonts w:ascii="PT Astra Serif" w:hAnsi="PT Astra Serif"/>
          <w:sz w:val="28"/>
          <w:szCs w:val="28"/>
        </w:rPr>
      </w:pPr>
      <w:r w:rsidRPr="0048171B">
        <w:rPr>
          <w:rFonts w:ascii="PT Astra Serif" w:hAnsi="PT Astra Serif"/>
          <w:sz w:val="28"/>
          <w:szCs w:val="28"/>
        </w:rPr>
        <w:t>15</w:t>
      </w:r>
      <w:r w:rsidR="00D01676" w:rsidRPr="0048171B">
        <w:rPr>
          <w:rFonts w:ascii="PT Astra Serif" w:hAnsi="PT Astra Serif"/>
          <w:sz w:val="28"/>
          <w:szCs w:val="28"/>
        </w:rPr>
        <w:t>.</w:t>
      </w:r>
      <w:r w:rsidRPr="0048171B">
        <w:rPr>
          <w:rFonts w:ascii="PT Astra Serif" w:hAnsi="PT Astra Serif"/>
          <w:sz w:val="28"/>
          <w:szCs w:val="28"/>
        </w:rPr>
        <w:t xml:space="preserve"> П</w:t>
      </w:r>
      <w:r w:rsidR="00D01676" w:rsidRPr="0048171B">
        <w:rPr>
          <w:rFonts w:ascii="PT Astra Serif" w:hAnsi="PT Astra Serif"/>
          <w:sz w:val="28"/>
          <w:szCs w:val="28"/>
        </w:rPr>
        <w:t>ри расчете среднедушевого дохода семьи учитываются следующие виды доходов, полученные в денежной форме:</w:t>
      </w:r>
    </w:p>
    <w:p w14:paraId="25F70468" w14:textId="77777777" w:rsidR="00AD7B02" w:rsidRPr="0048171B" w:rsidRDefault="00A7213A" w:rsidP="00EE3AA8">
      <w:pPr>
        <w:ind w:firstLine="709"/>
        <w:jc w:val="both"/>
        <w:rPr>
          <w:rFonts w:ascii="PT Astra Serif" w:eastAsia="Times New Roman" w:hAnsi="PT Astra Serif"/>
          <w:lang w:eastAsia="ru-RU"/>
        </w:rPr>
      </w:pPr>
      <w:bookmarkStart w:id="1" w:name="Par214"/>
      <w:bookmarkStart w:id="2" w:name="Par235"/>
      <w:bookmarkEnd w:id="1"/>
      <w:bookmarkEnd w:id="2"/>
      <w:r w:rsidRPr="0048171B">
        <w:rPr>
          <w:rFonts w:ascii="PT Astra Serif" w:eastAsia="Times New Roman" w:hAnsi="PT Astra Serif"/>
          <w:lang w:eastAsia="ru-RU"/>
        </w:rPr>
        <w:t>1) в</w:t>
      </w:r>
      <w:r w:rsidR="00D01676" w:rsidRPr="0048171B">
        <w:rPr>
          <w:rFonts w:ascii="PT Astra Serif" w:eastAsia="Times New Roman" w:hAnsi="PT Astra Serif"/>
          <w:lang w:eastAsia="ru-RU"/>
        </w:rPr>
        <w:t xml:space="preserve">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w:t>
      </w:r>
      <w:r w:rsidR="00D01676" w:rsidRPr="0048171B">
        <w:rPr>
          <w:rFonts w:ascii="PT Astra Serif" w:eastAsia="Times New Roman" w:hAnsi="PT Astra Serif"/>
          <w:lang w:eastAsia="ru-RU"/>
        </w:rPr>
        <w:lastRenderedPageBreak/>
        <w:t>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r w:rsidRPr="0048171B">
        <w:rPr>
          <w:rFonts w:ascii="PT Astra Serif" w:eastAsia="Times New Roman" w:hAnsi="PT Astra Serif"/>
          <w:lang w:eastAsia="ru-RU"/>
        </w:rPr>
        <w:t>;</w:t>
      </w:r>
      <w:r w:rsidR="00D01676" w:rsidRPr="0048171B">
        <w:rPr>
          <w:rFonts w:ascii="PT Astra Serif" w:eastAsia="Times New Roman" w:hAnsi="PT Astra Serif"/>
          <w:lang w:eastAsia="ru-RU"/>
        </w:rPr>
        <w:t xml:space="preserve"> </w:t>
      </w:r>
    </w:p>
    <w:p w14:paraId="1070C9C6" w14:textId="77777777" w:rsidR="00AD7B02" w:rsidRPr="0048171B" w:rsidRDefault="00A7213A"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2) п</w:t>
      </w:r>
      <w:r w:rsidR="00D01676" w:rsidRPr="0048171B">
        <w:rPr>
          <w:rFonts w:ascii="PT Astra Serif" w:eastAsia="Times New Roman" w:hAnsi="PT Astra Serif"/>
          <w:lang w:eastAsia="ru-RU"/>
        </w:rPr>
        <w:t xml:space="preserve">енсии, </w:t>
      </w:r>
      <w:r w:rsidR="00A41CFF" w:rsidRPr="0048171B">
        <w:rPr>
          <w:rFonts w:ascii="PT Astra Serif" w:eastAsia="Times New Roman" w:hAnsi="PT Astra Serif"/>
          <w:lang w:eastAsia="ru-RU"/>
        </w:rPr>
        <w:t xml:space="preserve">в том числе социальная доплата к пенсии, </w:t>
      </w:r>
      <w:r w:rsidR="00D01676" w:rsidRPr="0048171B">
        <w:rPr>
          <w:rFonts w:ascii="PT Astra Serif" w:eastAsia="Times New Roman" w:hAnsi="PT Astra Serif"/>
          <w:lang w:eastAsia="ru-RU"/>
        </w:rPr>
        <w:t>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r w:rsidRPr="0048171B">
        <w:rPr>
          <w:rFonts w:ascii="PT Astra Serif" w:eastAsia="Times New Roman" w:hAnsi="PT Astra Serif"/>
          <w:lang w:eastAsia="ru-RU"/>
        </w:rPr>
        <w:t>;</w:t>
      </w:r>
      <w:r w:rsidR="00D01676" w:rsidRPr="0048171B">
        <w:rPr>
          <w:rFonts w:ascii="PT Astra Serif" w:eastAsia="Times New Roman" w:hAnsi="PT Astra Serif"/>
          <w:lang w:eastAsia="ru-RU"/>
        </w:rPr>
        <w:t xml:space="preserve"> </w:t>
      </w:r>
    </w:p>
    <w:p w14:paraId="51F9690D" w14:textId="77777777" w:rsidR="00D01676" w:rsidRPr="0048171B" w:rsidRDefault="00A7213A"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3) с</w:t>
      </w:r>
      <w:r w:rsidR="00D01676" w:rsidRPr="0048171B">
        <w:rPr>
          <w:rFonts w:ascii="PT Astra Serif" w:eastAsia="Times New Roman" w:hAnsi="PT Astra Serif"/>
          <w:lang w:eastAsia="ru-RU"/>
        </w:rPr>
        <w:t>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w:t>
      </w:r>
      <w:r w:rsidR="00446092" w:rsidRPr="0048171B">
        <w:rPr>
          <w:rFonts w:ascii="PT Astra Serif" w:eastAsia="Times New Roman" w:hAnsi="PT Astra Serif"/>
          <w:lang w:eastAsia="ru-RU"/>
        </w:rPr>
        <w:t>уске по медицинским показаниям;</w:t>
      </w:r>
    </w:p>
    <w:p w14:paraId="683FF36F"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4</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с</w:t>
      </w:r>
      <w:r w:rsidRPr="0048171B">
        <w:rPr>
          <w:rFonts w:ascii="PT Astra Serif" w:eastAsia="Times New Roman" w:hAnsi="PT Astra Serif"/>
          <w:lang w:eastAsia="ru-RU"/>
        </w:rPr>
        <w:t>умма полученных алиментов</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786ACFC0"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5</w:t>
      </w:r>
      <w:r w:rsidR="00A7213A" w:rsidRPr="0048171B">
        <w:rPr>
          <w:rFonts w:ascii="PT Astra Serif" w:eastAsia="Times New Roman" w:hAnsi="PT Astra Serif"/>
          <w:lang w:eastAsia="ru-RU"/>
        </w:rPr>
        <w:t>) в</w:t>
      </w:r>
      <w:r w:rsidRPr="0048171B">
        <w:rPr>
          <w:rFonts w:ascii="PT Astra Serif" w:eastAsia="Times New Roman" w:hAnsi="PT Astra Serif"/>
          <w:lang w:eastAsia="ru-RU"/>
        </w:rPr>
        <w:t>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34B0DE34" w14:textId="77777777" w:rsidR="005F33E8"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6</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004948A3" w14:textId="77777777" w:rsidR="00A7213A"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7</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к</w:t>
      </w:r>
      <w:r w:rsidRPr="0048171B">
        <w:rPr>
          <w:rFonts w:ascii="PT Astra Serif" w:eastAsia="Times New Roman" w:hAnsi="PT Astra Serif"/>
          <w:lang w:eastAsia="ru-RU"/>
        </w:rPr>
        <w:t>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16743D3B"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8</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045DB3C4"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9</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оходы в виде процентов по вкладам (остаткам на счетах) в банках</w:t>
      </w:r>
      <w:r w:rsidR="00A7213A" w:rsidRPr="0048171B">
        <w:rPr>
          <w:rFonts w:ascii="PT Astra Serif" w:eastAsia="Times New Roman" w:hAnsi="PT Astra Serif"/>
          <w:lang w:eastAsia="ru-RU"/>
        </w:rPr>
        <w:t>;</w:t>
      </w:r>
    </w:p>
    <w:p w14:paraId="19C611F2"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10</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 xml:space="preserve">оходы от осуществления предпринимательской деятельности, включая доходы, полученные в результате деятельности крестьянского </w:t>
      </w:r>
      <w:r w:rsidRPr="0048171B">
        <w:rPr>
          <w:rFonts w:ascii="PT Astra Serif" w:eastAsia="Times New Roman" w:hAnsi="PT Astra Serif"/>
          <w:lang w:eastAsia="ru-RU"/>
        </w:rPr>
        <w:lastRenderedPageBreak/>
        <w:t>(фермерского)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5EAB2F3C"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11</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налогооблагаемые д</w:t>
      </w:r>
      <w:r w:rsidRPr="0048171B">
        <w:rPr>
          <w:rFonts w:ascii="PT Astra Serif" w:eastAsia="Times New Roman" w:hAnsi="PT Astra Serif"/>
          <w:lang w:eastAsia="ru-RU"/>
        </w:rPr>
        <w:t>оходы от реализации и сдачи в аренду (наем, поднаем) имущества</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683FF747"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12</w:t>
      </w:r>
      <w:r w:rsidR="00A7213A" w:rsidRPr="0048171B">
        <w:rPr>
          <w:rFonts w:ascii="PT Astra Serif" w:eastAsia="Times New Roman" w:hAnsi="PT Astra Serif"/>
          <w:lang w:eastAsia="ru-RU"/>
        </w:rPr>
        <w:t>) д</w:t>
      </w:r>
      <w:r w:rsidRPr="0048171B">
        <w:rPr>
          <w:rFonts w:ascii="PT Astra Serif" w:eastAsia="Times New Roman" w:hAnsi="PT Astra Serif"/>
          <w:lang w:eastAsia="ru-RU"/>
        </w:rPr>
        <w:t>оходы по договорам авторского заказа, об отчуждении исключительного права на результаты интеллектуальной деятельности и лицензионным договорам</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78FE5314" w14:textId="77777777" w:rsidR="00A7213A"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13</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 xml:space="preserve">оходы, полученные в рамках применения специального налогового режима </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Налог на профессиональный доход</w:t>
      </w:r>
      <w:r w:rsidR="00A7213A" w:rsidRPr="0048171B">
        <w:rPr>
          <w:rFonts w:ascii="PT Astra Serif" w:eastAsia="Times New Roman" w:hAnsi="PT Astra Serif"/>
          <w:lang w:eastAsia="ru-RU"/>
        </w:rPr>
        <w:t>»;</w:t>
      </w:r>
    </w:p>
    <w:p w14:paraId="4FC622DF"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14</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е</w:t>
      </w:r>
      <w:r w:rsidRPr="0048171B">
        <w:rPr>
          <w:rFonts w:ascii="PT Astra Serif" w:eastAsia="Times New Roman" w:hAnsi="PT Astra Serif"/>
          <w:lang w:eastAsia="ru-RU"/>
        </w:rPr>
        <w:t>жемесячное пожизненное содержание судей, вышедших в отставку</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7F34A18B"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15</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е</w:t>
      </w:r>
      <w:r w:rsidRPr="0048171B">
        <w:rPr>
          <w:rFonts w:ascii="PT Astra Serif" w:eastAsia="Times New Roman" w:hAnsi="PT Astra Serif"/>
          <w:lang w:eastAsia="ru-RU"/>
        </w:rPr>
        <w:t>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21265E37"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16</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оход, полученный заявителем или членами его семьи за пределами Российской Федерации</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p>
    <w:p w14:paraId="57F91C40" w14:textId="77777777" w:rsidR="00D01676" w:rsidRPr="0048171B" w:rsidRDefault="00D01676"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17</w:t>
      </w:r>
      <w:r w:rsidR="00A7213A" w:rsidRPr="0048171B">
        <w:rPr>
          <w:rFonts w:ascii="PT Astra Serif" w:eastAsia="Times New Roman" w:hAnsi="PT Astra Serif"/>
          <w:lang w:eastAsia="ru-RU"/>
        </w:rPr>
        <w:t>)</w:t>
      </w:r>
      <w:r w:rsidRPr="0048171B">
        <w:rPr>
          <w:rFonts w:ascii="PT Astra Serif" w:eastAsia="Times New Roman" w:hAnsi="PT Astra Serif"/>
          <w:lang w:eastAsia="ru-RU"/>
        </w:rPr>
        <w:t xml:space="preserve"> </w:t>
      </w:r>
      <w:r w:rsidR="00A7213A" w:rsidRPr="0048171B">
        <w:rPr>
          <w:rFonts w:ascii="PT Astra Serif" w:eastAsia="Times New Roman" w:hAnsi="PT Astra Serif"/>
          <w:lang w:eastAsia="ru-RU"/>
        </w:rPr>
        <w:t>д</w:t>
      </w:r>
      <w:r w:rsidRPr="0048171B">
        <w:rPr>
          <w:rFonts w:ascii="PT Astra Serif" w:eastAsia="Times New Roman" w:hAnsi="PT Astra Serif"/>
          <w:lang w:eastAsia="ru-RU"/>
        </w:rPr>
        <w:t xml:space="preserve">оходы, полученные в результате выигрышей, выплачиваемых организаторами лотерей, тотализаторов и других основанных на риске игр. </w:t>
      </w:r>
    </w:p>
    <w:p w14:paraId="0ABDACE7" w14:textId="77777777" w:rsidR="00D01676" w:rsidRPr="0048171B" w:rsidRDefault="00A87917" w:rsidP="00EE3AA8">
      <w:pPr>
        <w:pStyle w:val="ConsPlusNormal"/>
        <w:ind w:firstLine="709"/>
        <w:jc w:val="both"/>
        <w:rPr>
          <w:rFonts w:ascii="PT Astra Serif" w:hAnsi="PT Astra Serif"/>
          <w:sz w:val="28"/>
          <w:szCs w:val="28"/>
        </w:rPr>
      </w:pPr>
      <w:r w:rsidRPr="0048171B">
        <w:rPr>
          <w:rFonts w:ascii="PT Astra Serif" w:hAnsi="PT Astra Serif"/>
          <w:sz w:val="28"/>
          <w:szCs w:val="28"/>
        </w:rPr>
        <w:t>16.</w:t>
      </w:r>
      <w:r w:rsidR="00D01676" w:rsidRPr="0048171B">
        <w:rPr>
          <w:rFonts w:ascii="PT Astra Serif" w:hAnsi="PT Astra Serif"/>
          <w:sz w:val="28"/>
          <w:szCs w:val="28"/>
        </w:rPr>
        <w:t xml:space="preserve"> Среднедушевой доход семьи при назначении компенсации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компенсации, путем деления одной двенадцатой суммы доходов всех членов семьи за расчетный период на число членов семьи.</w:t>
      </w:r>
    </w:p>
    <w:p w14:paraId="299ED1BE" w14:textId="77777777" w:rsidR="00D01676" w:rsidRPr="0048171B" w:rsidRDefault="00A87917" w:rsidP="00EE3AA8">
      <w:pPr>
        <w:pStyle w:val="ConsPlusNormal"/>
        <w:ind w:firstLine="709"/>
        <w:jc w:val="both"/>
        <w:rPr>
          <w:rFonts w:ascii="PT Astra Serif" w:hAnsi="PT Astra Serif"/>
          <w:sz w:val="28"/>
          <w:szCs w:val="28"/>
        </w:rPr>
      </w:pPr>
      <w:r w:rsidRPr="0048171B">
        <w:rPr>
          <w:rFonts w:ascii="PT Astra Serif" w:hAnsi="PT Astra Serif"/>
          <w:sz w:val="28"/>
          <w:szCs w:val="28"/>
        </w:rPr>
        <w:t>17</w:t>
      </w:r>
      <w:r w:rsidR="00D01676" w:rsidRPr="0048171B">
        <w:rPr>
          <w:rFonts w:ascii="PT Astra Serif" w:hAnsi="PT Astra Serif"/>
          <w:sz w:val="28"/>
          <w:szCs w:val="28"/>
        </w:rPr>
        <w:t>.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14:paraId="4CE125DD" w14:textId="5F024CF1" w:rsidR="00C36B3B" w:rsidRPr="0048171B" w:rsidRDefault="00A41CFF" w:rsidP="00EE3AA8">
      <w:pPr>
        <w:pStyle w:val="ConsPlusNormal"/>
        <w:ind w:firstLine="709"/>
        <w:jc w:val="both"/>
        <w:rPr>
          <w:rFonts w:ascii="PT Astra Serif" w:hAnsi="PT Astra Serif"/>
          <w:sz w:val="28"/>
          <w:szCs w:val="28"/>
        </w:rPr>
      </w:pPr>
      <w:r w:rsidRPr="0048171B">
        <w:rPr>
          <w:rFonts w:ascii="PT Astra Serif" w:hAnsi="PT Astra Serif"/>
          <w:sz w:val="28"/>
          <w:szCs w:val="28"/>
        </w:rPr>
        <w:t>18</w:t>
      </w:r>
      <w:r w:rsidR="00C36B3B" w:rsidRPr="0048171B">
        <w:rPr>
          <w:rFonts w:ascii="PT Astra Serif" w:hAnsi="PT Astra Serif"/>
          <w:sz w:val="28"/>
          <w:szCs w:val="28"/>
        </w:rPr>
        <w:t xml:space="preserve">. Доходы, предусмотренные </w:t>
      </w:r>
      <w:r w:rsidRPr="0048171B">
        <w:rPr>
          <w:rFonts w:ascii="PT Astra Serif" w:hAnsi="PT Astra Serif"/>
          <w:sz w:val="28"/>
          <w:szCs w:val="28"/>
        </w:rPr>
        <w:t xml:space="preserve">подпунктом 4 </w:t>
      </w:r>
      <w:r w:rsidR="00C36B3B" w:rsidRPr="0048171B">
        <w:rPr>
          <w:rFonts w:ascii="PT Astra Serif" w:hAnsi="PT Astra Serif"/>
          <w:sz w:val="28"/>
          <w:szCs w:val="28"/>
        </w:rPr>
        <w:t xml:space="preserve">пункта </w:t>
      </w:r>
      <w:r w:rsidRPr="0048171B">
        <w:rPr>
          <w:rFonts w:ascii="PT Astra Serif" w:hAnsi="PT Astra Serif"/>
          <w:sz w:val="28"/>
          <w:szCs w:val="28"/>
        </w:rPr>
        <w:t>15</w:t>
      </w:r>
      <w:r w:rsidR="00C36B3B" w:rsidRPr="0048171B">
        <w:rPr>
          <w:rFonts w:ascii="PT Astra Serif" w:hAnsi="PT Astra Serif"/>
          <w:sz w:val="28"/>
          <w:szCs w:val="28"/>
        </w:rPr>
        <w:t xml:space="preserve"> </w:t>
      </w:r>
      <w:r w:rsidR="00202A7C" w:rsidRPr="00202A7C">
        <w:rPr>
          <w:rFonts w:ascii="PT Astra Serif" w:hAnsi="PT Astra Serif"/>
          <w:sz w:val="28"/>
          <w:szCs w:val="28"/>
        </w:rPr>
        <w:t>настоящих Правил</w:t>
      </w:r>
      <w:r w:rsidR="00C36B3B" w:rsidRPr="0048171B">
        <w:rPr>
          <w:rFonts w:ascii="PT Astra Serif" w:hAnsi="PT Astra Serif"/>
          <w:sz w:val="28"/>
          <w:szCs w:val="28"/>
        </w:rPr>
        <w:t>, получаемые на основании судебного решения или судебного приказа, учитываются в размере, сведения о котором указаны заявителем в заявлении, или в размере, представленном Федеральной службой судебных приставов, в случае исполнительного производства о взыскании алиментов.</w:t>
      </w:r>
    </w:p>
    <w:p w14:paraId="74765FD5" w14:textId="394DED51"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Доходы, предусмотренные подпунктом </w:t>
      </w:r>
      <w:r w:rsidR="00A41CFF" w:rsidRPr="0048171B">
        <w:rPr>
          <w:rFonts w:ascii="PT Astra Serif" w:hAnsi="PT Astra Serif"/>
          <w:sz w:val="28"/>
          <w:szCs w:val="28"/>
        </w:rPr>
        <w:t>4</w:t>
      </w:r>
      <w:r w:rsidRPr="0048171B">
        <w:rPr>
          <w:rFonts w:ascii="PT Astra Serif" w:hAnsi="PT Astra Serif"/>
          <w:sz w:val="28"/>
          <w:szCs w:val="28"/>
        </w:rPr>
        <w:t xml:space="preserve"> пункта </w:t>
      </w:r>
      <w:r w:rsidR="00A41CFF" w:rsidRPr="0048171B">
        <w:rPr>
          <w:rFonts w:ascii="PT Astra Serif" w:hAnsi="PT Astra Serif"/>
          <w:sz w:val="28"/>
          <w:szCs w:val="28"/>
        </w:rPr>
        <w:t>15</w:t>
      </w:r>
      <w:r w:rsidRPr="0048171B">
        <w:rPr>
          <w:rFonts w:ascii="PT Astra Serif" w:hAnsi="PT Astra Serif"/>
          <w:sz w:val="28"/>
          <w:szCs w:val="28"/>
        </w:rPr>
        <w:t xml:space="preserve"> </w:t>
      </w:r>
      <w:r w:rsidR="00202A7C" w:rsidRPr="00202A7C">
        <w:rPr>
          <w:rFonts w:ascii="PT Astra Serif" w:hAnsi="PT Astra Serif"/>
          <w:sz w:val="28"/>
          <w:szCs w:val="28"/>
        </w:rPr>
        <w:t>настоящих Правил</w:t>
      </w:r>
      <w:r w:rsidRPr="0048171B">
        <w:rPr>
          <w:rFonts w:ascii="PT Astra Serif" w:hAnsi="PT Astra Serif"/>
          <w:sz w:val="28"/>
          <w:szCs w:val="28"/>
        </w:rPr>
        <w:t xml:space="preserve">, </w:t>
      </w:r>
      <w:r w:rsidRPr="0048171B">
        <w:rPr>
          <w:rFonts w:ascii="PT Astra Serif" w:hAnsi="PT Astra Serif"/>
          <w:sz w:val="28"/>
          <w:szCs w:val="28"/>
        </w:rPr>
        <w:lastRenderedPageBreak/>
        <w:t xml:space="preserve">получаемые на основании нотариально удостоверенного соглашения об уплате алиментов, учитываются в размере, указанном в таком соглашении, за исключением случая, если размер ежемесячного алиментного платежа на одного ребенка менее одной четверти, на 2 детей менее одной трети, на 3 и более детей менее одной второй минимального размера оплаты труда, установленного в соответствии с законодательством Российской Федерации. </w:t>
      </w:r>
    </w:p>
    <w:p w14:paraId="7C475254" w14:textId="70836383"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При отсутствии судебного решения или судебного приказа об уплате алиментов и исполнительного производства о взыскании алиментов, а также нотариально удостоверенного соглашения об уплате алиментов доход, предусмотренный подпунктом </w:t>
      </w:r>
      <w:r w:rsidR="00A41CFF" w:rsidRPr="0048171B">
        <w:rPr>
          <w:rFonts w:ascii="PT Astra Serif" w:hAnsi="PT Astra Serif"/>
          <w:sz w:val="28"/>
          <w:szCs w:val="28"/>
        </w:rPr>
        <w:t>4</w:t>
      </w:r>
      <w:r w:rsidRPr="0048171B">
        <w:rPr>
          <w:rFonts w:ascii="PT Astra Serif" w:hAnsi="PT Astra Serif"/>
          <w:sz w:val="28"/>
          <w:szCs w:val="28"/>
        </w:rPr>
        <w:t xml:space="preserve"> пункта </w:t>
      </w:r>
      <w:r w:rsidR="00A41CFF" w:rsidRPr="0048171B">
        <w:rPr>
          <w:rFonts w:ascii="PT Astra Serif" w:hAnsi="PT Astra Serif"/>
          <w:sz w:val="28"/>
          <w:szCs w:val="28"/>
        </w:rPr>
        <w:t>15</w:t>
      </w:r>
      <w:r w:rsidRPr="0048171B">
        <w:rPr>
          <w:rFonts w:ascii="PT Astra Serif" w:hAnsi="PT Astra Serif"/>
          <w:sz w:val="28"/>
          <w:szCs w:val="28"/>
        </w:rPr>
        <w:t xml:space="preserve"> </w:t>
      </w:r>
      <w:r w:rsidR="00682989" w:rsidRPr="00682989">
        <w:rPr>
          <w:rFonts w:ascii="PT Astra Serif" w:hAnsi="PT Astra Serif"/>
          <w:sz w:val="28"/>
          <w:szCs w:val="28"/>
        </w:rPr>
        <w:t>настоящих Правил</w:t>
      </w:r>
      <w:r w:rsidRPr="0048171B">
        <w:rPr>
          <w:rFonts w:ascii="PT Astra Serif" w:hAnsi="PT Astra Serif"/>
          <w:sz w:val="28"/>
          <w:szCs w:val="28"/>
        </w:rPr>
        <w:t>, учитывается в размере, сведения о котором</w:t>
      </w:r>
      <w:r w:rsidR="00A41CFF" w:rsidRPr="0048171B">
        <w:rPr>
          <w:rFonts w:ascii="PT Astra Serif" w:hAnsi="PT Astra Serif"/>
          <w:sz w:val="28"/>
          <w:szCs w:val="28"/>
        </w:rPr>
        <w:t xml:space="preserve"> указаны заявителем в заявлении</w:t>
      </w:r>
      <w:r w:rsidRPr="0048171B">
        <w:rPr>
          <w:rFonts w:ascii="PT Astra Serif" w:hAnsi="PT Astra Serif"/>
          <w:sz w:val="28"/>
          <w:szCs w:val="28"/>
        </w:rPr>
        <w:t xml:space="preserve">, за исключением случая, если размер ежемесячного алиментного платежа на одного ребенка менее одной четверти, на 2 детей менее одной трети, на 3 и более детей менее одной второй минимального размера оплаты труда, установленного в соответствии с законодательством Российской Федерации. </w:t>
      </w:r>
    </w:p>
    <w:p w14:paraId="572E6CB5" w14:textId="0E3164D2"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если размер ежемесячного алиментного платежа на одного ребенка менее одной четверти, на 2 детей менее одной трети, на 3 и более детей менее одной второй минимального размера оплаты труда, установленного в соответствии с законодательством Российской Федерации, в доходе, предусмотренном подпунктом </w:t>
      </w:r>
      <w:r w:rsidR="00A41CFF" w:rsidRPr="0048171B">
        <w:rPr>
          <w:rFonts w:ascii="PT Astra Serif" w:hAnsi="PT Astra Serif"/>
          <w:sz w:val="28"/>
          <w:szCs w:val="28"/>
        </w:rPr>
        <w:t>4</w:t>
      </w:r>
      <w:r w:rsidRPr="0048171B">
        <w:rPr>
          <w:rFonts w:ascii="PT Astra Serif" w:hAnsi="PT Astra Serif"/>
          <w:sz w:val="28"/>
          <w:szCs w:val="28"/>
        </w:rPr>
        <w:t xml:space="preserve"> пункта </w:t>
      </w:r>
      <w:r w:rsidR="00A41CFF" w:rsidRPr="0048171B">
        <w:rPr>
          <w:rFonts w:ascii="PT Astra Serif" w:hAnsi="PT Astra Serif"/>
          <w:sz w:val="28"/>
          <w:szCs w:val="28"/>
        </w:rPr>
        <w:t>15</w:t>
      </w:r>
      <w:r w:rsidRPr="0048171B">
        <w:rPr>
          <w:rFonts w:ascii="PT Astra Serif" w:hAnsi="PT Astra Serif"/>
          <w:sz w:val="28"/>
          <w:szCs w:val="28"/>
        </w:rPr>
        <w:t xml:space="preserve"> </w:t>
      </w:r>
      <w:r w:rsidR="00682989" w:rsidRPr="00682989">
        <w:rPr>
          <w:rFonts w:ascii="PT Astra Serif" w:hAnsi="PT Astra Serif"/>
          <w:sz w:val="28"/>
          <w:szCs w:val="28"/>
        </w:rPr>
        <w:t>настоящих Правил</w:t>
      </w:r>
      <w:r w:rsidRPr="0048171B">
        <w:rPr>
          <w:rFonts w:ascii="PT Astra Serif" w:hAnsi="PT Astra Serif"/>
          <w:sz w:val="28"/>
          <w:szCs w:val="28"/>
        </w:rPr>
        <w:t xml:space="preserve">, учитывается ежемесячный размер алиментного платежа на одного ребенка, составляющий одну четверть, на 2 детей одну треть, на 3 и более детей одну вторую минимального размера оплаты труда, установленного в соответствии с законодательством Российской Федерации, умноженный на количество месяцев, в которых брак был расторгнут (начиная с месяца расторжения брака) и приходящихся на расчетный период, предусмотренный пунктом </w:t>
      </w:r>
      <w:r w:rsidR="004000CA" w:rsidRPr="0048171B">
        <w:rPr>
          <w:rFonts w:ascii="PT Astra Serif" w:hAnsi="PT Astra Serif"/>
          <w:sz w:val="28"/>
          <w:szCs w:val="28"/>
        </w:rPr>
        <w:t>16</w:t>
      </w:r>
      <w:r w:rsidRPr="0048171B">
        <w:rPr>
          <w:rFonts w:ascii="PT Astra Serif" w:hAnsi="PT Astra Serif"/>
          <w:sz w:val="28"/>
          <w:szCs w:val="28"/>
        </w:rPr>
        <w:t xml:space="preserve"> </w:t>
      </w:r>
      <w:r w:rsidR="00682989" w:rsidRPr="00682989">
        <w:rPr>
          <w:rFonts w:ascii="PT Astra Serif" w:hAnsi="PT Astra Serif"/>
          <w:sz w:val="28"/>
          <w:szCs w:val="28"/>
        </w:rPr>
        <w:t xml:space="preserve">настоящих Правил </w:t>
      </w:r>
      <w:r w:rsidRPr="0048171B">
        <w:rPr>
          <w:rFonts w:ascii="PT Astra Serif" w:hAnsi="PT Astra Serif"/>
          <w:sz w:val="28"/>
          <w:szCs w:val="28"/>
        </w:rPr>
        <w:t xml:space="preserve">(за исключением случая, предусмотренного абзацем первым настоящего пункта). </w:t>
      </w:r>
    </w:p>
    <w:p w14:paraId="2B0D2FE6" w14:textId="77777777"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Положения настоящего пункта применяются только в отношении заявителя, указавшего статус </w:t>
      </w:r>
      <w:r w:rsidR="00684092" w:rsidRPr="0048171B">
        <w:rPr>
          <w:rFonts w:ascii="PT Astra Serif" w:hAnsi="PT Astra Serif"/>
          <w:sz w:val="28"/>
          <w:szCs w:val="28"/>
        </w:rPr>
        <w:t>«</w:t>
      </w:r>
      <w:r w:rsidRPr="0048171B">
        <w:rPr>
          <w:rFonts w:ascii="PT Astra Serif" w:hAnsi="PT Astra Serif"/>
          <w:sz w:val="28"/>
          <w:szCs w:val="28"/>
        </w:rPr>
        <w:t>разведен (разведена)</w:t>
      </w:r>
      <w:r w:rsidR="00684092" w:rsidRPr="0048171B">
        <w:rPr>
          <w:rFonts w:ascii="PT Astra Serif" w:hAnsi="PT Astra Serif"/>
          <w:sz w:val="28"/>
          <w:szCs w:val="28"/>
        </w:rPr>
        <w:t>»</w:t>
      </w:r>
      <w:r w:rsidRPr="0048171B">
        <w:rPr>
          <w:rFonts w:ascii="PT Astra Serif" w:hAnsi="PT Astra Serif"/>
          <w:sz w:val="28"/>
          <w:szCs w:val="28"/>
        </w:rPr>
        <w:t xml:space="preserve"> в графе </w:t>
      </w:r>
      <w:r w:rsidR="00684092" w:rsidRPr="0048171B">
        <w:rPr>
          <w:rFonts w:ascii="PT Astra Serif" w:hAnsi="PT Astra Serif"/>
          <w:sz w:val="28"/>
          <w:szCs w:val="28"/>
        </w:rPr>
        <w:t>«</w:t>
      </w:r>
      <w:r w:rsidRPr="0048171B">
        <w:rPr>
          <w:rFonts w:ascii="PT Astra Serif" w:hAnsi="PT Astra Serif"/>
          <w:sz w:val="28"/>
          <w:szCs w:val="28"/>
        </w:rPr>
        <w:t>Семейное положение (в браке не состоял (не состояла), состою в браке, разведен (разведена), вдовец (вдова)</w:t>
      </w:r>
      <w:r w:rsidR="00684092" w:rsidRPr="0048171B">
        <w:rPr>
          <w:rFonts w:ascii="PT Astra Serif" w:hAnsi="PT Astra Serif"/>
          <w:sz w:val="28"/>
          <w:szCs w:val="28"/>
        </w:rPr>
        <w:t>»</w:t>
      </w:r>
      <w:r w:rsidRPr="0048171B">
        <w:rPr>
          <w:rFonts w:ascii="PT Astra Serif" w:hAnsi="PT Astra Serif"/>
          <w:sz w:val="28"/>
          <w:szCs w:val="28"/>
        </w:rPr>
        <w:t xml:space="preserve"> подраздела </w:t>
      </w:r>
      <w:r w:rsidR="00684092" w:rsidRPr="0048171B">
        <w:rPr>
          <w:rFonts w:ascii="PT Astra Serif" w:hAnsi="PT Astra Serif"/>
          <w:sz w:val="28"/>
          <w:szCs w:val="28"/>
        </w:rPr>
        <w:t>«</w:t>
      </w:r>
      <w:r w:rsidRPr="0048171B">
        <w:rPr>
          <w:rFonts w:ascii="PT Astra Serif" w:hAnsi="PT Astra Serif"/>
          <w:sz w:val="28"/>
          <w:szCs w:val="28"/>
        </w:rPr>
        <w:t>Основные сведения</w:t>
      </w:r>
      <w:r w:rsidR="00684092" w:rsidRPr="0048171B">
        <w:rPr>
          <w:rFonts w:ascii="PT Astra Serif" w:hAnsi="PT Astra Serif"/>
          <w:sz w:val="28"/>
          <w:szCs w:val="28"/>
        </w:rPr>
        <w:t>»</w:t>
      </w:r>
      <w:r w:rsidRPr="0048171B">
        <w:rPr>
          <w:rFonts w:ascii="PT Astra Serif" w:hAnsi="PT Astra Serif"/>
          <w:sz w:val="28"/>
          <w:szCs w:val="28"/>
        </w:rPr>
        <w:t xml:space="preserve"> раздела 1 заявления. Положения настоящего пункта не применяются в отношении опекуна (попечителя). </w:t>
      </w:r>
    </w:p>
    <w:p w14:paraId="33F363B8" w14:textId="77777777"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Заявитель, указавший статус, отличный от статуса </w:t>
      </w:r>
      <w:r w:rsidR="00C6465A" w:rsidRPr="0048171B">
        <w:rPr>
          <w:rFonts w:ascii="PT Astra Serif" w:hAnsi="PT Astra Serif"/>
          <w:sz w:val="28"/>
          <w:szCs w:val="28"/>
        </w:rPr>
        <w:t>«</w:t>
      </w:r>
      <w:r w:rsidRPr="0048171B">
        <w:rPr>
          <w:rFonts w:ascii="PT Astra Serif" w:hAnsi="PT Astra Serif"/>
          <w:sz w:val="28"/>
          <w:szCs w:val="28"/>
        </w:rPr>
        <w:t>разведен (разведена)</w:t>
      </w:r>
      <w:r w:rsidR="00C6465A" w:rsidRPr="0048171B">
        <w:rPr>
          <w:rFonts w:ascii="PT Astra Serif" w:hAnsi="PT Astra Serif"/>
          <w:sz w:val="28"/>
          <w:szCs w:val="28"/>
        </w:rPr>
        <w:t>»</w:t>
      </w:r>
      <w:r w:rsidRPr="0048171B">
        <w:rPr>
          <w:rFonts w:ascii="PT Astra Serif" w:hAnsi="PT Astra Serif"/>
          <w:sz w:val="28"/>
          <w:szCs w:val="28"/>
        </w:rPr>
        <w:t xml:space="preserve"> в графе </w:t>
      </w:r>
      <w:r w:rsidR="00C6465A" w:rsidRPr="0048171B">
        <w:rPr>
          <w:rFonts w:ascii="PT Astra Serif" w:hAnsi="PT Astra Serif"/>
          <w:sz w:val="28"/>
          <w:szCs w:val="28"/>
        </w:rPr>
        <w:t>«</w:t>
      </w:r>
      <w:r w:rsidRPr="0048171B">
        <w:rPr>
          <w:rFonts w:ascii="PT Astra Serif" w:hAnsi="PT Astra Serif"/>
          <w:sz w:val="28"/>
          <w:szCs w:val="28"/>
        </w:rPr>
        <w:t>Семейное положение (в браке не состоял (не состояла), состою в браке, разведен (разведена), вдовец (вдова)</w:t>
      </w:r>
      <w:r w:rsidR="00C6465A" w:rsidRPr="0048171B">
        <w:rPr>
          <w:rFonts w:ascii="PT Astra Serif" w:hAnsi="PT Astra Serif"/>
          <w:sz w:val="28"/>
          <w:szCs w:val="28"/>
        </w:rPr>
        <w:t>»</w:t>
      </w:r>
      <w:r w:rsidRPr="0048171B">
        <w:rPr>
          <w:rFonts w:ascii="PT Astra Serif" w:hAnsi="PT Astra Serif"/>
          <w:sz w:val="28"/>
          <w:szCs w:val="28"/>
        </w:rPr>
        <w:t xml:space="preserve"> подраздела </w:t>
      </w:r>
      <w:r w:rsidR="00C6465A" w:rsidRPr="0048171B">
        <w:rPr>
          <w:rFonts w:ascii="PT Astra Serif" w:hAnsi="PT Astra Serif"/>
          <w:sz w:val="28"/>
          <w:szCs w:val="28"/>
        </w:rPr>
        <w:t>«</w:t>
      </w:r>
      <w:r w:rsidRPr="0048171B">
        <w:rPr>
          <w:rFonts w:ascii="PT Astra Serif" w:hAnsi="PT Astra Serif"/>
          <w:sz w:val="28"/>
          <w:szCs w:val="28"/>
        </w:rPr>
        <w:t>Основные сведения</w:t>
      </w:r>
      <w:r w:rsidR="00C6465A" w:rsidRPr="0048171B">
        <w:rPr>
          <w:rFonts w:ascii="PT Astra Serif" w:hAnsi="PT Astra Serif"/>
          <w:sz w:val="28"/>
          <w:szCs w:val="28"/>
        </w:rPr>
        <w:t>»</w:t>
      </w:r>
      <w:r w:rsidRPr="0048171B">
        <w:rPr>
          <w:rFonts w:ascii="PT Astra Serif" w:hAnsi="PT Astra Serif"/>
          <w:sz w:val="28"/>
          <w:szCs w:val="28"/>
        </w:rPr>
        <w:t xml:space="preserve"> раздела 1 заявления, указывает сумму полученных алиментов (при наличии) в графе </w:t>
      </w:r>
      <w:r w:rsidR="00C6465A" w:rsidRPr="0048171B">
        <w:rPr>
          <w:rFonts w:ascii="PT Astra Serif" w:hAnsi="PT Astra Serif"/>
          <w:sz w:val="28"/>
          <w:szCs w:val="28"/>
        </w:rPr>
        <w:t>«</w:t>
      </w:r>
      <w:r w:rsidRPr="0048171B">
        <w:rPr>
          <w:rFonts w:ascii="PT Astra Serif" w:hAnsi="PT Astra Serif"/>
          <w:sz w:val="28"/>
          <w:szCs w:val="28"/>
        </w:rPr>
        <w:t>Сведения о сумме полученных алиментов (рублей, копеек)</w:t>
      </w:r>
      <w:r w:rsidR="00BA394F" w:rsidRPr="0048171B">
        <w:rPr>
          <w:rFonts w:ascii="PT Astra Serif" w:hAnsi="PT Astra Serif"/>
          <w:sz w:val="28"/>
          <w:szCs w:val="28"/>
        </w:rPr>
        <w:t xml:space="preserve"> &lt;12(4)&gt;</w:t>
      </w:r>
      <w:r w:rsidR="00C6465A" w:rsidRPr="0048171B">
        <w:rPr>
          <w:rFonts w:ascii="PT Astra Serif" w:hAnsi="PT Astra Serif"/>
          <w:sz w:val="28"/>
          <w:szCs w:val="28"/>
        </w:rPr>
        <w:t>»</w:t>
      </w:r>
      <w:r w:rsidRPr="0048171B">
        <w:rPr>
          <w:rFonts w:ascii="PT Astra Serif" w:hAnsi="PT Astra Serif"/>
          <w:sz w:val="28"/>
          <w:szCs w:val="28"/>
        </w:rPr>
        <w:t xml:space="preserve"> подраздела </w:t>
      </w:r>
      <w:r w:rsidR="00C6465A" w:rsidRPr="0048171B">
        <w:rPr>
          <w:rFonts w:ascii="PT Astra Serif" w:hAnsi="PT Astra Serif"/>
          <w:sz w:val="28"/>
          <w:szCs w:val="28"/>
        </w:rPr>
        <w:t>«</w:t>
      </w:r>
      <w:r w:rsidRPr="0048171B">
        <w:rPr>
          <w:rFonts w:ascii="PT Astra Serif" w:hAnsi="PT Astra Serif"/>
          <w:sz w:val="28"/>
          <w:szCs w:val="28"/>
        </w:rPr>
        <w:t>Дополнительные сведения</w:t>
      </w:r>
      <w:r w:rsidR="00C6465A" w:rsidRPr="0048171B">
        <w:rPr>
          <w:rFonts w:ascii="PT Astra Serif" w:hAnsi="PT Astra Serif"/>
          <w:sz w:val="28"/>
          <w:szCs w:val="28"/>
        </w:rPr>
        <w:t>»</w:t>
      </w:r>
      <w:r w:rsidRPr="0048171B">
        <w:rPr>
          <w:rFonts w:ascii="PT Astra Serif" w:hAnsi="PT Astra Serif"/>
          <w:sz w:val="28"/>
          <w:szCs w:val="28"/>
        </w:rPr>
        <w:t xml:space="preserve"> раздела 3 заявления о назначении </w:t>
      </w:r>
      <w:r w:rsidR="00086CC1" w:rsidRPr="0048171B">
        <w:rPr>
          <w:rFonts w:ascii="PT Astra Serif" w:hAnsi="PT Astra Serif"/>
          <w:sz w:val="28"/>
          <w:szCs w:val="28"/>
        </w:rPr>
        <w:t>компенсации</w:t>
      </w:r>
      <w:r w:rsidRPr="0048171B">
        <w:rPr>
          <w:rFonts w:ascii="PT Astra Serif" w:hAnsi="PT Astra Serif"/>
          <w:sz w:val="28"/>
          <w:szCs w:val="28"/>
        </w:rPr>
        <w:t xml:space="preserve">. </w:t>
      </w:r>
    </w:p>
    <w:p w14:paraId="1B456988" w14:textId="2AB46071" w:rsidR="004000CA" w:rsidRPr="0048171B" w:rsidRDefault="004000CA" w:rsidP="00EE3AA8">
      <w:pPr>
        <w:pStyle w:val="ConsPlusNormal"/>
        <w:ind w:firstLine="709"/>
        <w:jc w:val="both"/>
        <w:rPr>
          <w:rFonts w:ascii="PT Astra Serif" w:hAnsi="PT Astra Serif"/>
          <w:sz w:val="28"/>
          <w:szCs w:val="28"/>
        </w:rPr>
      </w:pPr>
      <w:r w:rsidRPr="0048171B">
        <w:rPr>
          <w:rFonts w:ascii="PT Astra Serif" w:hAnsi="PT Astra Serif"/>
          <w:sz w:val="28"/>
          <w:szCs w:val="28"/>
        </w:rPr>
        <w:t>19</w:t>
      </w:r>
      <w:r w:rsidR="00C36B3B" w:rsidRPr="0048171B">
        <w:rPr>
          <w:rFonts w:ascii="PT Astra Serif" w:hAnsi="PT Astra Serif"/>
          <w:sz w:val="28"/>
          <w:szCs w:val="28"/>
        </w:rPr>
        <w:t xml:space="preserve">. Доходы, определенные в подпунктах </w:t>
      </w:r>
      <w:r w:rsidRPr="0048171B">
        <w:rPr>
          <w:rFonts w:ascii="PT Astra Serif" w:hAnsi="PT Astra Serif"/>
          <w:sz w:val="28"/>
          <w:szCs w:val="28"/>
        </w:rPr>
        <w:t>8</w:t>
      </w:r>
      <w:r w:rsidR="00C36B3B" w:rsidRPr="0048171B">
        <w:rPr>
          <w:rFonts w:ascii="PT Astra Serif" w:hAnsi="PT Astra Serif"/>
          <w:sz w:val="28"/>
          <w:szCs w:val="28"/>
        </w:rPr>
        <w:t xml:space="preserve"> </w:t>
      </w:r>
      <w:r w:rsidR="00B31AFA" w:rsidRPr="0048171B">
        <w:rPr>
          <w:rFonts w:ascii="PT Astra Serif" w:hAnsi="PT Astra Serif"/>
          <w:sz w:val="28"/>
          <w:szCs w:val="28"/>
        </w:rPr>
        <w:t>–</w:t>
      </w:r>
      <w:r w:rsidR="00C36B3B" w:rsidRPr="0048171B">
        <w:rPr>
          <w:rFonts w:ascii="PT Astra Serif" w:hAnsi="PT Astra Serif"/>
          <w:sz w:val="28"/>
          <w:szCs w:val="28"/>
        </w:rPr>
        <w:t xml:space="preserve"> </w:t>
      </w:r>
      <w:r w:rsidRPr="0048171B">
        <w:rPr>
          <w:rFonts w:ascii="PT Astra Serif" w:hAnsi="PT Astra Serif"/>
          <w:sz w:val="28"/>
          <w:szCs w:val="28"/>
        </w:rPr>
        <w:t>12</w:t>
      </w:r>
      <w:r w:rsidR="00C36B3B" w:rsidRPr="0048171B">
        <w:rPr>
          <w:rFonts w:ascii="PT Astra Serif" w:hAnsi="PT Astra Serif"/>
          <w:sz w:val="28"/>
          <w:szCs w:val="28"/>
        </w:rPr>
        <w:t xml:space="preserve"> пункта </w:t>
      </w:r>
      <w:r w:rsidRPr="0048171B">
        <w:rPr>
          <w:rFonts w:ascii="PT Astra Serif" w:hAnsi="PT Astra Serif"/>
          <w:sz w:val="28"/>
          <w:szCs w:val="28"/>
        </w:rPr>
        <w:t>15</w:t>
      </w:r>
      <w:r w:rsidR="00C36B3B" w:rsidRPr="0048171B">
        <w:rPr>
          <w:rFonts w:ascii="PT Astra Serif" w:hAnsi="PT Astra Serif"/>
          <w:sz w:val="28"/>
          <w:szCs w:val="28"/>
        </w:rPr>
        <w:t xml:space="preserve"> </w:t>
      </w:r>
      <w:r w:rsidR="0095740A" w:rsidRPr="0095740A">
        <w:rPr>
          <w:rFonts w:ascii="PT Astra Serif" w:hAnsi="PT Astra Serif"/>
          <w:sz w:val="28"/>
          <w:szCs w:val="28"/>
        </w:rPr>
        <w:t>настоящих Правил</w:t>
      </w:r>
      <w:r w:rsidR="00C36B3B" w:rsidRPr="0048171B">
        <w:rPr>
          <w:rFonts w:ascii="PT Astra Serif" w:hAnsi="PT Astra Serif"/>
          <w:sz w:val="28"/>
          <w:szCs w:val="28"/>
        </w:rPr>
        <w:t>,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r w:rsidR="00236135" w:rsidRPr="0048171B">
        <w:rPr>
          <w:rFonts w:ascii="PT Astra Serif" w:hAnsi="PT Astra Serif"/>
          <w:sz w:val="28"/>
          <w:szCs w:val="28"/>
        </w:rPr>
        <w:t>.</w:t>
      </w:r>
    </w:p>
    <w:p w14:paraId="50EE3828" w14:textId="1C4E69C4"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если заявитель или члены его семьи получили доходы, </w:t>
      </w:r>
      <w:r w:rsidRPr="0048171B">
        <w:rPr>
          <w:rFonts w:ascii="PT Astra Serif" w:hAnsi="PT Astra Serif"/>
          <w:sz w:val="28"/>
          <w:szCs w:val="28"/>
        </w:rPr>
        <w:lastRenderedPageBreak/>
        <w:t xml:space="preserve">определенные в подпункте </w:t>
      </w:r>
      <w:r w:rsidR="00B31AFA" w:rsidRPr="0048171B">
        <w:rPr>
          <w:rFonts w:ascii="PT Astra Serif" w:hAnsi="PT Astra Serif"/>
          <w:sz w:val="28"/>
          <w:szCs w:val="28"/>
        </w:rPr>
        <w:t>10</w:t>
      </w:r>
      <w:r w:rsidRPr="0048171B">
        <w:rPr>
          <w:rFonts w:ascii="PT Astra Serif" w:hAnsi="PT Astra Serif"/>
          <w:sz w:val="28"/>
          <w:szCs w:val="28"/>
        </w:rPr>
        <w:t xml:space="preserve"> пункта</w:t>
      </w:r>
      <w:r w:rsidR="00B31AFA" w:rsidRPr="0048171B">
        <w:rPr>
          <w:rFonts w:ascii="PT Astra Serif" w:hAnsi="PT Astra Serif"/>
          <w:sz w:val="28"/>
          <w:szCs w:val="28"/>
        </w:rPr>
        <w:t xml:space="preserve"> 15 </w:t>
      </w:r>
      <w:r w:rsidR="00A82F51" w:rsidRPr="00A82F51">
        <w:rPr>
          <w:rFonts w:ascii="PT Astra Serif" w:hAnsi="PT Astra Serif"/>
          <w:sz w:val="28"/>
          <w:szCs w:val="28"/>
        </w:rPr>
        <w:t>настоящих Правил</w:t>
      </w:r>
      <w:r w:rsidRPr="0048171B">
        <w:rPr>
          <w:rFonts w:ascii="PT Astra Serif" w:hAnsi="PT Astra Serif"/>
          <w:sz w:val="28"/>
          <w:szCs w:val="28"/>
        </w:rPr>
        <w:t xml:space="preserve">,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сроки, установленные пунктами </w:t>
      </w:r>
      <w:r w:rsidR="002E3EF3" w:rsidRPr="0048171B">
        <w:rPr>
          <w:rFonts w:ascii="PT Astra Serif" w:hAnsi="PT Astra Serif"/>
          <w:sz w:val="28"/>
          <w:szCs w:val="28"/>
        </w:rPr>
        <w:t>33</w:t>
      </w:r>
      <w:r w:rsidRPr="0048171B">
        <w:rPr>
          <w:rFonts w:ascii="PT Astra Serif" w:hAnsi="PT Astra Serif"/>
          <w:sz w:val="28"/>
          <w:szCs w:val="28"/>
        </w:rPr>
        <w:t xml:space="preserve"> и </w:t>
      </w:r>
      <w:r w:rsidR="002E3EF3" w:rsidRPr="0048171B">
        <w:rPr>
          <w:rFonts w:ascii="PT Astra Serif" w:hAnsi="PT Astra Serif"/>
          <w:sz w:val="28"/>
          <w:szCs w:val="28"/>
        </w:rPr>
        <w:t>34</w:t>
      </w:r>
      <w:r w:rsidRPr="0048171B">
        <w:rPr>
          <w:rFonts w:ascii="PT Astra Serif" w:hAnsi="PT Astra Serif"/>
          <w:sz w:val="28"/>
          <w:szCs w:val="28"/>
        </w:rPr>
        <w:t xml:space="preserve"> </w:t>
      </w:r>
      <w:r w:rsidR="00A82F51" w:rsidRPr="00A82F51">
        <w:rPr>
          <w:rFonts w:ascii="PT Astra Serif" w:hAnsi="PT Astra Serif"/>
          <w:sz w:val="28"/>
          <w:szCs w:val="28"/>
        </w:rPr>
        <w:t>настоящих Правил</w:t>
      </w:r>
      <w:r w:rsidR="009E79CF" w:rsidRPr="0048171B">
        <w:rPr>
          <w:rFonts w:ascii="PT Astra Serif" w:hAnsi="PT Astra Serif"/>
          <w:sz w:val="28"/>
          <w:szCs w:val="28"/>
        </w:rPr>
        <w:t>.</w:t>
      </w:r>
      <w:r w:rsidRPr="0048171B">
        <w:rPr>
          <w:rFonts w:ascii="PT Astra Serif" w:hAnsi="PT Astra Serif"/>
          <w:sz w:val="28"/>
          <w:szCs w:val="28"/>
        </w:rPr>
        <w:t xml:space="preserve"> В таком случае </w:t>
      </w:r>
      <w:r w:rsidR="009E79CF" w:rsidRPr="0048171B">
        <w:rPr>
          <w:rFonts w:ascii="PT Astra Serif" w:hAnsi="PT Astra Serif"/>
          <w:sz w:val="28"/>
          <w:szCs w:val="28"/>
        </w:rPr>
        <w:t xml:space="preserve">уполномоченный орган </w:t>
      </w:r>
      <w:r w:rsidRPr="0048171B">
        <w:rPr>
          <w:rFonts w:ascii="PT Astra Serif" w:hAnsi="PT Astra Serif"/>
          <w:sz w:val="28"/>
          <w:szCs w:val="28"/>
        </w:rPr>
        <w:t>при расчете среднедушевого дохода семьи использует документы (сведения), представленные заявителем или членами его семьи.</w:t>
      </w:r>
    </w:p>
    <w:p w14:paraId="5DED47BF" w14:textId="202925CC" w:rsidR="00C36B3B" w:rsidRPr="0048171B" w:rsidRDefault="00C36B3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подпунктах </w:t>
      </w:r>
      <w:r w:rsidR="00B31AFA" w:rsidRPr="0048171B">
        <w:rPr>
          <w:rFonts w:ascii="PT Astra Serif" w:hAnsi="PT Astra Serif"/>
          <w:sz w:val="28"/>
          <w:szCs w:val="28"/>
        </w:rPr>
        <w:t>10</w:t>
      </w:r>
      <w:r w:rsidRPr="0048171B">
        <w:rPr>
          <w:rFonts w:ascii="PT Astra Serif" w:hAnsi="PT Astra Serif"/>
          <w:sz w:val="28"/>
          <w:szCs w:val="28"/>
        </w:rPr>
        <w:t xml:space="preserve"> и </w:t>
      </w:r>
      <w:r w:rsidR="00B31AFA" w:rsidRPr="0048171B">
        <w:rPr>
          <w:rFonts w:ascii="PT Astra Serif" w:hAnsi="PT Astra Serif"/>
          <w:sz w:val="28"/>
          <w:szCs w:val="28"/>
        </w:rPr>
        <w:t>12</w:t>
      </w:r>
      <w:r w:rsidRPr="0048171B">
        <w:rPr>
          <w:rFonts w:ascii="PT Astra Serif" w:hAnsi="PT Astra Serif"/>
          <w:sz w:val="28"/>
          <w:szCs w:val="28"/>
        </w:rPr>
        <w:t xml:space="preserve"> пункта </w:t>
      </w:r>
      <w:r w:rsidR="00B31AFA" w:rsidRPr="0048171B">
        <w:rPr>
          <w:rFonts w:ascii="PT Astra Serif" w:hAnsi="PT Astra Serif"/>
          <w:sz w:val="28"/>
          <w:szCs w:val="28"/>
        </w:rPr>
        <w:t>15</w:t>
      </w:r>
      <w:r w:rsidRPr="0048171B">
        <w:rPr>
          <w:rFonts w:ascii="PT Astra Serif" w:hAnsi="PT Astra Serif"/>
          <w:sz w:val="28"/>
          <w:szCs w:val="28"/>
        </w:rPr>
        <w:t xml:space="preserve"> </w:t>
      </w:r>
      <w:r w:rsidR="00A82F51" w:rsidRPr="00A82F51">
        <w:rPr>
          <w:rFonts w:ascii="PT Astra Serif" w:hAnsi="PT Astra Serif"/>
          <w:sz w:val="28"/>
          <w:szCs w:val="28"/>
        </w:rPr>
        <w:t>настоящих Правил</w:t>
      </w:r>
      <w:r w:rsidRPr="0048171B">
        <w:rPr>
          <w:rFonts w:ascii="PT Astra Serif" w:hAnsi="PT Astra Serif"/>
          <w:sz w:val="28"/>
          <w:szCs w:val="28"/>
        </w:rPr>
        <w:t>,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пунктами 2</w:t>
      </w:r>
      <w:r w:rsidR="00354B6E" w:rsidRPr="0048171B">
        <w:rPr>
          <w:rFonts w:ascii="PT Astra Serif" w:hAnsi="PT Astra Serif"/>
          <w:sz w:val="28"/>
          <w:szCs w:val="28"/>
        </w:rPr>
        <w:t>1</w:t>
      </w:r>
      <w:r w:rsidRPr="0048171B">
        <w:rPr>
          <w:rFonts w:ascii="PT Astra Serif" w:hAnsi="PT Astra Serif"/>
          <w:sz w:val="28"/>
          <w:szCs w:val="28"/>
        </w:rPr>
        <w:t xml:space="preserve"> и 2</w:t>
      </w:r>
      <w:r w:rsidR="00354B6E" w:rsidRPr="0048171B">
        <w:rPr>
          <w:rFonts w:ascii="PT Astra Serif" w:hAnsi="PT Astra Serif"/>
          <w:sz w:val="28"/>
          <w:szCs w:val="28"/>
        </w:rPr>
        <w:t>3</w:t>
      </w:r>
      <w:r w:rsidRPr="0048171B">
        <w:rPr>
          <w:rFonts w:ascii="PT Astra Serif" w:hAnsi="PT Astra Serif"/>
          <w:sz w:val="28"/>
          <w:szCs w:val="28"/>
        </w:rPr>
        <w:t xml:space="preserve"> </w:t>
      </w:r>
      <w:r w:rsidR="00B31AFA" w:rsidRPr="0048171B">
        <w:rPr>
          <w:rFonts w:ascii="PT Astra Serif" w:hAnsi="PT Astra Serif"/>
          <w:sz w:val="28"/>
          <w:szCs w:val="28"/>
        </w:rPr>
        <w:t>Перечня</w:t>
      </w:r>
      <w:r w:rsidR="009E79CF" w:rsidRPr="0048171B">
        <w:rPr>
          <w:rFonts w:ascii="PT Astra Serif" w:hAnsi="PT Astra Serif"/>
          <w:sz w:val="28"/>
          <w:szCs w:val="28"/>
        </w:rPr>
        <w:t xml:space="preserve"> документов (копий документов, сведений), необходимых для назначения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w:t>
      </w:r>
      <w:r w:rsidR="0026556B" w:rsidRPr="0048171B">
        <w:rPr>
          <w:rFonts w:ascii="PT Astra Serif" w:hAnsi="PT Astra Serif"/>
          <w:sz w:val="28"/>
          <w:szCs w:val="28"/>
        </w:rPr>
        <w:t>ного образования, утвержденного</w:t>
      </w:r>
      <w:r w:rsidR="009E79CF" w:rsidRPr="0048171B">
        <w:rPr>
          <w:rFonts w:ascii="PT Astra Serif" w:hAnsi="PT Astra Serif"/>
          <w:sz w:val="28"/>
          <w:szCs w:val="28"/>
        </w:rPr>
        <w:t xml:space="preserve"> постановлением Правительства Удмуртской Республики от «___» сентября 2024 года № ___ «Об утверждении Правил назначения и выплаты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w:t>
      </w:r>
      <w:r w:rsidR="0026556B" w:rsidRPr="0048171B">
        <w:rPr>
          <w:rFonts w:ascii="PT Astra Serif" w:hAnsi="PT Astra Serif"/>
          <w:sz w:val="28"/>
          <w:szCs w:val="28"/>
        </w:rPr>
        <w:t>зования» (далее соответственно –</w:t>
      </w:r>
      <w:r w:rsidR="009E79CF" w:rsidRPr="0048171B">
        <w:rPr>
          <w:rFonts w:ascii="PT Astra Serif" w:hAnsi="PT Astra Serif"/>
          <w:sz w:val="28"/>
          <w:szCs w:val="28"/>
        </w:rPr>
        <w:t xml:space="preserve"> документы (сведения), перечень), </w:t>
      </w:r>
      <w:r w:rsidRPr="0048171B">
        <w:rPr>
          <w:rFonts w:ascii="PT Astra Serif" w:hAnsi="PT Astra Serif"/>
          <w:sz w:val="28"/>
          <w:szCs w:val="28"/>
        </w:rPr>
        <w:t xml:space="preserve">и абзацем вторым настоящего пункта за расчетный период (при представлении заявителем таких документов (сведений). </w:t>
      </w:r>
    </w:p>
    <w:p w14:paraId="72E655D5" w14:textId="6E3DBFD1" w:rsidR="00C36B3B" w:rsidRPr="0048171B" w:rsidRDefault="004000CA" w:rsidP="00EE3AA8">
      <w:pPr>
        <w:pStyle w:val="ConsPlusNormal"/>
        <w:ind w:firstLine="709"/>
        <w:jc w:val="both"/>
        <w:rPr>
          <w:rFonts w:ascii="PT Astra Serif" w:hAnsi="PT Astra Serif"/>
          <w:sz w:val="28"/>
          <w:szCs w:val="28"/>
        </w:rPr>
      </w:pPr>
      <w:r w:rsidRPr="0048171B">
        <w:rPr>
          <w:rFonts w:ascii="PT Astra Serif" w:hAnsi="PT Astra Serif"/>
          <w:sz w:val="28"/>
          <w:szCs w:val="28"/>
        </w:rPr>
        <w:t>20</w:t>
      </w:r>
      <w:r w:rsidR="00C36B3B" w:rsidRPr="0048171B">
        <w:rPr>
          <w:rFonts w:ascii="PT Astra Serif" w:hAnsi="PT Astra Serif"/>
          <w:sz w:val="28"/>
          <w:szCs w:val="28"/>
        </w:rPr>
        <w:t xml:space="preserve">. Доходы, указанные в подпункте </w:t>
      </w:r>
      <w:r w:rsidRPr="0048171B">
        <w:rPr>
          <w:rFonts w:ascii="PT Astra Serif" w:hAnsi="PT Astra Serif"/>
          <w:sz w:val="28"/>
          <w:szCs w:val="28"/>
        </w:rPr>
        <w:t>8</w:t>
      </w:r>
      <w:r w:rsidR="00C36B3B" w:rsidRPr="0048171B">
        <w:rPr>
          <w:rFonts w:ascii="PT Astra Serif" w:hAnsi="PT Astra Serif"/>
          <w:sz w:val="28"/>
          <w:szCs w:val="28"/>
        </w:rPr>
        <w:t xml:space="preserve"> пункта </w:t>
      </w:r>
      <w:r w:rsidRPr="0048171B">
        <w:rPr>
          <w:rFonts w:ascii="PT Astra Serif" w:hAnsi="PT Astra Serif"/>
          <w:sz w:val="28"/>
          <w:szCs w:val="28"/>
        </w:rPr>
        <w:t>15</w:t>
      </w:r>
      <w:r w:rsidR="00C36B3B" w:rsidRPr="0048171B">
        <w:rPr>
          <w:rFonts w:ascii="PT Astra Serif" w:hAnsi="PT Astra Serif"/>
          <w:sz w:val="28"/>
          <w:szCs w:val="28"/>
        </w:rPr>
        <w:t xml:space="preserve"> </w:t>
      </w:r>
      <w:r w:rsidR="00A82F51" w:rsidRPr="00A82F51">
        <w:rPr>
          <w:rFonts w:ascii="PT Astra Serif" w:hAnsi="PT Astra Serif"/>
          <w:sz w:val="28"/>
          <w:szCs w:val="28"/>
        </w:rPr>
        <w:t>настоящих Правил</w:t>
      </w:r>
      <w:r w:rsidR="00C36B3B" w:rsidRPr="0048171B">
        <w:rPr>
          <w:rFonts w:ascii="PT Astra Serif" w:hAnsi="PT Astra Serif"/>
          <w:sz w:val="28"/>
          <w:szCs w:val="28"/>
        </w:rPr>
        <w:t xml:space="preserve">, определяются за вычетом понесенных расходов по операциям с ценными бумагами и операциям с производными финансовыми инструментами. </w:t>
      </w:r>
    </w:p>
    <w:p w14:paraId="0977B85B" w14:textId="76488EBB" w:rsidR="00C36B3B" w:rsidRPr="0048171B" w:rsidRDefault="004000CA" w:rsidP="00EE3AA8">
      <w:pPr>
        <w:pStyle w:val="ConsPlusNormal"/>
        <w:ind w:firstLine="709"/>
        <w:jc w:val="both"/>
        <w:rPr>
          <w:rFonts w:ascii="PT Astra Serif" w:hAnsi="PT Astra Serif"/>
          <w:sz w:val="28"/>
          <w:szCs w:val="28"/>
        </w:rPr>
      </w:pPr>
      <w:r w:rsidRPr="0048171B">
        <w:rPr>
          <w:rFonts w:ascii="PT Astra Serif" w:hAnsi="PT Astra Serif"/>
          <w:sz w:val="28"/>
          <w:szCs w:val="28"/>
        </w:rPr>
        <w:t>21</w:t>
      </w:r>
      <w:r w:rsidR="00C36B3B" w:rsidRPr="0048171B">
        <w:rPr>
          <w:rFonts w:ascii="PT Astra Serif" w:hAnsi="PT Astra Serif"/>
          <w:sz w:val="28"/>
          <w:szCs w:val="28"/>
        </w:rPr>
        <w:t xml:space="preserve">. В целях уточнения сведений о получении доходов, указанных в подпункте </w:t>
      </w:r>
      <w:r w:rsidR="009E79CF" w:rsidRPr="0048171B">
        <w:rPr>
          <w:rFonts w:ascii="PT Astra Serif" w:hAnsi="PT Astra Serif"/>
          <w:sz w:val="28"/>
          <w:szCs w:val="28"/>
        </w:rPr>
        <w:t>9</w:t>
      </w:r>
      <w:r w:rsidR="00C36B3B" w:rsidRPr="0048171B">
        <w:rPr>
          <w:rFonts w:ascii="PT Astra Serif" w:hAnsi="PT Astra Serif"/>
          <w:sz w:val="28"/>
          <w:szCs w:val="28"/>
        </w:rPr>
        <w:t xml:space="preserve"> пункта </w:t>
      </w:r>
      <w:r w:rsidR="009E79CF" w:rsidRPr="0048171B">
        <w:rPr>
          <w:rFonts w:ascii="PT Astra Serif" w:hAnsi="PT Astra Serif"/>
          <w:sz w:val="28"/>
          <w:szCs w:val="28"/>
        </w:rPr>
        <w:t>15</w:t>
      </w:r>
      <w:r w:rsidR="00C36B3B" w:rsidRPr="0048171B">
        <w:rPr>
          <w:rFonts w:ascii="PT Astra Serif" w:hAnsi="PT Astra Serif"/>
          <w:sz w:val="28"/>
          <w:szCs w:val="28"/>
        </w:rPr>
        <w:t xml:space="preserve"> </w:t>
      </w:r>
      <w:r w:rsidR="00A82F51" w:rsidRPr="00A82F51">
        <w:rPr>
          <w:rFonts w:ascii="PT Astra Serif" w:hAnsi="PT Astra Serif"/>
          <w:sz w:val="28"/>
          <w:szCs w:val="28"/>
        </w:rPr>
        <w:t>настоящих Правил</w:t>
      </w:r>
      <w:r w:rsidR="00C36B3B" w:rsidRPr="0048171B">
        <w:rPr>
          <w:rFonts w:ascii="PT Astra Serif" w:hAnsi="PT Astra Serif"/>
          <w:sz w:val="28"/>
          <w:szCs w:val="28"/>
        </w:rPr>
        <w:t xml:space="preserve">, в целях применения подпункта </w:t>
      </w:r>
      <w:r w:rsidR="00BD5056" w:rsidRPr="0048171B">
        <w:rPr>
          <w:rFonts w:ascii="PT Astra Serif" w:hAnsi="PT Astra Serif"/>
          <w:sz w:val="28"/>
          <w:szCs w:val="28"/>
        </w:rPr>
        <w:t>16</w:t>
      </w:r>
      <w:r w:rsidR="00C36B3B" w:rsidRPr="0048171B">
        <w:rPr>
          <w:rFonts w:ascii="PT Astra Serif" w:hAnsi="PT Astra Serif"/>
          <w:sz w:val="28"/>
          <w:szCs w:val="28"/>
        </w:rPr>
        <w:t xml:space="preserve"> пункта </w:t>
      </w:r>
      <w:r w:rsidR="00BD5056" w:rsidRPr="0048171B">
        <w:rPr>
          <w:rFonts w:ascii="PT Astra Serif" w:hAnsi="PT Astra Serif"/>
          <w:sz w:val="28"/>
          <w:szCs w:val="28"/>
        </w:rPr>
        <w:t>22</w:t>
      </w:r>
      <w:r w:rsidR="009E79CF" w:rsidRPr="0048171B">
        <w:rPr>
          <w:rFonts w:ascii="PT Astra Serif" w:hAnsi="PT Astra Serif"/>
          <w:sz w:val="28"/>
          <w:szCs w:val="28"/>
        </w:rPr>
        <w:t xml:space="preserve"> </w:t>
      </w:r>
      <w:r w:rsidR="00A82F51" w:rsidRPr="00A82F51">
        <w:rPr>
          <w:rFonts w:ascii="PT Astra Serif" w:hAnsi="PT Astra Serif"/>
          <w:sz w:val="28"/>
          <w:szCs w:val="28"/>
        </w:rPr>
        <w:t xml:space="preserve">настоящих Правил </w:t>
      </w:r>
      <w:r w:rsidR="00C36B3B" w:rsidRPr="0048171B">
        <w:rPr>
          <w:rFonts w:ascii="PT Astra Serif" w:hAnsi="PT Astra Serif"/>
          <w:sz w:val="28"/>
          <w:szCs w:val="28"/>
        </w:rPr>
        <w:t xml:space="preserve">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назначением </w:t>
      </w:r>
      <w:r w:rsidR="006D26E5" w:rsidRPr="0048171B">
        <w:rPr>
          <w:rFonts w:ascii="PT Astra Serif" w:hAnsi="PT Astra Serif"/>
          <w:sz w:val="28"/>
          <w:szCs w:val="28"/>
        </w:rPr>
        <w:t>компенсации</w:t>
      </w:r>
      <w:r w:rsidR="00C36B3B" w:rsidRPr="0048171B">
        <w:rPr>
          <w:rFonts w:ascii="PT Astra Serif" w:hAnsi="PT Astra Serif"/>
          <w:sz w:val="28"/>
          <w:szCs w:val="28"/>
        </w:rPr>
        <w:t xml:space="preserve">, а также документы (сведения), подтверждающие открытие номинального счета на детей в возрасте до 18 лет, находящихся под опекой (попечительством), в сроки, установленные пунктами </w:t>
      </w:r>
      <w:r w:rsidR="002E3EF3" w:rsidRPr="0048171B">
        <w:rPr>
          <w:rFonts w:ascii="PT Astra Serif" w:hAnsi="PT Astra Serif"/>
          <w:sz w:val="28"/>
          <w:szCs w:val="28"/>
        </w:rPr>
        <w:t>33</w:t>
      </w:r>
      <w:r w:rsidR="00C36B3B" w:rsidRPr="0048171B">
        <w:rPr>
          <w:rFonts w:ascii="PT Astra Serif" w:hAnsi="PT Astra Serif"/>
          <w:sz w:val="28"/>
          <w:szCs w:val="28"/>
        </w:rPr>
        <w:t xml:space="preserve"> и </w:t>
      </w:r>
      <w:r w:rsidR="002E3EF3" w:rsidRPr="0048171B">
        <w:rPr>
          <w:rFonts w:ascii="PT Astra Serif" w:hAnsi="PT Astra Serif"/>
          <w:sz w:val="28"/>
          <w:szCs w:val="28"/>
        </w:rPr>
        <w:t>34</w:t>
      </w:r>
      <w:r w:rsidR="00C36B3B" w:rsidRPr="0048171B">
        <w:rPr>
          <w:rFonts w:ascii="PT Astra Serif" w:hAnsi="PT Astra Serif"/>
          <w:sz w:val="28"/>
          <w:szCs w:val="28"/>
        </w:rPr>
        <w:t xml:space="preserve"> </w:t>
      </w:r>
      <w:r w:rsidR="00A82F51" w:rsidRPr="00A82F51">
        <w:rPr>
          <w:rFonts w:ascii="PT Astra Serif" w:hAnsi="PT Astra Serif"/>
          <w:sz w:val="28"/>
          <w:szCs w:val="28"/>
        </w:rPr>
        <w:t>настоящих Правил</w:t>
      </w:r>
      <w:r w:rsidR="00C36B3B" w:rsidRPr="0048171B">
        <w:rPr>
          <w:rFonts w:ascii="PT Astra Serif" w:hAnsi="PT Astra Serif"/>
          <w:sz w:val="28"/>
          <w:szCs w:val="28"/>
        </w:rPr>
        <w:t xml:space="preserve">. </w:t>
      </w:r>
    </w:p>
    <w:p w14:paraId="50E824CB" w14:textId="77777777" w:rsidR="00C36B3B" w:rsidRPr="0048171B" w:rsidRDefault="006D26E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22</w:t>
      </w:r>
      <w:r w:rsidR="00C36B3B" w:rsidRPr="0048171B">
        <w:rPr>
          <w:rFonts w:ascii="PT Astra Serif" w:eastAsia="Times New Roman" w:hAnsi="PT Astra Serif"/>
        </w:rPr>
        <w:t>. При расчете среднедушевого дохода семьи не учитываются:</w:t>
      </w:r>
    </w:p>
    <w:p w14:paraId="74D86040" w14:textId="72460651" w:rsidR="00072BDD" w:rsidRPr="0048171B" w:rsidRDefault="006D26E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C36B3B" w:rsidRPr="0048171B">
        <w:rPr>
          <w:rFonts w:ascii="PT Astra Serif" w:eastAsia="Times New Roman" w:hAnsi="PT Astra Serif"/>
        </w:rPr>
        <w:t xml:space="preserve">) </w:t>
      </w:r>
      <w:r w:rsidR="00072BDD" w:rsidRPr="0048171B">
        <w:rPr>
          <w:rFonts w:ascii="PT Astra Serif" w:eastAsia="Times New Roman" w:hAnsi="PT Astra Serif"/>
        </w:rPr>
        <w:t>д</w:t>
      </w:r>
      <w:r w:rsidR="00A317A5" w:rsidRPr="0048171B">
        <w:rPr>
          <w:rFonts w:ascii="PT Astra Serif" w:eastAsia="Times New Roman" w:hAnsi="PT Astra Serif"/>
        </w:rPr>
        <w:t xml:space="preserve">оходы, указанные в подпунктах </w:t>
      </w:r>
      <w:r w:rsidR="00072BDD" w:rsidRPr="0048171B">
        <w:rPr>
          <w:rFonts w:ascii="PT Astra Serif" w:eastAsia="Times New Roman" w:hAnsi="PT Astra Serif"/>
        </w:rPr>
        <w:t>1</w:t>
      </w:r>
      <w:r w:rsidR="00A317A5" w:rsidRPr="0048171B">
        <w:rPr>
          <w:rFonts w:ascii="PT Astra Serif" w:eastAsia="Times New Roman" w:hAnsi="PT Astra Serif"/>
        </w:rPr>
        <w:t xml:space="preserve"> и </w:t>
      </w:r>
      <w:r w:rsidR="00072BDD" w:rsidRPr="0048171B">
        <w:rPr>
          <w:rFonts w:ascii="PT Astra Serif" w:eastAsia="Times New Roman" w:hAnsi="PT Astra Serif"/>
        </w:rPr>
        <w:t>7</w:t>
      </w:r>
      <w:r w:rsidR="00A317A5" w:rsidRPr="0048171B">
        <w:rPr>
          <w:rFonts w:ascii="PT Astra Serif" w:eastAsia="Times New Roman" w:hAnsi="PT Astra Serif"/>
        </w:rPr>
        <w:t xml:space="preserve"> пункта </w:t>
      </w:r>
      <w:r w:rsidR="00072BDD" w:rsidRPr="0048171B">
        <w:rPr>
          <w:rFonts w:ascii="PT Astra Serif" w:eastAsia="Times New Roman" w:hAnsi="PT Astra Serif"/>
        </w:rPr>
        <w:t>15</w:t>
      </w:r>
      <w:r w:rsidR="00A317A5" w:rsidRPr="0048171B">
        <w:rPr>
          <w:rFonts w:ascii="PT Astra Serif" w:eastAsia="Times New Roman" w:hAnsi="PT Astra Serif"/>
        </w:rPr>
        <w:t xml:space="preserve"> </w:t>
      </w:r>
      <w:r w:rsidR="00A82F51" w:rsidRPr="00A82F51">
        <w:rPr>
          <w:rFonts w:ascii="PT Astra Serif" w:eastAsia="Times New Roman" w:hAnsi="PT Astra Serif"/>
        </w:rPr>
        <w:t>настоящих Правил</w:t>
      </w:r>
      <w:r w:rsidR="00A82F51">
        <w:rPr>
          <w:rFonts w:ascii="PT Astra Serif" w:eastAsia="Times New Roman" w:hAnsi="PT Astra Serif"/>
        </w:rPr>
        <w:t>,</w:t>
      </w:r>
      <w:r w:rsidR="00A82F51" w:rsidRPr="00A82F51">
        <w:rPr>
          <w:rFonts w:ascii="PT Astra Serif" w:eastAsia="Times New Roman" w:hAnsi="PT Astra Serif"/>
        </w:rPr>
        <w:t xml:space="preserve"> </w:t>
      </w:r>
      <w:r w:rsidR="00072BDD" w:rsidRPr="0048171B">
        <w:rPr>
          <w:rFonts w:ascii="PT Astra Serif" w:eastAsia="Times New Roman" w:hAnsi="PT Astra Serif"/>
        </w:rPr>
        <w:t xml:space="preserve">полученные детьми, возраст которых в расчетном периоде, предусмотренном пунктом 16 </w:t>
      </w:r>
      <w:r w:rsidR="00A82F51" w:rsidRPr="00A82F51">
        <w:rPr>
          <w:rFonts w:ascii="PT Astra Serif" w:eastAsia="Times New Roman" w:hAnsi="PT Astra Serif"/>
        </w:rPr>
        <w:t>настоящих Правил</w:t>
      </w:r>
      <w:r w:rsidR="00072BDD" w:rsidRPr="0048171B">
        <w:rPr>
          <w:rFonts w:ascii="PT Astra Serif" w:eastAsia="Times New Roman" w:hAnsi="PT Astra Serif"/>
        </w:rPr>
        <w:t xml:space="preserve">,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w:t>
      </w:r>
      <w:r w:rsidR="00072BDD" w:rsidRPr="0048171B">
        <w:rPr>
          <w:rFonts w:ascii="PT Astra Serif" w:eastAsia="Times New Roman" w:hAnsi="PT Astra Serif"/>
        </w:rPr>
        <w:lastRenderedPageBreak/>
        <w:t>дополнительным образовательным</w:t>
      </w:r>
      <w:r w:rsidR="0026556B" w:rsidRPr="0048171B">
        <w:rPr>
          <w:rFonts w:ascii="PT Astra Serif" w:eastAsia="Times New Roman" w:hAnsi="PT Astra Serif"/>
        </w:rPr>
        <w:t xml:space="preserve"> программам) не менее 6 месяцев;</w:t>
      </w:r>
    </w:p>
    <w:p w14:paraId="2BF175A8" w14:textId="77777777" w:rsidR="00684092" w:rsidRPr="0048171B" w:rsidRDefault="00072BDD" w:rsidP="00EE3AA8">
      <w:pPr>
        <w:widowControl w:val="0"/>
        <w:autoSpaceDE w:val="0"/>
        <w:autoSpaceDN w:val="0"/>
        <w:ind w:firstLine="709"/>
        <w:jc w:val="both"/>
        <w:rPr>
          <w:rFonts w:ascii="PT Astra Serif" w:hAnsi="PT Astra Serif"/>
        </w:rPr>
      </w:pPr>
      <w:r w:rsidRPr="0048171B">
        <w:rPr>
          <w:rFonts w:ascii="PT Astra Serif" w:eastAsia="Times New Roman" w:hAnsi="PT Astra Serif"/>
        </w:rPr>
        <w:t xml:space="preserve">2) </w:t>
      </w:r>
      <w:r w:rsidRPr="0048171B">
        <w:rPr>
          <w:rFonts w:ascii="PT Astra Serif" w:hAnsi="PT Astra Serif"/>
        </w:rPr>
        <w:t>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r w:rsidR="00684092" w:rsidRPr="0048171B">
        <w:rPr>
          <w:rFonts w:ascii="PT Astra Serif" w:hAnsi="PT Astra Serif"/>
        </w:rPr>
        <w:t xml:space="preserve">, </w:t>
      </w:r>
      <w:r w:rsidR="00C36B3B" w:rsidRPr="0048171B">
        <w:rPr>
          <w:rFonts w:ascii="PT Astra Serif" w:hAnsi="PT Astra Serif"/>
        </w:rPr>
        <w:t xml:space="preserve">а также алименты на ребенка, который на день подачи заявления о назначении </w:t>
      </w:r>
      <w:r w:rsidR="00684092" w:rsidRPr="0048171B">
        <w:rPr>
          <w:rFonts w:ascii="PT Astra Serif" w:hAnsi="PT Astra Serif"/>
        </w:rPr>
        <w:t xml:space="preserve">компенсации </w:t>
      </w:r>
      <w:r w:rsidR="00C36B3B" w:rsidRPr="0048171B">
        <w:rPr>
          <w:rFonts w:ascii="PT Astra Serif" w:hAnsi="PT Astra Serif"/>
        </w:rPr>
        <w:t>достиг возраста 18 лет</w:t>
      </w:r>
      <w:r w:rsidR="00684092" w:rsidRPr="0048171B">
        <w:rPr>
          <w:rFonts w:ascii="PT Astra Serif" w:hAnsi="PT Astra Serif"/>
        </w:rPr>
        <w:t xml:space="preserve"> или 23</w:t>
      </w:r>
      <w:r w:rsidR="00C36B3B" w:rsidRPr="0048171B">
        <w:rPr>
          <w:rFonts w:ascii="PT Astra Serif" w:hAnsi="PT Astra Serif"/>
        </w:rPr>
        <w:t xml:space="preserve"> </w:t>
      </w:r>
      <w:r w:rsidR="00684092" w:rsidRPr="0048171B">
        <w:rPr>
          <w:rFonts w:ascii="PT Astra Serif" w:hAnsi="PT Astra Serif"/>
        </w:rPr>
        <w:t>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w:t>
      </w:r>
      <w:r w:rsidR="0026556B" w:rsidRPr="0048171B">
        <w:rPr>
          <w:rFonts w:ascii="PT Astra Serif" w:hAnsi="PT Astra Serif"/>
        </w:rPr>
        <w:t>ным образовательным программам);</w:t>
      </w:r>
      <w:r w:rsidR="00684092" w:rsidRPr="0048171B">
        <w:rPr>
          <w:rFonts w:ascii="PT Astra Serif" w:hAnsi="PT Astra Serif"/>
        </w:rPr>
        <w:t xml:space="preserve"> </w:t>
      </w:r>
    </w:p>
    <w:p w14:paraId="693B71FD"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3</w:t>
      </w:r>
      <w:r w:rsidR="00C36B3B" w:rsidRPr="0048171B">
        <w:rPr>
          <w:rFonts w:ascii="PT Astra Serif" w:eastAsia="Times New Roman" w:hAnsi="PT Astra Serif"/>
        </w:rPr>
        <w:t>) сумм</w:t>
      </w:r>
      <w:r w:rsidR="006D26E5" w:rsidRPr="0048171B">
        <w:rPr>
          <w:rFonts w:ascii="PT Astra Serif" w:eastAsia="Times New Roman" w:hAnsi="PT Astra Serif"/>
        </w:rPr>
        <w:t>ы</w:t>
      </w:r>
      <w:r w:rsidR="00C36B3B" w:rsidRPr="0048171B">
        <w:rPr>
          <w:rFonts w:ascii="PT Astra Serif" w:eastAsia="Times New Roman" w:hAnsi="PT Astra Serif"/>
        </w:rPr>
        <w:t xml:space="preserve">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w:t>
      </w:r>
      <w:r w:rsidR="006D26E5" w:rsidRPr="0048171B">
        <w:rPr>
          <w:rFonts w:ascii="PT Astra Serif" w:eastAsia="Times New Roman" w:hAnsi="PT Astra Serif"/>
        </w:rPr>
        <w:t>е</w:t>
      </w:r>
      <w:r w:rsidR="00C36B3B" w:rsidRPr="0048171B">
        <w:rPr>
          <w:rFonts w:ascii="PT Astra Serif" w:eastAsia="Times New Roman" w:hAnsi="PT Astra Serif"/>
        </w:rPr>
        <w:t xml:space="preserve"> средств</w:t>
      </w:r>
      <w:r w:rsidR="006D26E5" w:rsidRPr="0048171B">
        <w:rPr>
          <w:rFonts w:ascii="PT Astra Serif" w:eastAsia="Times New Roman" w:hAnsi="PT Astra Serif"/>
        </w:rPr>
        <w:t>а</w:t>
      </w:r>
      <w:r w:rsidR="00C36B3B" w:rsidRPr="0048171B">
        <w:rPr>
          <w:rFonts w:ascii="PT Astra Serif" w:eastAsia="Times New Roman" w:hAnsi="PT Astra Serif"/>
        </w:rPr>
        <w:t>, возвращенны</w:t>
      </w:r>
      <w:r w:rsidR="006D26E5" w:rsidRPr="0048171B">
        <w:rPr>
          <w:rFonts w:ascii="PT Astra Serif" w:eastAsia="Times New Roman" w:hAnsi="PT Astra Serif"/>
        </w:rPr>
        <w:t>е</w:t>
      </w:r>
      <w:r w:rsidR="00C36B3B" w:rsidRPr="0048171B">
        <w:rPr>
          <w:rFonts w:ascii="PT Astra Serif" w:eastAsia="Times New Roman" w:hAnsi="PT Astra Serif"/>
        </w:rPr>
        <w:t xml:space="preserve"> после перерасчета налоговой базы с учетом предоставления налоговых вычетов по окончании налогового периода</w:t>
      </w:r>
      <w:r w:rsidR="006D26E5" w:rsidRPr="0048171B">
        <w:rPr>
          <w:rFonts w:ascii="PT Astra Serif" w:eastAsia="Times New Roman" w:hAnsi="PT Astra Serif"/>
        </w:rPr>
        <w:t>;</w:t>
      </w:r>
    </w:p>
    <w:p w14:paraId="2890ED73" w14:textId="77777777" w:rsidR="00AD7B02"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w:t>
      </w:r>
      <w:r w:rsidR="00C36B3B" w:rsidRPr="0048171B">
        <w:rPr>
          <w:rFonts w:ascii="PT Astra Serif" w:eastAsia="Times New Roman" w:hAnsi="PT Astra Serif"/>
        </w:rPr>
        <w:t>) государственн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социальн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помощ</w:t>
      </w:r>
      <w:r w:rsidR="006D26E5" w:rsidRPr="0048171B">
        <w:rPr>
          <w:rFonts w:ascii="PT Astra Serif" w:eastAsia="Times New Roman" w:hAnsi="PT Astra Serif"/>
        </w:rPr>
        <w:t>ь</w:t>
      </w:r>
      <w:r w:rsidR="00C36B3B" w:rsidRPr="0048171B">
        <w:rPr>
          <w:rFonts w:ascii="PT Astra Serif" w:eastAsia="Times New Roman" w:hAnsi="PT Astra Serif"/>
        </w:rPr>
        <w:t>, оказываем</w:t>
      </w:r>
      <w:r w:rsidR="006D26E5" w:rsidRPr="0048171B">
        <w:rPr>
          <w:rFonts w:ascii="PT Astra Serif" w:eastAsia="Times New Roman" w:hAnsi="PT Astra Serif"/>
        </w:rPr>
        <w:t>ая</w:t>
      </w:r>
      <w:r w:rsidR="00C36B3B" w:rsidRPr="0048171B">
        <w:rPr>
          <w:rFonts w:ascii="PT Astra Serif" w:eastAsia="Times New Roman" w:hAnsi="PT Astra Serif"/>
        </w:rPr>
        <w:t xml:space="preserve"> в соответствии с законодательством Российской Федерации о государственной социальной помощи в виде денежных выплат, </w:t>
      </w:r>
      <w:r w:rsidR="006D26E5" w:rsidRPr="0048171B">
        <w:rPr>
          <w:rFonts w:ascii="PT Astra Serif" w:eastAsia="Times New Roman" w:hAnsi="PT Astra Serif"/>
        </w:rPr>
        <w:t>в том числе на основании социального контракта;</w:t>
      </w:r>
    </w:p>
    <w:p w14:paraId="5AF215E4"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5</w:t>
      </w:r>
      <w:r w:rsidR="00C36B3B" w:rsidRPr="0048171B">
        <w:rPr>
          <w:rFonts w:ascii="PT Astra Serif" w:eastAsia="Times New Roman" w:hAnsi="PT Astra Serif"/>
        </w:rPr>
        <w:t>) единовременны</w:t>
      </w:r>
      <w:r w:rsidR="006D26E5" w:rsidRPr="0048171B">
        <w:rPr>
          <w:rFonts w:ascii="PT Astra Serif" w:eastAsia="Times New Roman" w:hAnsi="PT Astra Serif"/>
        </w:rPr>
        <w:t>е</w:t>
      </w:r>
      <w:r w:rsidR="00C36B3B" w:rsidRPr="0048171B">
        <w:rPr>
          <w:rFonts w:ascii="PT Astra Serif" w:eastAsia="Times New Roman" w:hAnsi="PT Astra Serif"/>
        </w:rPr>
        <w:t xml:space="preserve"> страховы</w:t>
      </w:r>
      <w:r w:rsidR="006D26E5" w:rsidRPr="0048171B">
        <w:rPr>
          <w:rFonts w:ascii="PT Astra Serif" w:eastAsia="Times New Roman" w:hAnsi="PT Astra Serif"/>
        </w:rPr>
        <w:t>е</w:t>
      </w:r>
      <w:r w:rsidR="00C36B3B" w:rsidRPr="0048171B">
        <w:rPr>
          <w:rFonts w:ascii="PT Astra Serif" w:eastAsia="Times New Roman" w:hAnsi="PT Astra Serif"/>
        </w:rPr>
        <w:t xml:space="preserve"> выплат</w:t>
      </w:r>
      <w:r w:rsidR="006D26E5" w:rsidRPr="0048171B">
        <w:rPr>
          <w:rFonts w:ascii="PT Astra Serif" w:eastAsia="Times New Roman" w:hAnsi="PT Astra Serif"/>
        </w:rPr>
        <w:t>ы</w:t>
      </w:r>
      <w:r w:rsidR="00C36B3B" w:rsidRPr="0048171B">
        <w:rPr>
          <w:rFonts w:ascii="PT Astra Serif" w:eastAsia="Times New Roman" w:hAnsi="PT Astra Serif"/>
        </w:rPr>
        <w:t>, производимы</w:t>
      </w:r>
      <w:r w:rsidR="006D26E5" w:rsidRPr="0048171B">
        <w:rPr>
          <w:rFonts w:ascii="PT Astra Serif" w:eastAsia="Times New Roman" w:hAnsi="PT Astra Serif"/>
        </w:rPr>
        <w:t>е</w:t>
      </w:r>
      <w:r w:rsidR="00C36B3B" w:rsidRPr="0048171B">
        <w:rPr>
          <w:rFonts w:ascii="PT Astra Serif" w:eastAsia="Times New Roman" w:hAnsi="PT Astra Serif"/>
        </w:rPr>
        <w:t xml:space="preserve">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w:t>
      </w:r>
      <w:r w:rsidR="006D26E5" w:rsidRPr="0048171B">
        <w:rPr>
          <w:rFonts w:ascii="PT Astra Serif" w:eastAsia="Times New Roman" w:hAnsi="PT Astra Serif"/>
        </w:rPr>
        <w:t>е</w:t>
      </w:r>
      <w:r w:rsidR="00C36B3B" w:rsidRPr="0048171B">
        <w:rPr>
          <w:rFonts w:ascii="PT Astra Serif" w:eastAsia="Times New Roman" w:hAnsi="PT Astra Serif"/>
        </w:rPr>
        <w:t xml:space="preserve"> сумм</w:t>
      </w:r>
      <w:r w:rsidR="006D26E5" w:rsidRPr="0048171B">
        <w:rPr>
          <w:rFonts w:ascii="PT Astra Serif" w:eastAsia="Times New Roman" w:hAnsi="PT Astra Serif"/>
        </w:rPr>
        <w:t>ы</w:t>
      </w:r>
      <w:r w:rsidR="00C36B3B" w:rsidRPr="0048171B">
        <w:rPr>
          <w:rFonts w:ascii="PT Astra Serif" w:eastAsia="Times New Roman" w:hAnsi="PT Astra Serif"/>
        </w:rPr>
        <w:t>, связанны</w:t>
      </w:r>
      <w:r w:rsidR="006D26E5" w:rsidRPr="0048171B">
        <w:rPr>
          <w:rFonts w:ascii="PT Astra Serif" w:eastAsia="Times New Roman" w:hAnsi="PT Astra Serif"/>
        </w:rPr>
        <w:t>е</w:t>
      </w:r>
      <w:r w:rsidR="00C36B3B" w:rsidRPr="0048171B">
        <w:rPr>
          <w:rFonts w:ascii="PT Astra Serif" w:eastAsia="Times New Roman" w:hAnsi="PT Astra Serif"/>
        </w:rPr>
        <w:t xml:space="preserve">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
    <w:p w14:paraId="143E9FC0"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6</w:t>
      </w:r>
      <w:r w:rsidR="00C36B3B" w:rsidRPr="0048171B">
        <w:rPr>
          <w:rFonts w:ascii="PT Astra Serif" w:eastAsia="Times New Roman" w:hAnsi="PT Astra Serif"/>
        </w:rPr>
        <w:t>) единовременн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материальн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помощ</w:t>
      </w:r>
      <w:r w:rsidR="006D26E5" w:rsidRPr="0048171B">
        <w:rPr>
          <w:rFonts w:ascii="PT Astra Serif" w:eastAsia="Times New Roman" w:hAnsi="PT Astra Serif"/>
        </w:rPr>
        <w:t>ь</w:t>
      </w:r>
      <w:r w:rsidR="00C36B3B" w:rsidRPr="0048171B">
        <w:rPr>
          <w:rFonts w:ascii="PT Astra Serif" w:eastAsia="Times New Roman" w:hAnsi="PT Astra Serif"/>
        </w:rPr>
        <w:t>, выплачиваем</w:t>
      </w:r>
      <w:r w:rsidR="006D26E5" w:rsidRPr="0048171B">
        <w:rPr>
          <w:rFonts w:ascii="PT Astra Serif" w:eastAsia="Times New Roman" w:hAnsi="PT Astra Serif"/>
        </w:rPr>
        <w:t>ая</w:t>
      </w:r>
      <w:r w:rsidR="00C36B3B" w:rsidRPr="0048171B">
        <w:rPr>
          <w:rFonts w:ascii="PT Astra Serif" w:eastAsia="Times New Roman" w:hAnsi="PT Astra Serif"/>
        </w:rPr>
        <w:t xml:space="preserve">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p w14:paraId="41834D03"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7</w:t>
      </w:r>
      <w:r w:rsidR="00C36B3B" w:rsidRPr="0048171B">
        <w:rPr>
          <w:rFonts w:ascii="PT Astra Serif" w:eastAsia="Times New Roman" w:hAnsi="PT Astra Serif"/>
        </w:rPr>
        <w:t>) единовременн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материальн</w:t>
      </w:r>
      <w:r w:rsidR="006D26E5" w:rsidRPr="0048171B">
        <w:rPr>
          <w:rFonts w:ascii="PT Astra Serif" w:eastAsia="Times New Roman" w:hAnsi="PT Astra Serif"/>
        </w:rPr>
        <w:t>ая</w:t>
      </w:r>
      <w:r w:rsidR="00C36B3B" w:rsidRPr="0048171B">
        <w:rPr>
          <w:rFonts w:ascii="PT Astra Serif" w:eastAsia="Times New Roman" w:hAnsi="PT Astra Serif"/>
        </w:rPr>
        <w:t xml:space="preserve"> помощ</w:t>
      </w:r>
      <w:r w:rsidR="006D26E5" w:rsidRPr="0048171B">
        <w:rPr>
          <w:rFonts w:ascii="PT Astra Serif" w:eastAsia="Times New Roman" w:hAnsi="PT Astra Serif"/>
        </w:rPr>
        <w:t>ь</w:t>
      </w:r>
      <w:r w:rsidR="00C36B3B" w:rsidRPr="0048171B">
        <w:rPr>
          <w:rFonts w:ascii="PT Astra Serif" w:eastAsia="Times New Roman" w:hAnsi="PT Astra Serif"/>
        </w:rPr>
        <w:t>, выплачиваем</w:t>
      </w:r>
      <w:r w:rsidR="006D26E5" w:rsidRPr="0048171B">
        <w:rPr>
          <w:rFonts w:ascii="PT Astra Serif" w:eastAsia="Times New Roman" w:hAnsi="PT Astra Serif"/>
        </w:rPr>
        <w:t>ая</w:t>
      </w:r>
      <w:r w:rsidR="00C36B3B" w:rsidRPr="0048171B">
        <w:rPr>
          <w:rFonts w:ascii="PT Astra Serif" w:eastAsia="Times New Roman" w:hAnsi="PT Astra Serif"/>
        </w:rPr>
        <w:t xml:space="preserve"> за счет средств федерального бюджета, бюджетов субъектов Российской Федерации, местных бюджетов и иных источников на лечение ребенка; </w:t>
      </w:r>
    </w:p>
    <w:p w14:paraId="652E31C5"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8</w:t>
      </w:r>
      <w:r w:rsidR="00C36B3B" w:rsidRPr="0048171B">
        <w:rPr>
          <w:rFonts w:ascii="PT Astra Serif" w:eastAsia="Times New Roman" w:hAnsi="PT Astra Serif"/>
        </w:rPr>
        <w:t>) средств</w:t>
      </w:r>
      <w:r w:rsidR="006D26E5" w:rsidRPr="0048171B">
        <w:rPr>
          <w:rFonts w:ascii="PT Astra Serif" w:eastAsia="Times New Roman" w:hAnsi="PT Astra Serif"/>
        </w:rPr>
        <w:t>а</w:t>
      </w:r>
      <w:r w:rsidR="00C36B3B" w:rsidRPr="0048171B">
        <w:rPr>
          <w:rFonts w:ascii="PT Astra Serif" w:eastAsia="Times New Roman" w:hAnsi="PT Astra Serif"/>
        </w:rPr>
        <w:t xml:space="preserve"> материнского (семейного) капитала, предусмотренн</w:t>
      </w:r>
      <w:r w:rsidR="00C86D05" w:rsidRPr="0048171B">
        <w:rPr>
          <w:rFonts w:ascii="PT Astra Serif" w:eastAsia="Times New Roman" w:hAnsi="PT Astra Serif"/>
        </w:rPr>
        <w:t>ые</w:t>
      </w:r>
      <w:r w:rsidR="00C36B3B" w:rsidRPr="0048171B">
        <w:rPr>
          <w:rFonts w:ascii="PT Astra Serif" w:eastAsia="Times New Roman" w:hAnsi="PT Astra Serif"/>
        </w:rPr>
        <w:t xml:space="preserve"> Федеральным законом </w:t>
      </w:r>
      <w:r w:rsidR="006D26E5" w:rsidRPr="0048171B">
        <w:rPr>
          <w:rFonts w:ascii="PT Astra Serif" w:eastAsia="Times New Roman" w:hAnsi="PT Astra Serif"/>
        </w:rPr>
        <w:t>«</w:t>
      </w:r>
      <w:r w:rsidR="00C36B3B" w:rsidRPr="0048171B">
        <w:rPr>
          <w:rFonts w:ascii="PT Astra Serif" w:eastAsia="Times New Roman" w:hAnsi="PT Astra Serif"/>
        </w:rPr>
        <w:t>О дополнительных мерах государственной поддержки семей, имеющих детей</w:t>
      </w:r>
      <w:r w:rsidR="006D26E5" w:rsidRPr="0048171B">
        <w:rPr>
          <w:rFonts w:ascii="PT Astra Serif" w:eastAsia="Times New Roman" w:hAnsi="PT Astra Serif"/>
        </w:rPr>
        <w:t>»</w:t>
      </w:r>
      <w:r w:rsidR="00C36B3B" w:rsidRPr="0048171B">
        <w:rPr>
          <w:rFonts w:ascii="PT Astra Serif" w:eastAsia="Times New Roman" w:hAnsi="PT Astra Serif"/>
        </w:rPr>
        <w:t>, направленны</w:t>
      </w:r>
      <w:r w:rsidR="00C86D05" w:rsidRPr="0048171B">
        <w:rPr>
          <w:rFonts w:ascii="PT Astra Serif" w:eastAsia="Times New Roman" w:hAnsi="PT Astra Serif"/>
        </w:rPr>
        <w:t>е</w:t>
      </w:r>
      <w:r w:rsidR="00C36B3B" w:rsidRPr="0048171B">
        <w:rPr>
          <w:rFonts w:ascii="PT Astra Serif" w:eastAsia="Times New Roman" w:hAnsi="PT Astra Serif"/>
        </w:rPr>
        <w:t xml:space="preserve">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w:t>
      </w:r>
      <w:r w:rsidR="00C86D05" w:rsidRPr="0048171B">
        <w:rPr>
          <w:rFonts w:ascii="PT Astra Serif" w:eastAsia="Times New Roman" w:hAnsi="PT Astra Serif"/>
        </w:rPr>
        <w:t>а</w:t>
      </w:r>
      <w:r w:rsidR="00C36B3B" w:rsidRPr="0048171B">
        <w:rPr>
          <w:rFonts w:ascii="PT Astra Serif" w:eastAsia="Times New Roman" w:hAnsi="PT Astra Serif"/>
        </w:rPr>
        <w:t xml:space="preserve"> регионального материнского (семейного) капитала; </w:t>
      </w:r>
    </w:p>
    <w:p w14:paraId="38384FEC"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9</w:t>
      </w:r>
      <w:r w:rsidR="00C36B3B" w:rsidRPr="0048171B">
        <w:rPr>
          <w:rFonts w:ascii="PT Astra Serif" w:eastAsia="Times New Roman" w:hAnsi="PT Astra Serif"/>
        </w:rPr>
        <w:t>) единовременны</w:t>
      </w:r>
      <w:r w:rsidR="00C86D05" w:rsidRPr="0048171B">
        <w:rPr>
          <w:rFonts w:ascii="PT Astra Serif" w:eastAsia="Times New Roman" w:hAnsi="PT Astra Serif"/>
        </w:rPr>
        <w:t>е</w:t>
      </w:r>
      <w:r w:rsidR="00C36B3B" w:rsidRPr="0048171B">
        <w:rPr>
          <w:rFonts w:ascii="PT Astra Serif" w:eastAsia="Times New Roman" w:hAnsi="PT Astra Serif"/>
        </w:rPr>
        <w:t xml:space="preserve"> денежны</w:t>
      </w:r>
      <w:r w:rsidR="00C86D05" w:rsidRPr="0048171B">
        <w:rPr>
          <w:rFonts w:ascii="PT Astra Serif" w:eastAsia="Times New Roman" w:hAnsi="PT Astra Serif"/>
        </w:rPr>
        <w:t>е</w:t>
      </w:r>
      <w:r w:rsidR="00C36B3B" w:rsidRPr="0048171B">
        <w:rPr>
          <w:rFonts w:ascii="PT Astra Serif" w:eastAsia="Times New Roman" w:hAnsi="PT Astra Serif"/>
        </w:rPr>
        <w:t xml:space="preserve"> поощрени</w:t>
      </w:r>
      <w:r w:rsidR="00C86D05" w:rsidRPr="0048171B">
        <w:rPr>
          <w:rFonts w:ascii="PT Astra Serif" w:eastAsia="Times New Roman" w:hAnsi="PT Astra Serif"/>
        </w:rPr>
        <w:t>я</w:t>
      </w:r>
      <w:r w:rsidR="00C36B3B" w:rsidRPr="0048171B">
        <w:rPr>
          <w:rFonts w:ascii="PT Astra Serif" w:eastAsia="Times New Roman" w:hAnsi="PT Astra Serif"/>
        </w:rPr>
        <w:t>, выплачиваемы</w:t>
      </w:r>
      <w:r w:rsidR="00C86D05" w:rsidRPr="0048171B">
        <w:rPr>
          <w:rFonts w:ascii="PT Astra Serif" w:eastAsia="Times New Roman" w:hAnsi="PT Astra Serif"/>
        </w:rPr>
        <w:t>е</w:t>
      </w:r>
      <w:r w:rsidR="00C36B3B" w:rsidRPr="0048171B">
        <w:rPr>
          <w:rFonts w:ascii="PT Astra Serif" w:eastAsia="Times New Roman" w:hAnsi="PT Astra Serif"/>
        </w:rPr>
        <w:t xml:space="preserve"> при присвоении звания </w:t>
      </w:r>
      <w:r w:rsidR="00C86D05" w:rsidRPr="0048171B">
        <w:rPr>
          <w:rFonts w:ascii="PT Astra Serif" w:eastAsia="Times New Roman" w:hAnsi="PT Astra Serif"/>
        </w:rPr>
        <w:t>«</w:t>
      </w:r>
      <w:r w:rsidR="00C36B3B" w:rsidRPr="0048171B">
        <w:rPr>
          <w:rFonts w:ascii="PT Astra Serif" w:eastAsia="Times New Roman" w:hAnsi="PT Astra Serif"/>
        </w:rPr>
        <w:t>Мать-героиня</w:t>
      </w:r>
      <w:r w:rsidR="00C86D05" w:rsidRPr="0048171B">
        <w:rPr>
          <w:rFonts w:ascii="PT Astra Serif" w:eastAsia="Times New Roman" w:hAnsi="PT Astra Serif"/>
        </w:rPr>
        <w:t>»</w:t>
      </w:r>
      <w:r w:rsidR="00C36B3B" w:rsidRPr="0048171B">
        <w:rPr>
          <w:rFonts w:ascii="PT Astra Serif" w:eastAsia="Times New Roman" w:hAnsi="PT Astra Serif"/>
        </w:rPr>
        <w:t xml:space="preserve">, при награждении орденом </w:t>
      </w:r>
      <w:r w:rsidR="00C86D05" w:rsidRPr="0048171B">
        <w:rPr>
          <w:rFonts w:ascii="PT Astra Serif" w:eastAsia="Times New Roman" w:hAnsi="PT Astra Serif"/>
        </w:rPr>
        <w:t>«</w:t>
      </w:r>
      <w:r w:rsidR="00C36B3B" w:rsidRPr="0048171B">
        <w:rPr>
          <w:rFonts w:ascii="PT Astra Serif" w:eastAsia="Times New Roman" w:hAnsi="PT Astra Serif"/>
        </w:rPr>
        <w:t>Родительская слава</w:t>
      </w:r>
      <w:r w:rsidR="00C86D05" w:rsidRPr="0048171B">
        <w:rPr>
          <w:rFonts w:ascii="PT Astra Serif" w:eastAsia="Times New Roman" w:hAnsi="PT Astra Serif"/>
        </w:rPr>
        <w:t>»</w:t>
      </w:r>
      <w:r w:rsidR="00C36B3B" w:rsidRPr="0048171B">
        <w:rPr>
          <w:rFonts w:ascii="PT Astra Serif" w:eastAsia="Times New Roman" w:hAnsi="PT Astra Serif"/>
        </w:rPr>
        <w:t xml:space="preserve">, </w:t>
      </w:r>
      <w:r w:rsidR="00C36B3B" w:rsidRPr="0048171B">
        <w:rPr>
          <w:rFonts w:ascii="PT Astra Serif" w:eastAsia="Times New Roman" w:hAnsi="PT Astra Serif"/>
        </w:rPr>
        <w:lastRenderedPageBreak/>
        <w:t xml:space="preserve">медалью ордена </w:t>
      </w:r>
      <w:r w:rsidR="00C86D05" w:rsidRPr="0048171B">
        <w:rPr>
          <w:rFonts w:ascii="PT Astra Serif" w:eastAsia="Times New Roman" w:hAnsi="PT Astra Serif"/>
        </w:rPr>
        <w:t>«</w:t>
      </w:r>
      <w:r w:rsidR="00C36B3B" w:rsidRPr="0048171B">
        <w:rPr>
          <w:rFonts w:ascii="PT Astra Serif" w:eastAsia="Times New Roman" w:hAnsi="PT Astra Serif"/>
        </w:rPr>
        <w:t>Родительская слава</w:t>
      </w:r>
      <w:r w:rsidR="00C86D05" w:rsidRPr="0048171B">
        <w:rPr>
          <w:rFonts w:ascii="PT Astra Serif" w:eastAsia="Times New Roman" w:hAnsi="PT Astra Serif"/>
        </w:rPr>
        <w:t>»</w:t>
      </w:r>
      <w:r w:rsidR="00C36B3B" w:rsidRPr="0048171B">
        <w:rPr>
          <w:rFonts w:ascii="PT Astra Serif" w:eastAsia="Times New Roman" w:hAnsi="PT Astra Serif"/>
        </w:rPr>
        <w:t>, установленных пунктами 3 и 4 Указа Президента Российской Федерации от 15 августа 2022 г</w:t>
      </w:r>
      <w:r w:rsidR="00C86D05" w:rsidRPr="0048171B">
        <w:rPr>
          <w:rFonts w:ascii="PT Astra Serif" w:eastAsia="Times New Roman" w:hAnsi="PT Astra Serif"/>
        </w:rPr>
        <w:t xml:space="preserve">ода № </w:t>
      </w:r>
      <w:r w:rsidR="00C36B3B" w:rsidRPr="0048171B">
        <w:rPr>
          <w:rFonts w:ascii="PT Astra Serif" w:eastAsia="Times New Roman" w:hAnsi="PT Astra Serif"/>
        </w:rPr>
        <w:t xml:space="preserve">558 </w:t>
      </w:r>
      <w:r w:rsidR="00C86D05" w:rsidRPr="0048171B">
        <w:rPr>
          <w:rFonts w:ascii="PT Astra Serif" w:eastAsia="Times New Roman" w:hAnsi="PT Astra Serif"/>
        </w:rPr>
        <w:t>«</w:t>
      </w:r>
      <w:r w:rsidR="00C36B3B" w:rsidRPr="0048171B">
        <w:rPr>
          <w:rFonts w:ascii="PT Astra Serif" w:eastAsia="Times New Roman" w:hAnsi="PT Astra Serif"/>
        </w:rPr>
        <w:t>О некоторых вопросах совершенствования государственной наградной системы Российской Федерации</w:t>
      </w:r>
      <w:r w:rsidR="00C86D05" w:rsidRPr="0048171B">
        <w:rPr>
          <w:rFonts w:ascii="PT Astra Serif" w:eastAsia="Times New Roman" w:hAnsi="PT Astra Serif"/>
        </w:rPr>
        <w:t>»»</w:t>
      </w:r>
      <w:r w:rsidR="00C36B3B" w:rsidRPr="0048171B">
        <w:rPr>
          <w:rFonts w:ascii="PT Astra Serif" w:eastAsia="Times New Roman" w:hAnsi="PT Astra Serif"/>
        </w:rPr>
        <w:t xml:space="preserve"> и пунктом 4 Указа Президента Российской Федерации от 13 мая 2008 г</w:t>
      </w:r>
      <w:r w:rsidR="00C86D05" w:rsidRPr="0048171B">
        <w:rPr>
          <w:rFonts w:ascii="PT Astra Serif" w:eastAsia="Times New Roman" w:hAnsi="PT Astra Serif"/>
        </w:rPr>
        <w:t>ода №</w:t>
      </w:r>
      <w:r w:rsidR="00C36B3B" w:rsidRPr="0048171B">
        <w:rPr>
          <w:rFonts w:ascii="PT Astra Serif" w:eastAsia="Times New Roman" w:hAnsi="PT Astra Serif"/>
        </w:rPr>
        <w:t xml:space="preserve"> 775 </w:t>
      </w:r>
      <w:r w:rsidR="00C86D05" w:rsidRPr="0048171B">
        <w:rPr>
          <w:rFonts w:ascii="PT Astra Serif" w:eastAsia="Times New Roman" w:hAnsi="PT Astra Serif"/>
        </w:rPr>
        <w:t>«</w:t>
      </w:r>
      <w:r w:rsidR="00C36B3B" w:rsidRPr="0048171B">
        <w:rPr>
          <w:rFonts w:ascii="PT Astra Serif" w:eastAsia="Times New Roman" w:hAnsi="PT Astra Serif"/>
        </w:rPr>
        <w:t xml:space="preserve">Об учреждении ордена </w:t>
      </w:r>
      <w:r w:rsidR="00C86D05" w:rsidRPr="0048171B">
        <w:rPr>
          <w:rFonts w:ascii="PT Astra Serif" w:eastAsia="Times New Roman" w:hAnsi="PT Astra Serif"/>
        </w:rPr>
        <w:t>«</w:t>
      </w:r>
      <w:r w:rsidR="00C36B3B" w:rsidRPr="0048171B">
        <w:rPr>
          <w:rFonts w:ascii="PT Astra Serif" w:eastAsia="Times New Roman" w:hAnsi="PT Astra Serif"/>
        </w:rPr>
        <w:t>Родительская слава</w:t>
      </w:r>
      <w:r w:rsidR="00C86D05" w:rsidRPr="0048171B">
        <w:rPr>
          <w:rFonts w:ascii="PT Astra Serif" w:eastAsia="Times New Roman" w:hAnsi="PT Astra Serif"/>
        </w:rPr>
        <w:t>»</w:t>
      </w:r>
      <w:r w:rsidR="00C36B3B" w:rsidRPr="0048171B">
        <w:rPr>
          <w:rFonts w:ascii="PT Astra Serif" w:eastAsia="Times New Roman" w:hAnsi="PT Astra Serif"/>
        </w:rPr>
        <w:t xml:space="preserve">; </w:t>
      </w:r>
    </w:p>
    <w:p w14:paraId="635EE627" w14:textId="77777777" w:rsidR="00C36B3B" w:rsidRPr="0048171B" w:rsidRDefault="00072BD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10</w:t>
      </w:r>
      <w:r w:rsidR="00C36B3B" w:rsidRPr="0048171B">
        <w:rPr>
          <w:rFonts w:ascii="PT Astra Serif" w:eastAsia="Times New Roman" w:hAnsi="PT Astra Serif"/>
        </w:rPr>
        <w:t>) ежемесячны</w:t>
      </w:r>
      <w:r w:rsidR="00C86D05" w:rsidRPr="0048171B">
        <w:rPr>
          <w:rFonts w:ascii="PT Astra Serif" w:eastAsia="Times New Roman" w:hAnsi="PT Astra Serif"/>
        </w:rPr>
        <w:t>е</w:t>
      </w:r>
      <w:r w:rsidR="00C36B3B" w:rsidRPr="0048171B">
        <w:rPr>
          <w:rFonts w:ascii="PT Astra Serif" w:eastAsia="Times New Roman" w:hAnsi="PT Astra Serif"/>
        </w:rPr>
        <w:t xml:space="preserve"> денежны</w:t>
      </w:r>
      <w:r w:rsidR="00C86D05" w:rsidRPr="0048171B">
        <w:rPr>
          <w:rFonts w:ascii="PT Astra Serif" w:eastAsia="Times New Roman" w:hAnsi="PT Astra Serif"/>
        </w:rPr>
        <w:t>е</w:t>
      </w:r>
      <w:r w:rsidR="00C36B3B" w:rsidRPr="0048171B">
        <w:rPr>
          <w:rFonts w:ascii="PT Astra Serif" w:eastAsia="Times New Roman" w:hAnsi="PT Astra Serif"/>
        </w:rPr>
        <w:t xml:space="preserve"> выплат</w:t>
      </w:r>
      <w:r w:rsidR="00C86D05" w:rsidRPr="0048171B">
        <w:rPr>
          <w:rFonts w:ascii="PT Astra Serif" w:eastAsia="Times New Roman" w:hAnsi="PT Astra Serif"/>
        </w:rPr>
        <w:t>ы</w:t>
      </w:r>
      <w:r w:rsidR="00C36B3B" w:rsidRPr="0048171B">
        <w:rPr>
          <w:rFonts w:ascii="PT Astra Serif" w:eastAsia="Times New Roman" w:hAnsi="PT Astra Serif"/>
        </w:rPr>
        <w:t xml:space="preserve">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подпунктом </w:t>
      </w:r>
      <w:r w:rsidR="00C86D05" w:rsidRPr="0048171B">
        <w:rPr>
          <w:rFonts w:ascii="PT Astra Serif" w:eastAsia="Times New Roman" w:hAnsi="PT Astra Serif"/>
        </w:rPr>
        <w:t>«</w:t>
      </w:r>
      <w:r w:rsidR="00C36B3B" w:rsidRPr="0048171B">
        <w:rPr>
          <w:rFonts w:ascii="PT Astra Serif" w:eastAsia="Times New Roman" w:hAnsi="PT Astra Serif"/>
        </w:rPr>
        <w:t>б</w:t>
      </w:r>
      <w:r w:rsidR="00C86D05" w:rsidRPr="0048171B">
        <w:rPr>
          <w:rFonts w:ascii="PT Astra Serif" w:eastAsia="Times New Roman" w:hAnsi="PT Astra Serif"/>
        </w:rPr>
        <w:t>»</w:t>
      </w:r>
      <w:r w:rsidR="00C36B3B" w:rsidRPr="0048171B">
        <w:rPr>
          <w:rFonts w:ascii="PT Astra Serif" w:eastAsia="Times New Roman" w:hAnsi="PT Astra Serif"/>
        </w:rPr>
        <w:t xml:space="preserve"> пункта 1 Указа Президента Российской Федерации от 26 февраля 2013 г</w:t>
      </w:r>
      <w:r w:rsidR="00C86D05" w:rsidRPr="0048171B">
        <w:rPr>
          <w:rFonts w:ascii="PT Astra Serif" w:eastAsia="Times New Roman" w:hAnsi="PT Astra Serif"/>
        </w:rPr>
        <w:t>ода №</w:t>
      </w:r>
      <w:r w:rsidR="00C36B3B" w:rsidRPr="0048171B">
        <w:rPr>
          <w:rFonts w:ascii="PT Astra Serif" w:eastAsia="Times New Roman" w:hAnsi="PT Astra Serif"/>
        </w:rPr>
        <w:t xml:space="preserve"> 175 </w:t>
      </w:r>
      <w:r w:rsidR="00C86D05" w:rsidRPr="0048171B">
        <w:rPr>
          <w:rFonts w:ascii="PT Astra Serif" w:eastAsia="Times New Roman" w:hAnsi="PT Astra Serif"/>
        </w:rPr>
        <w:t>«</w:t>
      </w:r>
      <w:r w:rsidR="00C36B3B" w:rsidRPr="0048171B">
        <w:rPr>
          <w:rFonts w:ascii="PT Astra Serif" w:eastAsia="Times New Roman" w:hAnsi="PT Astra Serif"/>
        </w:rPr>
        <w:t>О ежемесячных выплатах лицам, осуществляющим уход за детьми-инвалидами и инвалидами с детства I группы</w:t>
      </w:r>
      <w:r w:rsidR="00C86D05" w:rsidRPr="0048171B">
        <w:rPr>
          <w:rFonts w:ascii="PT Astra Serif" w:eastAsia="Times New Roman" w:hAnsi="PT Astra Serif"/>
        </w:rPr>
        <w:t>»</w:t>
      </w:r>
      <w:r w:rsidR="00C36B3B" w:rsidRPr="0048171B">
        <w:rPr>
          <w:rFonts w:ascii="PT Astra Serif" w:eastAsia="Times New Roman" w:hAnsi="PT Astra Serif"/>
        </w:rPr>
        <w:t xml:space="preserve">); </w:t>
      </w:r>
    </w:p>
    <w:p w14:paraId="4AB042B4" w14:textId="77777777" w:rsidR="00C36B3B" w:rsidRPr="0048171B" w:rsidRDefault="00C86D0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1</w:t>
      </w:r>
      <w:r w:rsidR="00C36B3B" w:rsidRPr="0048171B">
        <w:rPr>
          <w:rFonts w:ascii="PT Astra Serif" w:eastAsia="Times New Roman" w:hAnsi="PT Astra Serif"/>
        </w:rPr>
        <w:t>) компенсаци</w:t>
      </w:r>
      <w:r w:rsidR="00A317A5" w:rsidRPr="0048171B">
        <w:rPr>
          <w:rFonts w:ascii="PT Astra Serif" w:eastAsia="Times New Roman" w:hAnsi="PT Astra Serif"/>
        </w:rPr>
        <w:t>я</w:t>
      </w:r>
      <w:r w:rsidR="00C36B3B" w:rsidRPr="0048171B">
        <w:rPr>
          <w:rFonts w:ascii="PT Astra Serif" w:eastAsia="Times New Roman" w:hAnsi="PT Astra Serif"/>
        </w:rPr>
        <w:t xml:space="preserve">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w:t>
      </w:r>
      <w:r w:rsidR="00A317A5" w:rsidRPr="0048171B">
        <w:rPr>
          <w:rFonts w:ascii="PT Astra Serif" w:eastAsia="Times New Roman" w:hAnsi="PT Astra Serif"/>
        </w:rPr>
        <w:t>ая</w:t>
      </w:r>
      <w:r w:rsidR="00C36B3B" w:rsidRPr="0048171B">
        <w:rPr>
          <w:rFonts w:ascii="PT Astra Serif" w:eastAsia="Times New Roman" w:hAnsi="PT Astra Serif"/>
        </w:rPr>
        <w:t xml:space="preserve"> денежн</w:t>
      </w:r>
      <w:r w:rsidR="00A317A5" w:rsidRPr="0048171B">
        <w:rPr>
          <w:rFonts w:ascii="PT Astra Serif" w:eastAsia="Times New Roman" w:hAnsi="PT Astra Serif"/>
        </w:rPr>
        <w:t>ая</w:t>
      </w:r>
      <w:r w:rsidR="00C36B3B" w:rsidRPr="0048171B">
        <w:rPr>
          <w:rFonts w:ascii="PT Astra Serif" w:eastAsia="Times New Roman" w:hAnsi="PT Astra Serif"/>
        </w:rPr>
        <w:t xml:space="preserve"> компенсаци</w:t>
      </w:r>
      <w:r w:rsidR="00A317A5" w:rsidRPr="0048171B">
        <w:rPr>
          <w:rFonts w:ascii="PT Astra Serif" w:eastAsia="Times New Roman" w:hAnsi="PT Astra Serif"/>
        </w:rPr>
        <w:t>я</w:t>
      </w:r>
      <w:r w:rsidR="00C36B3B" w:rsidRPr="0048171B">
        <w:rPr>
          <w:rFonts w:ascii="PT Astra Serif" w:eastAsia="Times New Roman" w:hAnsi="PT Astra Serif"/>
        </w:rPr>
        <w:t xml:space="preserve"> расходов на содержание и ветеринарное обслуживание собак-проводников, предоставляемых в соответствии с Федеральным законом </w:t>
      </w:r>
      <w:r w:rsidR="00A317A5" w:rsidRPr="0048171B">
        <w:rPr>
          <w:rFonts w:ascii="PT Astra Serif" w:eastAsia="Times New Roman" w:hAnsi="PT Astra Serif"/>
        </w:rPr>
        <w:t>«</w:t>
      </w:r>
      <w:r w:rsidR="00C36B3B" w:rsidRPr="0048171B">
        <w:rPr>
          <w:rFonts w:ascii="PT Astra Serif" w:eastAsia="Times New Roman" w:hAnsi="PT Astra Serif"/>
        </w:rPr>
        <w:t>О социальной защите инвалидов в Российской Федерации</w:t>
      </w:r>
      <w:r w:rsidR="00A317A5" w:rsidRPr="0048171B">
        <w:rPr>
          <w:rFonts w:ascii="PT Astra Serif" w:eastAsia="Times New Roman" w:hAnsi="PT Astra Serif"/>
        </w:rPr>
        <w:t>»</w:t>
      </w:r>
      <w:r w:rsidR="00C36B3B" w:rsidRPr="0048171B">
        <w:rPr>
          <w:rFonts w:ascii="PT Astra Serif" w:eastAsia="Times New Roman" w:hAnsi="PT Astra Serif"/>
        </w:rPr>
        <w:t xml:space="preserve">; </w:t>
      </w:r>
    </w:p>
    <w:p w14:paraId="66FBD9BE" w14:textId="77777777" w:rsidR="00C36B3B" w:rsidRPr="0048171B" w:rsidRDefault="00A317A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2</w:t>
      </w:r>
      <w:r w:rsidR="00C36B3B" w:rsidRPr="0048171B">
        <w:rPr>
          <w:rFonts w:ascii="PT Astra Serif" w:eastAsia="Times New Roman" w:hAnsi="PT Astra Serif"/>
        </w:rPr>
        <w:t>) социально</w:t>
      </w:r>
      <w:r w:rsidRPr="0048171B">
        <w:rPr>
          <w:rFonts w:ascii="PT Astra Serif" w:eastAsia="Times New Roman" w:hAnsi="PT Astra Serif"/>
        </w:rPr>
        <w:t>е</w:t>
      </w:r>
      <w:r w:rsidR="00C36B3B" w:rsidRPr="0048171B">
        <w:rPr>
          <w:rFonts w:ascii="PT Astra Serif" w:eastAsia="Times New Roman" w:hAnsi="PT Astra Serif"/>
        </w:rPr>
        <w:t xml:space="preserve"> пособи</w:t>
      </w:r>
      <w:r w:rsidRPr="0048171B">
        <w:rPr>
          <w:rFonts w:ascii="PT Astra Serif" w:eastAsia="Times New Roman" w:hAnsi="PT Astra Serif"/>
        </w:rPr>
        <w:t>е</w:t>
      </w:r>
      <w:r w:rsidR="00C36B3B" w:rsidRPr="0048171B">
        <w:rPr>
          <w:rFonts w:ascii="PT Astra Serif" w:eastAsia="Times New Roman" w:hAnsi="PT Astra Serif"/>
        </w:rPr>
        <w:t xml:space="preserve"> на погребение, установленно</w:t>
      </w:r>
      <w:r w:rsidRPr="0048171B">
        <w:rPr>
          <w:rFonts w:ascii="PT Astra Serif" w:eastAsia="Times New Roman" w:hAnsi="PT Astra Serif"/>
        </w:rPr>
        <w:t>е</w:t>
      </w:r>
      <w:r w:rsidR="00C36B3B" w:rsidRPr="0048171B">
        <w:rPr>
          <w:rFonts w:ascii="PT Astra Serif" w:eastAsia="Times New Roman" w:hAnsi="PT Astra Serif"/>
        </w:rPr>
        <w:t xml:space="preserve"> Федеральным законом </w:t>
      </w:r>
      <w:r w:rsidRPr="0048171B">
        <w:rPr>
          <w:rFonts w:ascii="PT Astra Serif" w:eastAsia="Times New Roman" w:hAnsi="PT Astra Serif"/>
        </w:rPr>
        <w:t>«</w:t>
      </w:r>
      <w:r w:rsidR="00C36B3B" w:rsidRPr="0048171B">
        <w:rPr>
          <w:rFonts w:ascii="PT Astra Serif" w:eastAsia="Times New Roman" w:hAnsi="PT Astra Serif"/>
        </w:rPr>
        <w:t>О погребении и похоронном деле</w:t>
      </w:r>
      <w:r w:rsidRPr="0048171B">
        <w:rPr>
          <w:rFonts w:ascii="PT Astra Serif" w:eastAsia="Times New Roman" w:hAnsi="PT Astra Serif"/>
        </w:rPr>
        <w:t>»</w:t>
      </w:r>
      <w:r w:rsidR="00C36B3B" w:rsidRPr="0048171B">
        <w:rPr>
          <w:rFonts w:ascii="PT Astra Serif" w:eastAsia="Times New Roman" w:hAnsi="PT Astra Serif"/>
        </w:rPr>
        <w:t xml:space="preserve">; </w:t>
      </w:r>
    </w:p>
    <w:p w14:paraId="66DD2C82" w14:textId="77777777" w:rsidR="00C36B3B" w:rsidRPr="0048171B" w:rsidRDefault="00A317A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3</w:t>
      </w:r>
      <w:r w:rsidR="00C36B3B" w:rsidRPr="0048171B">
        <w:rPr>
          <w:rFonts w:ascii="PT Astra Serif" w:eastAsia="Times New Roman" w:hAnsi="PT Astra Serif"/>
        </w:rPr>
        <w:t>) компенсаци</w:t>
      </w:r>
      <w:r w:rsidRPr="0048171B">
        <w:rPr>
          <w:rFonts w:ascii="PT Astra Serif" w:eastAsia="Times New Roman" w:hAnsi="PT Astra Serif"/>
        </w:rPr>
        <w:t>я</w:t>
      </w:r>
      <w:r w:rsidR="00C36B3B" w:rsidRPr="0048171B">
        <w:rPr>
          <w:rFonts w:ascii="PT Astra Serif" w:eastAsia="Times New Roman" w:hAnsi="PT Astra Serif"/>
        </w:rPr>
        <w:t xml:space="preserve"> за изготовление и установку надгробных памятников; </w:t>
      </w:r>
    </w:p>
    <w:p w14:paraId="4E0152F0" w14:textId="77777777" w:rsidR="00C36B3B" w:rsidRPr="0048171B" w:rsidRDefault="00A317A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4</w:t>
      </w:r>
      <w:r w:rsidR="00C36B3B" w:rsidRPr="0048171B">
        <w:rPr>
          <w:rFonts w:ascii="PT Astra Serif" w:eastAsia="Times New Roman" w:hAnsi="PT Astra Serif"/>
        </w:rPr>
        <w:t>) денежны</w:t>
      </w:r>
      <w:r w:rsidRPr="0048171B">
        <w:rPr>
          <w:rFonts w:ascii="PT Astra Serif" w:eastAsia="Times New Roman" w:hAnsi="PT Astra Serif"/>
        </w:rPr>
        <w:t>е</w:t>
      </w:r>
      <w:r w:rsidR="00C36B3B" w:rsidRPr="0048171B">
        <w:rPr>
          <w:rFonts w:ascii="PT Astra Serif" w:eastAsia="Times New Roman" w:hAnsi="PT Astra Serif"/>
        </w:rPr>
        <w:t xml:space="preserve"> средств</w:t>
      </w:r>
      <w:r w:rsidRPr="0048171B">
        <w:rPr>
          <w:rFonts w:ascii="PT Astra Serif" w:eastAsia="Times New Roman" w:hAnsi="PT Astra Serif"/>
        </w:rPr>
        <w:t>а</w:t>
      </w:r>
      <w:r w:rsidR="00C36B3B" w:rsidRPr="0048171B">
        <w:rPr>
          <w:rFonts w:ascii="PT Astra Serif" w:eastAsia="Times New Roman" w:hAnsi="PT Astra Serif"/>
        </w:rPr>
        <w:t xml:space="preserve">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социальной поддержки</w:t>
      </w:r>
      <w:r w:rsidRPr="0048171B">
        <w:rPr>
          <w:rFonts w:ascii="PT Astra Serif" w:eastAsia="Times New Roman" w:hAnsi="PT Astra Serif"/>
        </w:rPr>
        <w:t>;</w:t>
      </w:r>
      <w:r w:rsidR="00C36B3B" w:rsidRPr="0048171B">
        <w:rPr>
          <w:rFonts w:ascii="PT Astra Serif" w:eastAsia="Times New Roman" w:hAnsi="PT Astra Serif"/>
        </w:rPr>
        <w:t xml:space="preserve"> </w:t>
      </w:r>
    </w:p>
    <w:p w14:paraId="23D7A79E" w14:textId="77777777" w:rsidR="00C36B3B" w:rsidRPr="0048171B" w:rsidRDefault="00A317A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5</w:t>
      </w:r>
      <w:r w:rsidRPr="0048171B">
        <w:rPr>
          <w:rFonts w:ascii="PT Astra Serif" w:eastAsia="Times New Roman" w:hAnsi="PT Astra Serif"/>
        </w:rPr>
        <w:t xml:space="preserve">) </w:t>
      </w:r>
      <w:r w:rsidR="00C36B3B" w:rsidRPr="0048171B">
        <w:rPr>
          <w:rFonts w:ascii="PT Astra Serif" w:eastAsia="Times New Roman" w:hAnsi="PT Astra Serif"/>
        </w:rPr>
        <w:t>единовременны</w:t>
      </w:r>
      <w:r w:rsidRPr="0048171B">
        <w:rPr>
          <w:rFonts w:ascii="PT Astra Serif" w:eastAsia="Times New Roman" w:hAnsi="PT Astra Serif"/>
        </w:rPr>
        <w:t>е</w:t>
      </w:r>
      <w:r w:rsidR="00C36B3B" w:rsidRPr="0048171B">
        <w:rPr>
          <w:rFonts w:ascii="PT Astra Serif" w:eastAsia="Times New Roman" w:hAnsi="PT Astra Serif"/>
        </w:rPr>
        <w:t xml:space="preserve"> выплат</w:t>
      </w:r>
      <w:r w:rsidRPr="0048171B">
        <w:rPr>
          <w:rFonts w:ascii="PT Astra Serif" w:eastAsia="Times New Roman" w:hAnsi="PT Astra Serif"/>
        </w:rPr>
        <w:t>ы</w:t>
      </w:r>
      <w:r w:rsidR="00C36B3B" w:rsidRPr="0048171B">
        <w:rPr>
          <w:rFonts w:ascii="PT Astra Serif" w:eastAsia="Times New Roman" w:hAnsi="PT Astra Serif"/>
        </w:rPr>
        <w:t xml:space="preserve"> военнослужащим, гражданам, пребывающим в добровольческих формированиях,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r w:rsidRPr="0048171B">
        <w:rPr>
          <w:rFonts w:ascii="PT Astra Serif" w:eastAsia="Times New Roman" w:hAnsi="PT Astra Serif"/>
        </w:rPr>
        <w:t>;</w:t>
      </w:r>
      <w:r w:rsidR="00C36B3B" w:rsidRPr="0048171B">
        <w:rPr>
          <w:rFonts w:ascii="PT Astra Serif" w:eastAsia="Times New Roman" w:hAnsi="PT Astra Serif"/>
        </w:rPr>
        <w:t xml:space="preserve"> </w:t>
      </w:r>
    </w:p>
    <w:p w14:paraId="2346177D" w14:textId="77777777" w:rsidR="00C36B3B" w:rsidRPr="0048171B" w:rsidRDefault="00A317A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w:t>
      </w:r>
      <w:r w:rsidR="00072BDD" w:rsidRPr="0048171B">
        <w:rPr>
          <w:rFonts w:ascii="PT Astra Serif" w:eastAsia="Times New Roman" w:hAnsi="PT Astra Serif"/>
        </w:rPr>
        <w:t>6</w:t>
      </w:r>
      <w:r w:rsidRPr="0048171B">
        <w:rPr>
          <w:rFonts w:ascii="PT Astra Serif" w:eastAsia="Times New Roman" w:hAnsi="PT Astra Serif"/>
        </w:rPr>
        <w:t xml:space="preserve">) </w:t>
      </w:r>
      <w:r w:rsidR="00C36B3B" w:rsidRPr="0048171B">
        <w:rPr>
          <w:rFonts w:ascii="PT Astra Serif" w:eastAsia="Times New Roman" w:hAnsi="PT Astra Serif"/>
        </w:rPr>
        <w:t>доход</w:t>
      </w:r>
      <w:r w:rsidRPr="0048171B">
        <w:rPr>
          <w:rFonts w:ascii="PT Astra Serif" w:eastAsia="Times New Roman" w:hAnsi="PT Astra Serif"/>
        </w:rPr>
        <w:t>ы</w:t>
      </w:r>
      <w:r w:rsidR="00C36B3B" w:rsidRPr="0048171B">
        <w:rPr>
          <w:rFonts w:ascii="PT Astra Serif" w:eastAsia="Times New Roman" w:hAnsi="PT Astra Serif"/>
        </w:rPr>
        <w:t xml:space="preserve"> в виде процентов по номинальным счетам в банках, открытым на детей в возрасте до 18 лет, находящихся под опекой (попечительством)</w:t>
      </w:r>
      <w:r w:rsidR="00BD5056" w:rsidRPr="0048171B">
        <w:rPr>
          <w:rFonts w:ascii="PT Astra Serif" w:eastAsia="Times New Roman" w:hAnsi="PT Astra Serif"/>
        </w:rPr>
        <w:t>;</w:t>
      </w:r>
      <w:r w:rsidR="00C36B3B" w:rsidRPr="0048171B">
        <w:rPr>
          <w:rFonts w:ascii="PT Astra Serif" w:eastAsia="Times New Roman" w:hAnsi="PT Astra Serif"/>
        </w:rPr>
        <w:t xml:space="preserve"> </w:t>
      </w:r>
    </w:p>
    <w:p w14:paraId="52FFEE00" w14:textId="4D81D7B5" w:rsidR="00BD5056" w:rsidRPr="0048171B" w:rsidRDefault="00BD5056"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17) доходы, предусмотренные пунктом 15 </w:t>
      </w:r>
      <w:r w:rsidR="00B02C62" w:rsidRPr="00B02C62">
        <w:rPr>
          <w:rFonts w:ascii="PT Astra Serif" w:eastAsia="Times New Roman" w:hAnsi="PT Astra Serif"/>
        </w:rPr>
        <w:t>настоящих Правил</w:t>
      </w:r>
      <w:r w:rsidRPr="0048171B">
        <w:rPr>
          <w:rFonts w:ascii="PT Astra Serif" w:eastAsia="Times New Roman" w:hAnsi="PT Astra Serif"/>
        </w:rPr>
        <w:t>, а также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14:paraId="3F5A5CCD" w14:textId="77777777" w:rsidR="0033065D" w:rsidRPr="0048171B" w:rsidRDefault="0033065D"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18) суммы, уплаченные многодетной семьей в расчетный период в качестве погашения обязательств по одному договору ипотечного жилищного кредита (займа)</w:t>
      </w:r>
      <w:r w:rsidR="004425FF" w:rsidRPr="0048171B">
        <w:rPr>
          <w:rFonts w:ascii="PT Astra Serif" w:eastAsia="Times New Roman" w:hAnsi="PT Astra Serif"/>
        </w:rPr>
        <w:t>;</w:t>
      </w:r>
    </w:p>
    <w:p w14:paraId="08A70668" w14:textId="77777777" w:rsidR="004425FF" w:rsidRPr="0048171B" w:rsidRDefault="004425FF"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19) гранты, субсидии и другие поступления, имеющие целевой характер расходования и предоставляемые в рамках поддержки предпринимательства.</w:t>
      </w:r>
    </w:p>
    <w:p w14:paraId="0AAD86C5" w14:textId="77777777" w:rsidR="00AD7B02" w:rsidRPr="0048171B" w:rsidRDefault="00BD5056"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lastRenderedPageBreak/>
        <w:t>23.</w:t>
      </w:r>
      <w:r w:rsidR="00AD7B02" w:rsidRPr="0048171B">
        <w:rPr>
          <w:rFonts w:ascii="PT Astra Serif" w:eastAsia="Times New Roman" w:hAnsi="PT Astra Serif"/>
        </w:rPr>
        <w:t xml:space="preserve"> Доходы каждого члена семьи учитываются до вычета налогов в соответствии с законодательством Российской Федерации.</w:t>
      </w:r>
    </w:p>
    <w:p w14:paraId="3E17F5E1" w14:textId="77777777" w:rsidR="00AD7B02" w:rsidRPr="0048171B" w:rsidRDefault="00BD5056"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24</w:t>
      </w:r>
      <w:r w:rsidR="00AD7B02" w:rsidRPr="0048171B">
        <w:rPr>
          <w:rFonts w:ascii="PT Astra Serif" w:eastAsia="Times New Roman" w:hAnsi="PT Astra Serif"/>
        </w:rPr>
        <w:t xml:space="preserve">.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 </w:t>
      </w:r>
    </w:p>
    <w:p w14:paraId="38408910" w14:textId="77777777" w:rsidR="00CD5A3D" w:rsidRPr="0048171B" w:rsidRDefault="00BD5056" w:rsidP="00EE3AA8">
      <w:pPr>
        <w:widowControl w:val="0"/>
        <w:autoSpaceDE w:val="0"/>
        <w:autoSpaceDN w:val="0"/>
        <w:ind w:firstLine="709"/>
        <w:jc w:val="both"/>
        <w:rPr>
          <w:rFonts w:ascii="PT Astra Serif" w:eastAsia="Times New Roman" w:hAnsi="PT Astra Serif"/>
          <w:lang w:eastAsia="ru-RU"/>
        </w:rPr>
      </w:pPr>
      <w:r w:rsidRPr="0048171B">
        <w:rPr>
          <w:rFonts w:ascii="PT Astra Serif" w:eastAsia="Times New Roman" w:hAnsi="PT Astra Serif"/>
        </w:rPr>
        <w:t>25</w:t>
      </w:r>
      <w:r w:rsidR="00C5381D" w:rsidRPr="0048171B">
        <w:rPr>
          <w:rFonts w:ascii="PT Astra Serif" w:eastAsia="Times New Roman" w:hAnsi="PT Astra Serif"/>
        </w:rPr>
        <w:t xml:space="preserve">. </w:t>
      </w:r>
      <w:r w:rsidR="00C5381D" w:rsidRPr="0048171B">
        <w:rPr>
          <w:rFonts w:ascii="PT Astra Serif" w:eastAsia="Times New Roman" w:hAnsi="PT Astra Serif"/>
          <w:lang w:eastAsia="ru-RU"/>
        </w:rPr>
        <w:t>Заяв</w:t>
      </w:r>
      <w:r w:rsidR="00CD5A3D" w:rsidRPr="0048171B">
        <w:rPr>
          <w:rFonts w:ascii="PT Astra Serif" w:eastAsia="Times New Roman" w:hAnsi="PT Astra Serif"/>
          <w:lang w:eastAsia="ru-RU"/>
        </w:rPr>
        <w:t>итель направляет заявление</w:t>
      </w:r>
      <w:r w:rsidR="00F57D5F" w:rsidRPr="0048171B">
        <w:rPr>
          <w:rFonts w:ascii="PT Astra Serif" w:eastAsia="Times New Roman" w:hAnsi="PT Astra Serif"/>
          <w:lang w:eastAsia="ru-RU"/>
        </w:rPr>
        <w:t xml:space="preserve"> </w:t>
      </w:r>
      <w:r w:rsidR="00ED464D" w:rsidRPr="0048171B">
        <w:rPr>
          <w:rFonts w:ascii="PT Astra Serif" w:eastAsia="Times New Roman" w:hAnsi="PT Astra Serif"/>
          <w:lang w:eastAsia="ru-RU"/>
        </w:rPr>
        <w:t>по форме</w:t>
      </w:r>
      <w:r w:rsidR="00F57D5F" w:rsidRPr="0048171B">
        <w:rPr>
          <w:rFonts w:ascii="PT Astra Serif" w:eastAsia="Times New Roman" w:hAnsi="PT Astra Serif"/>
          <w:lang w:eastAsia="ru-RU"/>
        </w:rPr>
        <w:t>,</w:t>
      </w:r>
      <w:r w:rsidR="00ED464D" w:rsidRPr="0048171B">
        <w:rPr>
          <w:rFonts w:ascii="PT Astra Serif" w:eastAsia="Times New Roman" w:hAnsi="PT Astra Serif"/>
          <w:lang w:eastAsia="ru-RU"/>
        </w:rPr>
        <w:t xml:space="preserve"> утвержденной </w:t>
      </w:r>
      <w:r w:rsidR="007D6484" w:rsidRPr="0048171B">
        <w:rPr>
          <w:rFonts w:ascii="PT Astra Serif" w:eastAsia="Times New Roman" w:hAnsi="PT Astra Serif"/>
          <w:lang w:eastAsia="ru-RU"/>
        </w:rPr>
        <w:t xml:space="preserve">постановлением Правительства Удмуртской Республики </w:t>
      </w:r>
      <w:r w:rsidR="00F9226C" w:rsidRPr="0048171B">
        <w:rPr>
          <w:rFonts w:ascii="PT Astra Serif" w:eastAsia="Times New Roman" w:hAnsi="PT Astra Serif"/>
          <w:lang w:eastAsia="ru-RU"/>
        </w:rPr>
        <w:t>от «___» сентября 2024 года № ___ «Об утверждении Правил назначения и выплаты компе</w:t>
      </w:r>
      <w:r w:rsidR="0026556B" w:rsidRPr="0048171B">
        <w:rPr>
          <w:rFonts w:ascii="PT Astra Serif" w:eastAsia="Times New Roman" w:hAnsi="PT Astra Serif"/>
          <w:lang w:eastAsia="ru-RU"/>
        </w:rPr>
        <w:t>нсации части родительской платы</w:t>
      </w:r>
      <w:r w:rsidR="00F9226C" w:rsidRPr="0048171B">
        <w:rPr>
          <w:rFonts w:ascii="PT Astra Serif" w:eastAsia="Times New Roman" w:hAnsi="PT Astra Serif"/>
          <w:lang w:eastAsia="ru-RU"/>
        </w:rPr>
        <w:t xml:space="preserve">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00ED464D" w:rsidRPr="0048171B">
        <w:rPr>
          <w:rFonts w:ascii="PT Astra Serif" w:eastAsia="Times New Roman" w:hAnsi="PT Astra Serif"/>
          <w:lang w:eastAsia="ru-RU"/>
        </w:rPr>
        <w:t xml:space="preserve">, </w:t>
      </w:r>
      <w:r w:rsidR="00CD5A3D" w:rsidRPr="0048171B">
        <w:rPr>
          <w:rFonts w:ascii="PT Astra Serif" w:eastAsia="Times New Roman" w:hAnsi="PT Astra Serif"/>
          <w:lang w:eastAsia="ru-RU"/>
        </w:rPr>
        <w:t>а также необходимые документы</w:t>
      </w:r>
      <w:r w:rsidR="000A46E9" w:rsidRPr="0048171B">
        <w:rPr>
          <w:rFonts w:ascii="PT Astra Serif" w:eastAsia="Times New Roman" w:hAnsi="PT Astra Serif"/>
          <w:lang w:eastAsia="ru-RU"/>
        </w:rPr>
        <w:t xml:space="preserve"> (сведения)</w:t>
      </w:r>
      <w:r w:rsidR="00B85A66" w:rsidRPr="0048171B">
        <w:rPr>
          <w:rFonts w:ascii="PT Astra Serif" w:eastAsia="Times New Roman" w:hAnsi="PT Astra Serif"/>
          <w:lang w:eastAsia="ru-RU"/>
        </w:rPr>
        <w:t>,</w:t>
      </w:r>
      <w:r w:rsidR="00CD5A3D" w:rsidRPr="0048171B">
        <w:rPr>
          <w:rFonts w:ascii="PT Astra Serif" w:eastAsia="Times New Roman" w:hAnsi="PT Astra Serif"/>
          <w:lang w:eastAsia="ru-RU"/>
        </w:rPr>
        <w:t xml:space="preserve"> </w:t>
      </w:r>
      <w:r w:rsidR="00B85A66" w:rsidRPr="0048171B">
        <w:rPr>
          <w:rFonts w:ascii="PT Astra Serif" w:eastAsia="Times New Roman" w:hAnsi="PT Astra Serif"/>
          <w:lang w:eastAsia="ru-RU"/>
        </w:rPr>
        <w:t xml:space="preserve">в Уполномоченный орган по месту жительства (месту пребывания) </w:t>
      </w:r>
      <w:r w:rsidR="00CD5A3D" w:rsidRPr="0048171B">
        <w:rPr>
          <w:rFonts w:ascii="PT Astra Serif" w:eastAsia="Times New Roman" w:hAnsi="PT Astra Serif"/>
          <w:lang w:eastAsia="ru-RU"/>
        </w:rPr>
        <w:t xml:space="preserve">одним из следующих способов: </w:t>
      </w:r>
    </w:p>
    <w:p w14:paraId="1ED6F9DD" w14:textId="77777777" w:rsidR="00CD5A3D" w:rsidRPr="0048171B" w:rsidRDefault="005248CE" w:rsidP="00EE3AA8">
      <w:pPr>
        <w:widowControl w:val="0"/>
        <w:numPr>
          <w:ilvl w:val="0"/>
          <w:numId w:val="49"/>
        </w:numPr>
        <w:tabs>
          <w:tab w:val="left" w:pos="993"/>
        </w:tabs>
        <w:autoSpaceDE w:val="0"/>
        <w:autoSpaceDN w:val="0"/>
        <w:ind w:left="0" w:firstLine="709"/>
        <w:jc w:val="both"/>
        <w:rPr>
          <w:rFonts w:ascii="PT Astra Serif" w:hAnsi="PT Astra Serif"/>
        </w:rPr>
      </w:pPr>
      <w:r w:rsidRPr="0048171B">
        <w:rPr>
          <w:rFonts w:ascii="PT Astra Serif" w:eastAsia="Times New Roman" w:hAnsi="PT Astra Serif"/>
          <w:lang w:eastAsia="ru-RU"/>
        </w:rPr>
        <w:t xml:space="preserve">лично </w:t>
      </w:r>
      <w:r w:rsidR="00223DC5" w:rsidRPr="0048171B">
        <w:rPr>
          <w:rFonts w:ascii="PT Astra Serif" w:eastAsia="Times New Roman" w:hAnsi="PT Astra Serif"/>
          <w:lang w:eastAsia="ru-RU"/>
        </w:rPr>
        <w:t xml:space="preserve">через многофункциональный центр предоставления </w:t>
      </w:r>
      <w:r w:rsidR="00AC20E7" w:rsidRPr="0048171B">
        <w:rPr>
          <w:rFonts w:ascii="PT Astra Serif" w:eastAsia="Times New Roman" w:hAnsi="PT Astra Serif"/>
          <w:lang w:eastAsia="ru-RU"/>
        </w:rPr>
        <w:t>государственных и муниципальных услуг</w:t>
      </w:r>
      <w:r w:rsidR="00CD5A3D" w:rsidRPr="0048171B">
        <w:rPr>
          <w:rFonts w:ascii="PT Astra Serif" w:eastAsia="Times New Roman" w:hAnsi="PT Astra Serif"/>
          <w:lang w:eastAsia="ru-RU"/>
        </w:rPr>
        <w:t xml:space="preserve"> (далее – многофункциональный центр) (</w:t>
      </w:r>
      <w:r w:rsidR="00CD5A3D" w:rsidRPr="0048171B">
        <w:rPr>
          <w:rFonts w:ascii="PT Astra Serif" w:hAnsi="PT Astra Serif"/>
        </w:rPr>
        <w:t>при наличии соглашения о взаимодействии между многофункциональным центром и Министерством социальной политики и труда Удмуртской Республики</w:t>
      </w:r>
      <w:r w:rsidR="007435D4" w:rsidRPr="0048171B">
        <w:rPr>
          <w:rFonts w:ascii="PT Astra Serif" w:hAnsi="PT Astra Serif"/>
        </w:rPr>
        <w:t xml:space="preserve"> (далее – Министерство)</w:t>
      </w:r>
      <w:r w:rsidR="00CD5A3D" w:rsidRPr="0048171B">
        <w:rPr>
          <w:rFonts w:ascii="PT Astra Serif" w:hAnsi="PT Astra Serif"/>
        </w:rPr>
        <w:t>, заключенного в соответствии с Федеральным законом от 27 июля 2010 года № 210-ФЗ «Об организации предоставления государственных и муниципальных услуг»);</w:t>
      </w:r>
    </w:p>
    <w:p w14:paraId="383C5EF7" w14:textId="77777777" w:rsidR="00B85A66" w:rsidRPr="0048171B" w:rsidRDefault="008A6187" w:rsidP="00EE3AA8">
      <w:pPr>
        <w:widowControl w:val="0"/>
        <w:numPr>
          <w:ilvl w:val="0"/>
          <w:numId w:val="49"/>
        </w:numPr>
        <w:tabs>
          <w:tab w:val="left" w:pos="993"/>
        </w:tabs>
        <w:autoSpaceDE w:val="0"/>
        <w:autoSpaceDN w:val="0"/>
        <w:ind w:left="0" w:firstLine="709"/>
        <w:jc w:val="both"/>
        <w:rPr>
          <w:rFonts w:ascii="PT Astra Serif" w:eastAsia="Times New Roman" w:hAnsi="PT Astra Serif"/>
        </w:rPr>
      </w:pPr>
      <w:r w:rsidRPr="0048171B">
        <w:rPr>
          <w:rFonts w:ascii="PT Astra Serif" w:hAnsi="PT Astra Serif"/>
        </w:rPr>
        <w:t xml:space="preserve">в электронном виде с использованием </w:t>
      </w:r>
      <w:r w:rsidR="00B85A66" w:rsidRPr="0048171B">
        <w:rPr>
          <w:rFonts w:ascii="PT Astra Serif" w:hAnsi="PT Astra Serif"/>
        </w:rPr>
        <w:t>Е</w:t>
      </w:r>
      <w:r w:rsidRPr="0048171B">
        <w:rPr>
          <w:rFonts w:ascii="PT Astra Serif" w:hAnsi="PT Astra Serif"/>
        </w:rPr>
        <w:t>дин</w:t>
      </w:r>
      <w:r w:rsidR="00F57D5F" w:rsidRPr="0048171B">
        <w:rPr>
          <w:rFonts w:ascii="PT Astra Serif" w:hAnsi="PT Astra Serif"/>
        </w:rPr>
        <w:t>ого</w:t>
      </w:r>
      <w:r w:rsidRPr="0048171B">
        <w:rPr>
          <w:rFonts w:ascii="PT Astra Serif" w:hAnsi="PT Astra Serif"/>
        </w:rPr>
        <w:t xml:space="preserve"> портал</w:t>
      </w:r>
      <w:r w:rsidR="00F57D5F" w:rsidRPr="0048171B">
        <w:rPr>
          <w:rFonts w:ascii="PT Astra Serif" w:hAnsi="PT Astra Serif"/>
        </w:rPr>
        <w:t>а</w:t>
      </w:r>
      <w:r w:rsidR="00EA1C65" w:rsidRPr="0048171B">
        <w:rPr>
          <w:rFonts w:ascii="PT Astra Serif" w:hAnsi="PT Astra Serif"/>
        </w:rPr>
        <w:t>.</w:t>
      </w:r>
    </w:p>
    <w:p w14:paraId="7F13EEBC" w14:textId="77777777" w:rsidR="00974FB7" w:rsidRPr="0048171B" w:rsidRDefault="00BD5056" w:rsidP="00EE3AA8">
      <w:pPr>
        <w:tabs>
          <w:tab w:val="left" w:pos="4760"/>
        </w:tabs>
        <w:ind w:firstLine="709"/>
        <w:jc w:val="both"/>
        <w:rPr>
          <w:rFonts w:ascii="PT Astra Serif" w:eastAsia="Times New Roman" w:hAnsi="PT Astra Serif"/>
          <w:lang w:eastAsia="ru-RU"/>
        </w:rPr>
      </w:pPr>
      <w:r w:rsidRPr="0048171B">
        <w:rPr>
          <w:rFonts w:ascii="PT Astra Serif" w:eastAsia="Times New Roman" w:hAnsi="PT Astra Serif"/>
          <w:lang w:eastAsia="ru-RU"/>
        </w:rPr>
        <w:t>26</w:t>
      </w:r>
      <w:r w:rsidR="00974FB7" w:rsidRPr="0048171B">
        <w:rPr>
          <w:rFonts w:ascii="PT Astra Serif" w:eastAsia="Times New Roman" w:hAnsi="PT Astra Serif"/>
          <w:lang w:eastAsia="ru-RU"/>
        </w:rPr>
        <w:t xml:space="preserve">. Документы (сведения), </w:t>
      </w:r>
      <w:r w:rsidR="00354B6E" w:rsidRPr="0048171B">
        <w:rPr>
          <w:rFonts w:ascii="PT Astra Serif" w:eastAsia="Times New Roman" w:hAnsi="PT Astra Serif"/>
          <w:lang w:eastAsia="ru-RU"/>
        </w:rPr>
        <w:t>указанные в перечне</w:t>
      </w:r>
      <w:r w:rsidR="00974FB7" w:rsidRPr="0048171B">
        <w:rPr>
          <w:rFonts w:ascii="PT Astra Serif" w:eastAsia="Times New Roman" w:hAnsi="PT Astra Serif"/>
          <w:lang w:eastAsia="ru-RU"/>
        </w:rPr>
        <w:t>, необходимые для принятия Уполномоченным органом решений, предусмотренных настоящим Положением (в зависимости от сложившейся у заявителя конкретной жизненной ситуации), не являющиеся обязательны</w:t>
      </w:r>
      <w:r w:rsidR="00A87917" w:rsidRPr="0048171B">
        <w:rPr>
          <w:rFonts w:ascii="PT Astra Serif" w:eastAsia="Times New Roman" w:hAnsi="PT Astra Serif"/>
          <w:lang w:eastAsia="ru-RU"/>
        </w:rPr>
        <w:t>ми для представления заявителем</w:t>
      </w:r>
      <w:r w:rsidR="00974FB7" w:rsidRPr="0048171B">
        <w:rPr>
          <w:rFonts w:ascii="PT Astra Serif" w:eastAsia="Times New Roman" w:hAnsi="PT Astra Serif"/>
          <w:lang w:eastAsia="ru-RU"/>
        </w:rPr>
        <w:t xml:space="preserve">, содержатся в информационных системах, оператором которых является Министерство, и (или) запрашиваются Уполномоченным органом в рамках межведомственного электронного взаимодействия в органах и (или) организациях, в распоряжении которых они находятся </w:t>
      </w:r>
      <w:r w:rsidR="0026556B" w:rsidRPr="0048171B">
        <w:rPr>
          <w:rFonts w:ascii="PT Astra Serif" w:eastAsia="Times New Roman" w:hAnsi="PT Astra Serif"/>
          <w:lang w:eastAsia="ru-RU"/>
        </w:rPr>
        <w:t>(далее –</w:t>
      </w:r>
      <w:r w:rsidR="00974FB7" w:rsidRPr="0048171B">
        <w:rPr>
          <w:rFonts w:ascii="PT Astra Serif" w:eastAsia="Times New Roman" w:hAnsi="PT Astra Serif"/>
          <w:lang w:eastAsia="ru-RU"/>
        </w:rPr>
        <w:t xml:space="preserve"> ведомственные сведения).</w:t>
      </w:r>
    </w:p>
    <w:p w14:paraId="3ABAADAA" w14:textId="77777777" w:rsidR="00974FB7" w:rsidRPr="0048171B" w:rsidRDefault="00974FB7"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Документы (сведения), являющиеся обязательны</w:t>
      </w:r>
      <w:r w:rsidR="000A46E9" w:rsidRPr="0048171B">
        <w:rPr>
          <w:rFonts w:ascii="PT Astra Serif" w:eastAsia="Times New Roman" w:hAnsi="PT Astra Serif"/>
          <w:lang w:eastAsia="ru-RU"/>
        </w:rPr>
        <w:t>ми для представления заявителем</w:t>
      </w:r>
      <w:r w:rsidRPr="0048171B">
        <w:rPr>
          <w:rFonts w:ascii="PT Astra Serif" w:eastAsia="Times New Roman" w:hAnsi="PT Astra Serif"/>
          <w:lang w:eastAsia="ru-RU"/>
        </w:rPr>
        <w:t xml:space="preserve">, представляются заявителем самостоятельно (далее </w:t>
      </w:r>
      <w:r w:rsidR="00756003" w:rsidRPr="0048171B">
        <w:rPr>
          <w:rFonts w:ascii="PT Astra Serif" w:eastAsia="Times New Roman" w:hAnsi="PT Astra Serif"/>
          <w:lang w:eastAsia="ru-RU"/>
        </w:rPr>
        <w:t>–</w:t>
      </w:r>
      <w:r w:rsidRPr="0048171B">
        <w:rPr>
          <w:rFonts w:ascii="PT Astra Serif" w:eastAsia="Times New Roman" w:hAnsi="PT Astra Serif"/>
          <w:lang w:eastAsia="ru-RU"/>
        </w:rPr>
        <w:t xml:space="preserve"> обязательные документы). </w:t>
      </w:r>
    </w:p>
    <w:p w14:paraId="26A526E7" w14:textId="77777777" w:rsidR="00EA1C65" w:rsidRPr="0048171B" w:rsidRDefault="00EA1C65"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Заявитель вправе представить по собственной инициативе ведомственные сведения, необходимые для назначения компенсации.</w:t>
      </w:r>
    </w:p>
    <w:p w14:paraId="28D24516" w14:textId="77777777" w:rsidR="00D30C0A" w:rsidRPr="0048171B" w:rsidRDefault="00A87917" w:rsidP="00EE3AA8">
      <w:pPr>
        <w:pStyle w:val="ConsPlusNormal"/>
        <w:ind w:firstLine="709"/>
        <w:jc w:val="both"/>
        <w:rPr>
          <w:rFonts w:ascii="PT Astra Serif" w:hAnsi="PT Astra Serif"/>
          <w:sz w:val="28"/>
          <w:szCs w:val="28"/>
        </w:rPr>
      </w:pPr>
      <w:r w:rsidRPr="0048171B">
        <w:rPr>
          <w:rFonts w:ascii="PT Astra Serif" w:hAnsi="PT Astra Serif"/>
          <w:sz w:val="28"/>
          <w:szCs w:val="28"/>
        </w:rPr>
        <w:t>2</w:t>
      </w:r>
      <w:r w:rsidR="00BD5056" w:rsidRPr="0048171B">
        <w:rPr>
          <w:rFonts w:ascii="PT Astra Serif" w:hAnsi="PT Astra Serif"/>
          <w:sz w:val="28"/>
          <w:szCs w:val="28"/>
        </w:rPr>
        <w:t>7</w:t>
      </w:r>
      <w:r w:rsidR="00F20F49" w:rsidRPr="0048171B">
        <w:rPr>
          <w:rFonts w:ascii="PT Astra Serif" w:hAnsi="PT Astra Serif"/>
          <w:sz w:val="28"/>
          <w:szCs w:val="28"/>
        </w:rPr>
        <w:t xml:space="preserve">. </w:t>
      </w:r>
      <w:r w:rsidR="00D30C0A" w:rsidRPr="0048171B">
        <w:rPr>
          <w:rFonts w:ascii="PT Astra Serif" w:hAnsi="PT Astra Serif"/>
          <w:sz w:val="28"/>
          <w:szCs w:val="28"/>
        </w:rPr>
        <w:t xml:space="preserve">Подача заявления посредством </w:t>
      </w:r>
      <w:r w:rsidR="00DB4DC3" w:rsidRPr="0048171B">
        <w:rPr>
          <w:rFonts w:ascii="PT Astra Serif" w:hAnsi="PT Astra Serif"/>
          <w:sz w:val="28"/>
          <w:szCs w:val="28"/>
        </w:rPr>
        <w:t>Е</w:t>
      </w:r>
      <w:r w:rsidR="00D30C0A" w:rsidRPr="0048171B">
        <w:rPr>
          <w:rFonts w:ascii="PT Astra Serif" w:hAnsi="PT Astra Serif"/>
          <w:sz w:val="28"/>
          <w:szCs w:val="28"/>
        </w:rPr>
        <w:t xml:space="preserve">диного портала осуществляется при наличии у заявителя подтвержденной учетной записи физического лица в федеральной государственной информационной системе </w:t>
      </w:r>
      <w:r w:rsidR="00DB4DC3" w:rsidRPr="0048171B">
        <w:rPr>
          <w:rFonts w:ascii="PT Astra Serif" w:hAnsi="PT Astra Serif"/>
          <w:sz w:val="28"/>
          <w:szCs w:val="28"/>
        </w:rPr>
        <w:t>«</w:t>
      </w:r>
      <w:r w:rsidR="00D30C0A" w:rsidRPr="0048171B">
        <w:rPr>
          <w:rFonts w:ascii="PT Astra Serif" w:hAnsi="PT Astra Seri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B4DC3" w:rsidRPr="0048171B">
        <w:rPr>
          <w:rFonts w:ascii="PT Astra Serif" w:hAnsi="PT Astra Serif"/>
          <w:sz w:val="28"/>
          <w:szCs w:val="28"/>
        </w:rPr>
        <w:t>»</w:t>
      </w:r>
      <w:r w:rsidR="00D30C0A" w:rsidRPr="0048171B">
        <w:rPr>
          <w:rFonts w:ascii="PT Astra Serif" w:hAnsi="PT Astra Serif"/>
          <w:sz w:val="28"/>
          <w:szCs w:val="28"/>
        </w:rPr>
        <w:t>.</w:t>
      </w:r>
    </w:p>
    <w:p w14:paraId="25B11650" w14:textId="77777777" w:rsidR="007F2EEE" w:rsidRPr="0048171B" w:rsidRDefault="00DB4DC3" w:rsidP="00EE3AA8">
      <w:pPr>
        <w:pStyle w:val="ConsPlusNormal"/>
        <w:ind w:firstLine="709"/>
        <w:jc w:val="both"/>
        <w:rPr>
          <w:rFonts w:ascii="PT Astra Serif" w:hAnsi="PT Astra Serif"/>
          <w:sz w:val="28"/>
          <w:szCs w:val="28"/>
        </w:rPr>
      </w:pPr>
      <w:r w:rsidRPr="0048171B">
        <w:rPr>
          <w:rFonts w:ascii="PT Astra Serif" w:hAnsi="PT Astra Serif"/>
          <w:sz w:val="28"/>
          <w:szCs w:val="28"/>
        </w:rPr>
        <w:t>2</w:t>
      </w:r>
      <w:r w:rsidR="00BD5056" w:rsidRPr="0048171B">
        <w:rPr>
          <w:rFonts w:ascii="PT Astra Serif" w:hAnsi="PT Astra Serif"/>
          <w:sz w:val="28"/>
          <w:szCs w:val="28"/>
        </w:rPr>
        <w:t>8</w:t>
      </w:r>
      <w:r w:rsidR="007F2EEE" w:rsidRPr="0048171B">
        <w:rPr>
          <w:rFonts w:ascii="PT Astra Serif" w:hAnsi="PT Astra Serif"/>
          <w:sz w:val="28"/>
          <w:szCs w:val="28"/>
        </w:rPr>
        <w:t>. Заявитель несет ответственность за неполноту и недостоверность документов (сведений), указанных в заявлении о назначении компенсации, в соответствии с законодательством Российской Федерации.</w:t>
      </w:r>
    </w:p>
    <w:p w14:paraId="15B1D32E" w14:textId="77777777" w:rsidR="00EA1C65" w:rsidRPr="0048171B" w:rsidRDefault="001A5338" w:rsidP="00EE3AA8">
      <w:pPr>
        <w:pStyle w:val="ConsPlusNormal"/>
        <w:ind w:firstLine="709"/>
        <w:jc w:val="both"/>
        <w:rPr>
          <w:rFonts w:ascii="PT Astra Serif" w:hAnsi="PT Astra Serif"/>
          <w:sz w:val="28"/>
          <w:szCs w:val="28"/>
        </w:rPr>
      </w:pPr>
      <w:r w:rsidRPr="0048171B">
        <w:rPr>
          <w:rFonts w:ascii="PT Astra Serif" w:hAnsi="PT Astra Serif"/>
          <w:sz w:val="28"/>
          <w:szCs w:val="28"/>
        </w:rPr>
        <w:lastRenderedPageBreak/>
        <w:t>2</w:t>
      </w:r>
      <w:r w:rsidR="00BD5056" w:rsidRPr="0048171B">
        <w:rPr>
          <w:rFonts w:ascii="PT Astra Serif" w:hAnsi="PT Astra Serif"/>
          <w:sz w:val="28"/>
          <w:szCs w:val="28"/>
        </w:rPr>
        <w:t>9</w:t>
      </w:r>
      <w:r w:rsidRPr="0048171B">
        <w:rPr>
          <w:rFonts w:ascii="PT Astra Serif" w:hAnsi="PT Astra Serif"/>
          <w:sz w:val="28"/>
          <w:szCs w:val="28"/>
        </w:rPr>
        <w:t xml:space="preserve">. </w:t>
      </w:r>
      <w:r w:rsidR="00EA1C65" w:rsidRPr="0048171B">
        <w:rPr>
          <w:rFonts w:ascii="PT Astra Serif" w:hAnsi="PT Astra Serif"/>
          <w:sz w:val="28"/>
          <w:szCs w:val="28"/>
        </w:rPr>
        <w:t>В случае поступления заявления в рабочие часы Уполномоченного органа указанное заявление регистрируется в день его поступления в Уполномоченный орган.</w:t>
      </w:r>
    </w:p>
    <w:p w14:paraId="61FF5690" w14:textId="77777777" w:rsidR="00EA1C65" w:rsidRPr="0048171B" w:rsidRDefault="00EA1C65"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поступления заявления после окончания рабочего дня или в нерабочие дни Уполномоченного органа указанное заявление регистрируется в первый рабочий день, следующий за днем его поступления в Уполномоченный орган. </w:t>
      </w:r>
    </w:p>
    <w:p w14:paraId="1BA8BDC3" w14:textId="77777777" w:rsidR="00EA1C65" w:rsidRPr="0048171B" w:rsidRDefault="00EA1C65"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личный кабинет заявителя на Едином портале не позднее 1 рабочего дня, следующего за днем регистрации заявления, направляется уведомление о его приеме по форме, установленной Министерством, содержащее в том числе сведения: </w:t>
      </w:r>
    </w:p>
    <w:p w14:paraId="3384A773" w14:textId="74ADAB9F" w:rsidR="00EA1C65" w:rsidRPr="0048171B" w:rsidRDefault="00EA1C65"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о факте поступления такого заявления, дате и номере его регистрации в Уполномоченном органе и начале процедуры рассмотрения заявления, а в случаях, предусмотренных пунктами </w:t>
      </w:r>
      <w:r w:rsidR="002E3EF3" w:rsidRPr="0048171B">
        <w:rPr>
          <w:rFonts w:ascii="PT Astra Serif" w:hAnsi="PT Astra Serif"/>
          <w:sz w:val="28"/>
          <w:szCs w:val="28"/>
        </w:rPr>
        <w:t>33 и 34</w:t>
      </w:r>
      <w:r w:rsidRPr="0048171B">
        <w:rPr>
          <w:rFonts w:ascii="PT Astra Serif" w:hAnsi="PT Astra Serif"/>
          <w:sz w:val="28"/>
          <w:szCs w:val="28"/>
        </w:rPr>
        <w:t xml:space="preserve"> </w:t>
      </w:r>
      <w:r w:rsidR="009B45E6" w:rsidRPr="009B45E6">
        <w:rPr>
          <w:rFonts w:ascii="PT Astra Serif" w:hAnsi="PT Astra Serif"/>
          <w:sz w:val="28"/>
          <w:szCs w:val="28"/>
        </w:rPr>
        <w:t>настоящих Правил</w:t>
      </w:r>
      <w:r w:rsidRPr="0048171B">
        <w:rPr>
          <w:rFonts w:ascii="PT Astra Serif" w:hAnsi="PT Astra Serif"/>
          <w:sz w:val="28"/>
          <w:szCs w:val="28"/>
        </w:rPr>
        <w:t xml:space="preserve">, о необходимости предоставления оригиналов соответствующих обязательных документов, необходимых для назначения компенсации. </w:t>
      </w:r>
    </w:p>
    <w:p w14:paraId="0318B6CE" w14:textId="3467166C" w:rsidR="00DB4DC3" w:rsidRPr="0048171B" w:rsidRDefault="00BD5056" w:rsidP="00EE3AA8">
      <w:pPr>
        <w:pStyle w:val="ConsPlusNormal"/>
        <w:ind w:firstLine="709"/>
        <w:jc w:val="both"/>
        <w:rPr>
          <w:rFonts w:ascii="PT Astra Serif" w:hAnsi="PT Astra Serif"/>
          <w:sz w:val="28"/>
          <w:szCs w:val="28"/>
        </w:rPr>
      </w:pPr>
      <w:r w:rsidRPr="0048171B">
        <w:rPr>
          <w:rFonts w:ascii="PT Astra Serif" w:hAnsi="PT Astra Serif"/>
          <w:sz w:val="28"/>
          <w:szCs w:val="28"/>
        </w:rPr>
        <w:t>30</w:t>
      </w:r>
      <w:r w:rsidR="007A791D" w:rsidRPr="0048171B">
        <w:rPr>
          <w:rFonts w:ascii="PT Astra Serif" w:hAnsi="PT Astra Serif"/>
          <w:sz w:val="28"/>
          <w:szCs w:val="28"/>
        </w:rPr>
        <w:t>.</w:t>
      </w:r>
      <w:r w:rsidR="00D750AB" w:rsidRPr="0048171B">
        <w:rPr>
          <w:rFonts w:ascii="PT Astra Serif" w:hAnsi="PT Astra Serif"/>
          <w:sz w:val="28"/>
          <w:szCs w:val="28"/>
        </w:rPr>
        <w:t xml:space="preserve"> </w:t>
      </w:r>
      <w:r w:rsidR="00DB4DC3" w:rsidRPr="0048171B">
        <w:rPr>
          <w:rFonts w:ascii="PT Astra Serif" w:hAnsi="PT Astra Serif"/>
          <w:sz w:val="28"/>
          <w:szCs w:val="28"/>
        </w:rPr>
        <w:t xml:space="preserve">В случае принятия Уполномоченным органом решения об отказе в приеме заявления в личный кабинет заявителя на Едином портале </w:t>
      </w:r>
      <w:r w:rsidR="00D750AB" w:rsidRPr="0048171B">
        <w:rPr>
          <w:rFonts w:ascii="PT Astra Serif" w:hAnsi="PT Astra Serif"/>
          <w:sz w:val="28"/>
          <w:szCs w:val="28"/>
        </w:rPr>
        <w:t>в день поступления заявления</w:t>
      </w:r>
      <w:r w:rsidR="00DB4DC3" w:rsidRPr="0048171B">
        <w:rPr>
          <w:rFonts w:ascii="PT Astra Serif" w:hAnsi="PT Astra Serif"/>
          <w:sz w:val="28"/>
          <w:szCs w:val="28"/>
        </w:rPr>
        <w:t xml:space="preserve"> направляется уведомление о принятом решении об отказе в приеме заявления с информацией об основаниях принятия решения, предусмотренных пунктом </w:t>
      </w:r>
      <w:r w:rsidR="002E3EF3" w:rsidRPr="0048171B">
        <w:rPr>
          <w:rFonts w:ascii="PT Astra Serif" w:hAnsi="PT Astra Serif"/>
          <w:sz w:val="28"/>
          <w:szCs w:val="28"/>
        </w:rPr>
        <w:t>31</w:t>
      </w:r>
      <w:r w:rsidR="00DB4DC3" w:rsidRPr="0048171B">
        <w:rPr>
          <w:rFonts w:ascii="PT Astra Serif" w:hAnsi="PT Astra Serif"/>
          <w:sz w:val="28"/>
          <w:szCs w:val="28"/>
        </w:rPr>
        <w:t xml:space="preserve"> </w:t>
      </w:r>
      <w:r w:rsidR="009B45E6" w:rsidRPr="009B45E6">
        <w:rPr>
          <w:rFonts w:ascii="PT Astra Serif" w:hAnsi="PT Astra Serif"/>
          <w:sz w:val="28"/>
          <w:szCs w:val="28"/>
        </w:rPr>
        <w:t>настоящих Правил</w:t>
      </w:r>
      <w:r w:rsidR="00DB4DC3" w:rsidRPr="0048171B">
        <w:rPr>
          <w:rFonts w:ascii="PT Astra Serif" w:hAnsi="PT Astra Serif"/>
          <w:sz w:val="28"/>
          <w:szCs w:val="28"/>
        </w:rPr>
        <w:t>, и критериях (аргументированных причинах) принятия такого решения. по форме, установленной Министерством</w:t>
      </w:r>
      <w:r w:rsidR="00D750AB" w:rsidRPr="0048171B">
        <w:rPr>
          <w:rFonts w:ascii="PT Astra Serif" w:hAnsi="PT Astra Serif"/>
          <w:sz w:val="28"/>
          <w:szCs w:val="28"/>
        </w:rPr>
        <w:t>.</w:t>
      </w:r>
      <w:r w:rsidR="00DB4DC3" w:rsidRPr="0048171B">
        <w:rPr>
          <w:rFonts w:ascii="PT Astra Serif" w:hAnsi="PT Astra Serif"/>
          <w:sz w:val="28"/>
          <w:szCs w:val="28"/>
        </w:rPr>
        <w:t xml:space="preserve"> </w:t>
      </w:r>
    </w:p>
    <w:p w14:paraId="6629B003" w14:textId="77777777" w:rsidR="007A791D" w:rsidRPr="0048171B" w:rsidRDefault="00BD5056" w:rsidP="00EE3AA8">
      <w:pPr>
        <w:pStyle w:val="ConsPlusNormal"/>
        <w:ind w:firstLine="709"/>
        <w:jc w:val="both"/>
        <w:rPr>
          <w:rFonts w:ascii="PT Astra Serif" w:hAnsi="PT Astra Serif"/>
          <w:sz w:val="28"/>
          <w:szCs w:val="28"/>
        </w:rPr>
      </w:pPr>
      <w:r w:rsidRPr="0048171B">
        <w:rPr>
          <w:rFonts w:ascii="PT Astra Serif" w:hAnsi="PT Astra Serif"/>
          <w:sz w:val="28"/>
          <w:szCs w:val="28"/>
        </w:rPr>
        <w:t>31</w:t>
      </w:r>
      <w:r w:rsidR="007A791D" w:rsidRPr="0048171B">
        <w:rPr>
          <w:rFonts w:ascii="PT Astra Serif" w:hAnsi="PT Astra Serif"/>
          <w:sz w:val="28"/>
          <w:szCs w:val="28"/>
        </w:rPr>
        <w:t xml:space="preserve">. В приеме документов, необходимых для предоставления </w:t>
      </w:r>
      <w:r w:rsidR="00D750AB" w:rsidRPr="0048171B">
        <w:rPr>
          <w:rFonts w:ascii="PT Astra Serif" w:hAnsi="PT Astra Serif"/>
          <w:sz w:val="28"/>
          <w:szCs w:val="28"/>
        </w:rPr>
        <w:t>компенсации</w:t>
      </w:r>
      <w:r w:rsidR="007A791D" w:rsidRPr="0048171B">
        <w:rPr>
          <w:rFonts w:ascii="PT Astra Serif" w:hAnsi="PT Astra Serif"/>
          <w:sz w:val="28"/>
          <w:szCs w:val="28"/>
        </w:rPr>
        <w:t>, может быть отказано по следующим основаниям:</w:t>
      </w:r>
    </w:p>
    <w:p w14:paraId="68523F40" w14:textId="3013CB2D" w:rsidR="005E7821" w:rsidRPr="0048171B" w:rsidRDefault="00D750AB"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1) </w:t>
      </w:r>
      <w:r w:rsidR="005E7821" w:rsidRPr="0048171B">
        <w:rPr>
          <w:rFonts w:ascii="PT Astra Serif" w:hAnsi="PT Astra Serif"/>
          <w:sz w:val="28"/>
          <w:szCs w:val="28"/>
        </w:rPr>
        <w:t xml:space="preserve">заявление подано в исполнительный орган субъекта Российской Федерации, </w:t>
      </w:r>
      <w:r w:rsidR="00154860" w:rsidRPr="0076283A">
        <w:rPr>
          <w:rFonts w:ascii="PT Astra Serif" w:hAnsi="PT Astra Serif"/>
          <w:sz w:val="28"/>
          <w:szCs w:val="28"/>
        </w:rPr>
        <w:t xml:space="preserve">орган местного самоуправления </w:t>
      </w:r>
      <w:r w:rsidR="0076283A" w:rsidRPr="0076283A">
        <w:rPr>
          <w:rFonts w:ascii="PT Astra Serif" w:hAnsi="PT Astra Serif"/>
          <w:sz w:val="28"/>
          <w:szCs w:val="28"/>
        </w:rPr>
        <w:t>в Удмуртской Республике</w:t>
      </w:r>
      <w:r w:rsidR="0076283A">
        <w:rPr>
          <w:rFonts w:ascii="PT Astra Serif" w:hAnsi="PT Astra Serif"/>
          <w:sz w:val="28"/>
          <w:szCs w:val="28"/>
        </w:rPr>
        <w:t xml:space="preserve"> </w:t>
      </w:r>
      <w:r w:rsidR="005E7821" w:rsidRPr="0048171B">
        <w:rPr>
          <w:rFonts w:ascii="PT Astra Serif" w:hAnsi="PT Astra Serif"/>
          <w:sz w:val="28"/>
          <w:szCs w:val="28"/>
        </w:rPr>
        <w:t xml:space="preserve">или организацию, в полномочия которых не входит предоставление </w:t>
      </w:r>
      <w:r w:rsidRPr="0048171B">
        <w:rPr>
          <w:rFonts w:ascii="PT Astra Serif" w:hAnsi="PT Astra Serif"/>
          <w:sz w:val="28"/>
          <w:szCs w:val="28"/>
        </w:rPr>
        <w:t>компенсации</w:t>
      </w:r>
      <w:r w:rsidR="005E7821" w:rsidRPr="0048171B">
        <w:rPr>
          <w:rFonts w:ascii="PT Astra Serif" w:hAnsi="PT Astra Serif"/>
          <w:sz w:val="28"/>
          <w:szCs w:val="28"/>
        </w:rPr>
        <w:t>;</w:t>
      </w:r>
    </w:p>
    <w:p w14:paraId="36517B21" w14:textId="77777777" w:rsidR="007A791D" w:rsidRPr="0048171B" w:rsidRDefault="00D750AB" w:rsidP="00EE3AA8">
      <w:pPr>
        <w:pStyle w:val="ConsPlusNormal"/>
        <w:ind w:firstLine="709"/>
        <w:jc w:val="both"/>
        <w:rPr>
          <w:rFonts w:ascii="PT Astra Serif" w:hAnsi="PT Astra Serif"/>
          <w:sz w:val="28"/>
          <w:szCs w:val="28"/>
        </w:rPr>
      </w:pPr>
      <w:r w:rsidRPr="0048171B">
        <w:rPr>
          <w:rFonts w:ascii="PT Astra Serif" w:hAnsi="PT Astra Serif"/>
          <w:sz w:val="28"/>
          <w:szCs w:val="28"/>
        </w:rPr>
        <w:t>2</w:t>
      </w:r>
      <w:r w:rsidR="007A791D" w:rsidRPr="0048171B">
        <w:rPr>
          <w:rFonts w:ascii="PT Astra Serif" w:hAnsi="PT Astra Serif"/>
          <w:sz w:val="28"/>
          <w:szCs w:val="28"/>
        </w:rPr>
        <w:t xml:space="preserve">) на дату обращения за предоставлением </w:t>
      </w:r>
      <w:r w:rsidRPr="0048171B">
        <w:rPr>
          <w:rFonts w:ascii="PT Astra Serif" w:hAnsi="PT Astra Serif"/>
          <w:sz w:val="28"/>
          <w:szCs w:val="28"/>
        </w:rPr>
        <w:t xml:space="preserve">компенсации </w:t>
      </w:r>
      <w:r w:rsidR="007A791D" w:rsidRPr="0048171B">
        <w:rPr>
          <w:rFonts w:ascii="PT Astra Serif" w:hAnsi="PT Astra Serif"/>
          <w:sz w:val="28"/>
          <w:szCs w:val="28"/>
        </w:rPr>
        <w:t>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r w:rsidRPr="0048171B">
        <w:rPr>
          <w:rFonts w:ascii="PT Astra Serif" w:hAnsi="PT Astra Serif"/>
          <w:sz w:val="28"/>
          <w:szCs w:val="28"/>
        </w:rPr>
        <w:t>.</w:t>
      </w:r>
      <w:r w:rsidR="007A791D" w:rsidRPr="0048171B">
        <w:rPr>
          <w:rFonts w:ascii="PT Astra Serif" w:hAnsi="PT Astra Serif"/>
          <w:sz w:val="28"/>
          <w:szCs w:val="28"/>
        </w:rPr>
        <w:t xml:space="preserve"> </w:t>
      </w:r>
    </w:p>
    <w:p w14:paraId="6EED64A5" w14:textId="77777777" w:rsidR="0007562A" w:rsidRPr="0048171B" w:rsidRDefault="00BD5056" w:rsidP="00EE3AA8">
      <w:pPr>
        <w:pStyle w:val="ConsPlusNormal"/>
        <w:ind w:firstLine="709"/>
        <w:jc w:val="both"/>
        <w:rPr>
          <w:rFonts w:ascii="PT Astra Serif" w:hAnsi="PT Astra Serif"/>
          <w:sz w:val="28"/>
          <w:szCs w:val="28"/>
        </w:rPr>
      </w:pPr>
      <w:r w:rsidRPr="0048171B">
        <w:rPr>
          <w:rFonts w:ascii="PT Astra Serif" w:hAnsi="PT Astra Serif"/>
          <w:sz w:val="28"/>
          <w:szCs w:val="28"/>
        </w:rPr>
        <w:t>32</w:t>
      </w:r>
      <w:r w:rsidR="00D750AB" w:rsidRPr="0048171B">
        <w:rPr>
          <w:rFonts w:ascii="PT Astra Serif" w:hAnsi="PT Astra Serif"/>
          <w:sz w:val="28"/>
          <w:szCs w:val="28"/>
        </w:rPr>
        <w:t xml:space="preserve">. </w:t>
      </w:r>
      <w:r w:rsidR="0007562A" w:rsidRPr="0048171B">
        <w:rPr>
          <w:rFonts w:ascii="PT Astra Serif" w:hAnsi="PT Astra Serif"/>
          <w:sz w:val="28"/>
          <w:szCs w:val="28"/>
        </w:rPr>
        <w:t xml:space="preserve">Уполномоченный орган в день регистрации заявления запрашивает ведомственные сведения, необходимые для </w:t>
      </w:r>
      <w:r w:rsidR="007B17DF" w:rsidRPr="0048171B">
        <w:rPr>
          <w:rFonts w:ascii="PT Astra Serif" w:hAnsi="PT Astra Serif"/>
          <w:sz w:val="28"/>
          <w:szCs w:val="28"/>
        </w:rPr>
        <w:t>предоставления компенсации.</w:t>
      </w:r>
    </w:p>
    <w:p w14:paraId="243B0EF8" w14:textId="77777777" w:rsidR="0007562A" w:rsidRPr="0048171B" w:rsidRDefault="00BD5056" w:rsidP="00EE3AA8">
      <w:pPr>
        <w:pStyle w:val="ConsPlusNormal"/>
        <w:ind w:firstLine="709"/>
        <w:jc w:val="both"/>
        <w:rPr>
          <w:rFonts w:ascii="PT Astra Serif" w:hAnsi="PT Astra Serif"/>
          <w:sz w:val="28"/>
          <w:szCs w:val="28"/>
        </w:rPr>
      </w:pPr>
      <w:r w:rsidRPr="0048171B">
        <w:rPr>
          <w:rFonts w:ascii="PT Astra Serif" w:hAnsi="PT Astra Serif"/>
          <w:sz w:val="28"/>
          <w:szCs w:val="28"/>
        </w:rPr>
        <w:t>33</w:t>
      </w:r>
      <w:r w:rsidR="0007562A" w:rsidRPr="0048171B">
        <w:rPr>
          <w:rFonts w:ascii="PT Astra Serif" w:hAnsi="PT Astra Serif"/>
          <w:sz w:val="28"/>
          <w:szCs w:val="28"/>
        </w:rPr>
        <w:t xml:space="preserve">.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обязательные документы в соответствии с </w:t>
      </w:r>
      <w:r w:rsidR="007B17DF" w:rsidRPr="0048171B">
        <w:rPr>
          <w:rFonts w:ascii="PT Astra Serif" w:hAnsi="PT Astra Serif"/>
          <w:sz w:val="28"/>
          <w:szCs w:val="28"/>
        </w:rPr>
        <w:t>перечнем (</w:t>
      </w:r>
      <w:r w:rsidR="0007562A" w:rsidRPr="0048171B">
        <w:rPr>
          <w:rFonts w:ascii="PT Astra Serif" w:hAnsi="PT Astra Serif"/>
          <w:sz w:val="28"/>
          <w:szCs w:val="28"/>
        </w:rPr>
        <w:t>в зависимости от сложившейся конкретной жизненной ситуации).</w:t>
      </w:r>
    </w:p>
    <w:p w14:paraId="08BA11D8" w14:textId="77777777" w:rsidR="0007562A" w:rsidRPr="0048171B" w:rsidRDefault="00BD5056" w:rsidP="00EE3AA8">
      <w:pPr>
        <w:pStyle w:val="ConsPlusNormal"/>
        <w:ind w:firstLine="709"/>
        <w:jc w:val="both"/>
        <w:rPr>
          <w:rFonts w:ascii="PT Astra Serif" w:hAnsi="PT Astra Serif"/>
          <w:sz w:val="28"/>
          <w:szCs w:val="28"/>
        </w:rPr>
      </w:pPr>
      <w:r w:rsidRPr="0048171B">
        <w:rPr>
          <w:rFonts w:ascii="PT Astra Serif" w:hAnsi="PT Astra Serif"/>
          <w:sz w:val="28"/>
          <w:szCs w:val="28"/>
        </w:rPr>
        <w:t>34</w:t>
      </w:r>
      <w:r w:rsidR="0007562A" w:rsidRPr="0048171B">
        <w:rPr>
          <w:rFonts w:ascii="PT Astra Serif" w:hAnsi="PT Astra Serif"/>
          <w:sz w:val="28"/>
          <w:szCs w:val="28"/>
        </w:rPr>
        <w:t>. В случае если при личном обращении через многофункциональный центр за назначением компенсации заявителем представлен неполный комплект обязательных документов, заявитель вправе представить в течение 5 рабочих дней со дня регистрации заявления Уполномоченным органом, недостающие обязательные документы в соответствии с перечнем (в зависимости от сложившейся конкретной жизненной ситуации).</w:t>
      </w:r>
    </w:p>
    <w:p w14:paraId="654B4576" w14:textId="77777777" w:rsidR="00750897" w:rsidRPr="0048171B" w:rsidRDefault="002E3EF3" w:rsidP="00EE3AA8">
      <w:pPr>
        <w:pStyle w:val="ConsPlusNormal"/>
        <w:ind w:firstLine="709"/>
        <w:jc w:val="both"/>
        <w:rPr>
          <w:rFonts w:ascii="PT Astra Serif" w:hAnsi="PT Astra Serif"/>
          <w:sz w:val="28"/>
          <w:szCs w:val="28"/>
        </w:rPr>
      </w:pPr>
      <w:r w:rsidRPr="0048171B">
        <w:rPr>
          <w:rFonts w:ascii="PT Astra Serif" w:hAnsi="PT Astra Serif"/>
          <w:sz w:val="28"/>
          <w:szCs w:val="28"/>
        </w:rPr>
        <w:lastRenderedPageBreak/>
        <w:t>35</w:t>
      </w:r>
      <w:r w:rsidR="00750897" w:rsidRPr="0048171B">
        <w:rPr>
          <w:rFonts w:ascii="PT Astra Serif" w:hAnsi="PT Astra Serif"/>
          <w:sz w:val="28"/>
          <w:szCs w:val="28"/>
        </w:rPr>
        <w:t xml:space="preserve">. В случае поступления в Уполномоченный орган оригиналов обязательных документов, необходимых для </w:t>
      </w:r>
      <w:r w:rsidR="007B17DF" w:rsidRPr="0048171B">
        <w:rPr>
          <w:rFonts w:ascii="PT Astra Serif" w:hAnsi="PT Astra Serif"/>
          <w:sz w:val="28"/>
          <w:szCs w:val="28"/>
        </w:rPr>
        <w:t>предоставления компенсации</w:t>
      </w:r>
      <w:r w:rsidR="00750897" w:rsidRPr="0048171B">
        <w:rPr>
          <w:rFonts w:ascii="PT Astra Serif" w:hAnsi="PT Astra Serif"/>
          <w:sz w:val="28"/>
          <w:szCs w:val="28"/>
        </w:rPr>
        <w:t>, Уполномоченный орган принимает решение о</w:t>
      </w:r>
      <w:r w:rsidR="007B17DF" w:rsidRPr="0048171B">
        <w:rPr>
          <w:rFonts w:ascii="PT Astra Serif" w:hAnsi="PT Astra Serif"/>
          <w:sz w:val="28"/>
          <w:szCs w:val="28"/>
        </w:rPr>
        <w:t xml:space="preserve"> назначении компенсации </w:t>
      </w:r>
      <w:r w:rsidR="00750897" w:rsidRPr="0048171B">
        <w:rPr>
          <w:rFonts w:ascii="PT Astra Serif" w:hAnsi="PT Astra Serif"/>
          <w:sz w:val="28"/>
          <w:szCs w:val="28"/>
        </w:rPr>
        <w:t xml:space="preserve">или решение об отказе в </w:t>
      </w:r>
      <w:r w:rsidR="007B17DF" w:rsidRPr="0048171B">
        <w:rPr>
          <w:rFonts w:ascii="PT Astra Serif" w:hAnsi="PT Astra Serif"/>
          <w:sz w:val="28"/>
          <w:szCs w:val="28"/>
        </w:rPr>
        <w:t xml:space="preserve">назначении компенсации </w:t>
      </w:r>
      <w:r w:rsidR="00750897" w:rsidRPr="0048171B">
        <w:rPr>
          <w:rFonts w:ascii="PT Astra Serif" w:hAnsi="PT Astra Serif"/>
          <w:sz w:val="28"/>
          <w:szCs w:val="28"/>
        </w:rPr>
        <w:t xml:space="preserve">в срок не позднее 1 рабочего дня, следующего за днем поступления полного комплекта обязательных документов, необходимых для </w:t>
      </w:r>
      <w:r w:rsidR="007B17DF" w:rsidRPr="0048171B">
        <w:rPr>
          <w:rFonts w:ascii="PT Astra Serif" w:hAnsi="PT Astra Serif"/>
          <w:sz w:val="28"/>
          <w:szCs w:val="28"/>
        </w:rPr>
        <w:t>предоставления компенсации.</w:t>
      </w:r>
    </w:p>
    <w:p w14:paraId="13B4B056" w14:textId="77777777" w:rsidR="0007562A" w:rsidRPr="0048171B" w:rsidRDefault="002E3EF3" w:rsidP="00EE3AA8">
      <w:pPr>
        <w:pStyle w:val="ConsPlusNormal"/>
        <w:ind w:firstLine="709"/>
        <w:jc w:val="both"/>
        <w:rPr>
          <w:rFonts w:ascii="PT Astra Serif" w:hAnsi="PT Astra Serif"/>
          <w:sz w:val="28"/>
          <w:szCs w:val="28"/>
        </w:rPr>
      </w:pPr>
      <w:r w:rsidRPr="0048171B">
        <w:rPr>
          <w:rFonts w:ascii="PT Astra Serif" w:hAnsi="PT Astra Serif"/>
          <w:sz w:val="28"/>
          <w:szCs w:val="28"/>
        </w:rPr>
        <w:t>36</w:t>
      </w:r>
      <w:r w:rsidR="007B17DF" w:rsidRPr="0048171B">
        <w:rPr>
          <w:rFonts w:ascii="PT Astra Serif" w:hAnsi="PT Astra Serif"/>
          <w:sz w:val="28"/>
          <w:szCs w:val="28"/>
        </w:rPr>
        <w:t xml:space="preserve">. </w:t>
      </w:r>
      <w:r w:rsidR="0007562A" w:rsidRPr="0048171B">
        <w:rPr>
          <w:rFonts w:ascii="PT Astra Serif" w:hAnsi="PT Astra Serif"/>
          <w:sz w:val="28"/>
          <w:szCs w:val="28"/>
        </w:rPr>
        <w:t xml:space="preserve">В случае непредставления </w:t>
      </w:r>
      <w:r w:rsidR="007B17DF" w:rsidRPr="0048171B">
        <w:rPr>
          <w:rFonts w:ascii="PT Astra Serif" w:hAnsi="PT Astra Serif"/>
          <w:sz w:val="28"/>
          <w:szCs w:val="28"/>
        </w:rPr>
        <w:t xml:space="preserve">обязательных </w:t>
      </w:r>
      <w:r w:rsidR="0007562A" w:rsidRPr="0048171B">
        <w:rPr>
          <w:rFonts w:ascii="PT Astra Serif" w:hAnsi="PT Astra Serif"/>
          <w:sz w:val="28"/>
          <w:szCs w:val="28"/>
        </w:rPr>
        <w:t>документов для предоставления</w:t>
      </w:r>
      <w:r w:rsidR="007B17DF" w:rsidRPr="0048171B">
        <w:rPr>
          <w:rFonts w:ascii="PT Astra Serif" w:hAnsi="PT Astra Serif"/>
          <w:sz w:val="28"/>
          <w:szCs w:val="28"/>
        </w:rPr>
        <w:t xml:space="preserve"> компенсации </w:t>
      </w:r>
      <w:r w:rsidR="0007562A" w:rsidRPr="0048171B">
        <w:rPr>
          <w:rFonts w:ascii="PT Astra Serif" w:hAnsi="PT Astra Serif"/>
          <w:sz w:val="28"/>
          <w:szCs w:val="28"/>
        </w:rPr>
        <w:t xml:space="preserve">в установленный срок заявителю направляется отказ в предоставлении </w:t>
      </w:r>
      <w:r w:rsidR="007B17DF" w:rsidRPr="0048171B">
        <w:rPr>
          <w:rFonts w:ascii="PT Astra Serif" w:hAnsi="PT Astra Serif"/>
          <w:sz w:val="28"/>
          <w:szCs w:val="28"/>
        </w:rPr>
        <w:t>компенсации</w:t>
      </w:r>
      <w:r w:rsidR="0007562A" w:rsidRPr="0048171B">
        <w:rPr>
          <w:rFonts w:ascii="PT Astra Serif" w:hAnsi="PT Astra Serif"/>
          <w:sz w:val="28"/>
          <w:szCs w:val="28"/>
        </w:rPr>
        <w:t>. При этом заявитель сохраняет за собой право повторной подачи заявления.</w:t>
      </w:r>
    </w:p>
    <w:p w14:paraId="15DD9F5F" w14:textId="77777777" w:rsidR="00D30C0A" w:rsidRPr="0048171B" w:rsidRDefault="007B17DF" w:rsidP="00EE3AA8">
      <w:pPr>
        <w:pStyle w:val="ConsPlusNormal"/>
        <w:ind w:firstLine="709"/>
        <w:jc w:val="both"/>
        <w:rPr>
          <w:rFonts w:ascii="PT Astra Serif" w:hAnsi="PT Astra Serif"/>
          <w:sz w:val="28"/>
          <w:szCs w:val="28"/>
        </w:rPr>
      </w:pPr>
      <w:r w:rsidRPr="0048171B">
        <w:rPr>
          <w:rFonts w:ascii="PT Astra Serif" w:hAnsi="PT Astra Serif"/>
          <w:sz w:val="28"/>
          <w:szCs w:val="28"/>
        </w:rPr>
        <w:t>3</w:t>
      </w:r>
      <w:r w:rsidR="002E3EF3" w:rsidRPr="0048171B">
        <w:rPr>
          <w:rFonts w:ascii="PT Astra Serif" w:hAnsi="PT Astra Serif"/>
          <w:sz w:val="28"/>
          <w:szCs w:val="28"/>
        </w:rPr>
        <w:t>7</w:t>
      </w:r>
      <w:r w:rsidR="007F2EEE" w:rsidRPr="0048171B">
        <w:rPr>
          <w:rFonts w:ascii="PT Astra Serif" w:hAnsi="PT Astra Serif"/>
          <w:sz w:val="28"/>
          <w:szCs w:val="28"/>
        </w:rPr>
        <w:t xml:space="preserve">. Решение о назначении либо об отказе в назначении компенсации принимается </w:t>
      </w:r>
      <w:r w:rsidR="005248CE" w:rsidRPr="0048171B">
        <w:rPr>
          <w:rFonts w:ascii="PT Astra Serif" w:hAnsi="PT Astra Serif"/>
          <w:sz w:val="28"/>
          <w:szCs w:val="28"/>
        </w:rPr>
        <w:t>У</w:t>
      </w:r>
      <w:r w:rsidR="007F2EEE" w:rsidRPr="0048171B">
        <w:rPr>
          <w:rFonts w:ascii="PT Astra Serif" w:hAnsi="PT Astra Serif"/>
          <w:sz w:val="28"/>
          <w:szCs w:val="28"/>
        </w:rPr>
        <w:t xml:space="preserve">полномоченным органом в течение 10 рабочих дней </w:t>
      </w:r>
      <w:r w:rsidR="00D30C0A" w:rsidRPr="0048171B">
        <w:rPr>
          <w:rFonts w:ascii="PT Astra Serif" w:hAnsi="PT Astra Serif"/>
          <w:sz w:val="28"/>
          <w:szCs w:val="28"/>
        </w:rPr>
        <w:t>со дня регистрации заявления</w:t>
      </w:r>
      <w:r w:rsidR="00996814" w:rsidRPr="0048171B">
        <w:rPr>
          <w:rFonts w:ascii="PT Astra Serif" w:hAnsi="PT Astra Serif"/>
          <w:sz w:val="28"/>
          <w:szCs w:val="28"/>
        </w:rPr>
        <w:t>.</w:t>
      </w:r>
    </w:p>
    <w:p w14:paraId="7237C7F7" w14:textId="43CC8A5F" w:rsidR="00750897" w:rsidRPr="0048171B" w:rsidRDefault="00996814" w:rsidP="00EE3AA8">
      <w:pPr>
        <w:pStyle w:val="ConsPlusNormal"/>
        <w:ind w:firstLine="709"/>
        <w:jc w:val="both"/>
        <w:rPr>
          <w:rFonts w:ascii="PT Astra Serif" w:hAnsi="PT Astra Serif"/>
          <w:sz w:val="28"/>
          <w:szCs w:val="28"/>
        </w:rPr>
      </w:pPr>
      <w:r w:rsidRPr="0048171B">
        <w:rPr>
          <w:rFonts w:ascii="PT Astra Serif" w:hAnsi="PT Astra Serif"/>
          <w:sz w:val="28"/>
          <w:szCs w:val="28"/>
        </w:rPr>
        <w:t>3</w:t>
      </w:r>
      <w:r w:rsidR="002E3EF3" w:rsidRPr="0048171B">
        <w:rPr>
          <w:rFonts w:ascii="PT Astra Serif" w:hAnsi="PT Astra Serif"/>
          <w:sz w:val="28"/>
          <w:szCs w:val="28"/>
        </w:rPr>
        <w:t>8</w:t>
      </w:r>
      <w:r w:rsidR="007F2EEE" w:rsidRPr="0048171B">
        <w:rPr>
          <w:rFonts w:ascii="PT Astra Serif" w:hAnsi="PT Astra Serif"/>
          <w:sz w:val="28"/>
          <w:szCs w:val="28"/>
        </w:rPr>
        <w:t xml:space="preserve">. </w:t>
      </w:r>
      <w:r w:rsidR="00750897" w:rsidRPr="0048171B">
        <w:rPr>
          <w:rFonts w:ascii="PT Astra Serif" w:hAnsi="PT Astra Serif"/>
          <w:sz w:val="28"/>
          <w:szCs w:val="28"/>
        </w:rPr>
        <w:t xml:space="preserve">Решение об отказе в </w:t>
      </w:r>
      <w:r w:rsidRPr="0048171B">
        <w:rPr>
          <w:rFonts w:ascii="PT Astra Serif" w:hAnsi="PT Astra Serif"/>
          <w:sz w:val="28"/>
          <w:szCs w:val="28"/>
        </w:rPr>
        <w:t xml:space="preserve">назначении компенсации </w:t>
      </w:r>
      <w:r w:rsidR="00750897" w:rsidRPr="0048171B">
        <w:rPr>
          <w:rFonts w:ascii="PT Astra Serif" w:hAnsi="PT Astra Serif"/>
          <w:sz w:val="28"/>
          <w:szCs w:val="28"/>
        </w:rPr>
        <w:t>принимается Уполномоченным органом при наличии оснований, предусмотренных пунктом 3</w:t>
      </w:r>
      <w:r w:rsidR="002E3EF3" w:rsidRPr="0048171B">
        <w:rPr>
          <w:rFonts w:ascii="PT Astra Serif" w:hAnsi="PT Astra Serif"/>
          <w:sz w:val="28"/>
          <w:szCs w:val="28"/>
        </w:rPr>
        <w:t>9</w:t>
      </w:r>
      <w:r w:rsidR="00750897" w:rsidRPr="0048171B">
        <w:rPr>
          <w:rFonts w:ascii="PT Astra Serif" w:hAnsi="PT Astra Serif"/>
          <w:sz w:val="28"/>
          <w:szCs w:val="28"/>
        </w:rPr>
        <w:t xml:space="preserve"> настоящ</w:t>
      </w:r>
      <w:r w:rsidR="008F24D6">
        <w:rPr>
          <w:rFonts w:ascii="PT Astra Serif" w:hAnsi="PT Astra Serif"/>
          <w:sz w:val="28"/>
          <w:szCs w:val="28"/>
        </w:rPr>
        <w:t>их</w:t>
      </w:r>
      <w:r w:rsidR="00750897" w:rsidRPr="0048171B">
        <w:rPr>
          <w:rFonts w:ascii="PT Astra Serif" w:hAnsi="PT Astra Serif"/>
          <w:sz w:val="28"/>
          <w:szCs w:val="28"/>
        </w:rPr>
        <w:t xml:space="preserve"> П</w:t>
      </w:r>
      <w:r w:rsidR="008F24D6">
        <w:rPr>
          <w:rFonts w:ascii="PT Astra Serif" w:hAnsi="PT Astra Serif"/>
          <w:sz w:val="28"/>
          <w:szCs w:val="28"/>
        </w:rPr>
        <w:t>равил</w:t>
      </w:r>
      <w:r w:rsidR="00750897" w:rsidRPr="0048171B">
        <w:rPr>
          <w:rFonts w:ascii="PT Astra Serif" w:hAnsi="PT Astra Serif"/>
          <w:sz w:val="28"/>
          <w:szCs w:val="28"/>
        </w:rPr>
        <w:t>.</w:t>
      </w:r>
    </w:p>
    <w:p w14:paraId="60FF415E" w14:textId="77777777" w:rsidR="00034135" w:rsidRPr="0048171B" w:rsidRDefault="007F2EEE" w:rsidP="00EE3AA8">
      <w:pPr>
        <w:pStyle w:val="ConsPlusNormal"/>
        <w:ind w:firstLine="709"/>
        <w:jc w:val="both"/>
        <w:rPr>
          <w:rFonts w:ascii="PT Astra Serif" w:hAnsi="PT Astra Serif"/>
          <w:sz w:val="28"/>
          <w:szCs w:val="28"/>
        </w:rPr>
      </w:pPr>
      <w:r w:rsidRPr="0048171B">
        <w:rPr>
          <w:rFonts w:ascii="PT Astra Serif" w:hAnsi="PT Astra Serif"/>
          <w:sz w:val="28"/>
          <w:szCs w:val="28"/>
        </w:rPr>
        <w:t xml:space="preserve">В случае принятия решения об отказе в назначении компенсации </w:t>
      </w:r>
      <w:r w:rsidR="00AD118D" w:rsidRPr="0048171B">
        <w:rPr>
          <w:rFonts w:ascii="PT Astra Serif" w:hAnsi="PT Astra Serif"/>
          <w:sz w:val="28"/>
          <w:szCs w:val="28"/>
        </w:rPr>
        <w:t>У</w:t>
      </w:r>
      <w:r w:rsidRPr="0048171B">
        <w:rPr>
          <w:rFonts w:ascii="PT Astra Serif" w:hAnsi="PT Astra Serif"/>
          <w:sz w:val="28"/>
          <w:szCs w:val="28"/>
        </w:rPr>
        <w:t xml:space="preserve">полномоченный орган </w:t>
      </w:r>
      <w:r w:rsidR="00AD118D" w:rsidRPr="0048171B">
        <w:rPr>
          <w:rFonts w:ascii="PT Astra Serif" w:hAnsi="PT Astra Serif"/>
          <w:sz w:val="28"/>
          <w:szCs w:val="28"/>
        </w:rPr>
        <w:t xml:space="preserve">в личный кабинет заявителя на Едином портале не позднее 2 рабочих дней, следующих за днем принятия указанного решения, направляет уведомление о </w:t>
      </w:r>
      <w:r w:rsidR="00A90C95" w:rsidRPr="0048171B">
        <w:rPr>
          <w:rFonts w:ascii="PT Astra Serif" w:hAnsi="PT Astra Serif"/>
          <w:sz w:val="28"/>
          <w:szCs w:val="28"/>
        </w:rPr>
        <w:t>принятом решении</w:t>
      </w:r>
      <w:r w:rsidR="004915D2" w:rsidRPr="0048171B">
        <w:rPr>
          <w:rFonts w:ascii="PT Astra Serif" w:hAnsi="PT Astra Serif"/>
          <w:sz w:val="28"/>
          <w:szCs w:val="28"/>
        </w:rPr>
        <w:t>,</w:t>
      </w:r>
      <w:r w:rsidR="00034135" w:rsidRPr="0048171B">
        <w:rPr>
          <w:rFonts w:ascii="PT Astra Serif" w:hAnsi="PT Astra Serif"/>
          <w:sz w:val="28"/>
          <w:szCs w:val="28"/>
        </w:rPr>
        <w:t xml:space="preserve"> причины отказа и порядок обжалования вынесенного решения.</w:t>
      </w:r>
    </w:p>
    <w:p w14:paraId="3B7BB00E" w14:textId="77777777" w:rsidR="007F2EEE" w:rsidRPr="0048171B" w:rsidRDefault="00996814" w:rsidP="00EE3AA8">
      <w:pPr>
        <w:pStyle w:val="ConsPlusNormal"/>
        <w:ind w:firstLine="709"/>
        <w:jc w:val="both"/>
        <w:rPr>
          <w:rFonts w:ascii="PT Astra Serif" w:hAnsi="PT Astra Serif"/>
          <w:sz w:val="28"/>
          <w:szCs w:val="28"/>
        </w:rPr>
      </w:pPr>
      <w:r w:rsidRPr="0048171B">
        <w:rPr>
          <w:rFonts w:ascii="PT Astra Serif" w:hAnsi="PT Astra Serif"/>
          <w:sz w:val="28"/>
          <w:szCs w:val="28"/>
        </w:rPr>
        <w:t>3</w:t>
      </w:r>
      <w:r w:rsidR="002E3EF3" w:rsidRPr="0048171B">
        <w:rPr>
          <w:rFonts w:ascii="PT Astra Serif" w:hAnsi="PT Astra Serif"/>
          <w:sz w:val="28"/>
          <w:szCs w:val="28"/>
        </w:rPr>
        <w:t>9</w:t>
      </w:r>
      <w:r w:rsidR="007F2EEE" w:rsidRPr="0048171B">
        <w:rPr>
          <w:rFonts w:ascii="PT Astra Serif" w:hAnsi="PT Astra Serif"/>
          <w:sz w:val="28"/>
          <w:szCs w:val="28"/>
        </w:rPr>
        <w:t>. Основаниями для отказа в назначении компенсации являются:</w:t>
      </w:r>
    </w:p>
    <w:p w14:paraId="131DDB10" w14:textId="77777777" w:rsidR="00925B53" w:rsidRPr="0048171B" w:rsidRDefault="00174213" w:rsidP="00EE3AA8">
      <w:pPr>
        <w:ind w:firstLine="709"/>
        <w:jc w:val="both"/>
        <w:rPr>
          <w:rFonts w:ascii="PT Astra Serif" w:hAnsi="PT Astra Serif"/>
        </w:rPr>
      </w:pPr>
      <w:r w:rsidRPr="0048171B">
        <w:rPr>
          <w:rFonts w:ascii="PT Astra Serif" w:eastAsia="Times New Roman" w:hAnsi="PT Astra Serif"/>
          <w:lang w:eastAsia="ru-RU"/>
        </w:rPr>
        <w:t xml:space="preserve">1) </w:t>
      </w:r>
      <w:r w:rsidR="00925B53" w:rsidRPr="0048171B">
        <w:rPr>
          <w:rFonts w:ascii="PT Astra Serif" w:hAnsi="PT Astra Serif"/>
        </w:rPr>
        <w:t>государственная регистрация смерти ребенка, в отношении которого подано заявление;</w:t>
      </w:r>
    </w:p>
    <w:p w14:paraId="7B699D58" w14:textId="77777777" w:rsidR="00925B5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2) установление факта назначения компенсации на ребенка, в отношении которого подается заявление, другому законному представителю;</w:t>
      </w:r>
    </w:p>
    <w:p w14:paraId="1DC64370" w14:textId="7E718B53" w:rsidR="00925B5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3) лицо, подавшее заявление, не относится к кругу лиц, установленных абзацем первым пункта 4 настоящ</w:t>
      </w:r>
      <w:r w:rsidR="00EA2EAB">
        <w:rPr>
          <w:rFonts w:ascii="PT Astra Serif" w:eastAsia="Times New Roman" w:hAnsi="PT Astra Serif"/>
          <w:lang w:eastAsia="ru-RU"/>
        </w:rPr>
        <w:t>их</w:t>
      </w:r>
      <w:r w:rsidRPr="0048171B">
        <w:rPr>
          <w:rFonts w:ascii="PT Astra Serif" w:eastAsia="Times New Roman" w:hAnsi="PT Astra Serif"/>
          <w:lang w:eastAsia="ru-RU"/>
        </w:rPr>
        <w:t xml:space="preserve"> П</w:t>
      </w:r>
      <w:r w:rsidR="00EA2EAB">
        <w:rPr>
          <w:rFonts w:ascii="PT Astra Serif" w:eastAsia="Times New Roman" w:hAnsi="PT Astra Serif"/>
          <w:lang w:eastAsia="ru-RU"/>
        </w:rPr>
        <w:t>равил</w:t>
      </w:r>
      <w:r w:rsidRPr="0048171B">
        <w:rPr>
          <w:rFonts w:ascii="PT Astra Serif" w:eastAsia="Times New Roman" w:hAnsi="PT Astra Serif"/>
          <w:lang w:eastAsia="ru-RU"/>
        </w:rPr>
        <w:t>;</w:t>
      </w:r>
    </w:p>
    <w:p w14:paraId="5A15ECF0" w14:textId="77777777" w:rsidR="00925B5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4) представленные документы (сведения) не соответствуют сведениям, полученным в ходе межведомственного информационного взаимодействия; </w:t>
      </w:r>
    </w:p>
    <w:p w14:paraId="162F9772" w14:textId="77777777" w:rsidR="0017421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5) </w:t>
      </w:r>
      <w:r w:rsidR="00174213" w:rsidRPr="0048171B">
        <w:rPr>
          <w:rFonts w:ascii="PT Astra Serif" w:eastAsia="Times New Roman" w:hAnsi="PT Astra Serif"/>
          <w:lang w:eastAsia="ru-RU"/>
        </w:rPr>
        <w:t xml:space="preserve">отсутствие у образовательной организации, в которой осуществляется присмотр и уход за ребенком заявителя, лицензии (временной лицензии) на осуществление образовательной деятельности по программам дошкольного образования; </w:t>
      </w:r>
    </w:p>
    <w:p w14:paraId="3AD1A53D" w14:textId="77777777" w:rsidR="00925B53" w:rsidRPr="0048171B" w:rsidRDefault="00925B53" w:rsidP="00EE3AA8">
      <w:pPr>
        <w:ind w:firstLine="709"/>
        <w:jc w:val="both"/>
        <w:rPr>
          <w:rFonts w:ascii="PT Astra Serif" w:hAnsi="PT Astra Serif"/>
        </w:rPr>
      </w:pPr>
      <w:r w:rsidRPr="0048171B">
        <w:rPr>
          <w:rFonts w:ascii="PT Astra Serif" w:eastAsia="Times New Roman" w:hAnsi="PT Astra Serif"/>
          <w:lang w:eastAsia="ru-RU"/>
        </w:rPr>
        <w:t>6</w:t>
      </w:r>
      <w:r w:rsidR="003E5222" w:rsidRPr="0048171B">
        <w:rPr>
          <w:rFonts w:ascii="PT Astra Serif" w:eastAsia="Times New Roman" w:hAnsi="PT Astra Serif"/>
          <w:lang w:eastAsia="ru-RU"/>
        </w:rPr>
        <w:t xml:space="preserve">) </w:t>
      </w:r>
      <w:r w:rsidR="003E5222" w:rsidRPr="0048171B">
        <w:rPr>
          <w:rFonts w:ascii="PT Astra Serif" w:hAnsi="PT Astra Serif"/>
        </w:rPr>
        <w:t xml:space="preserve">превышение размера среднедушевого дохода семьи над </w:t>
      </w:r>
      <w:r w:rsidRPr="0048171B">
        <w:rPr>
          <w:rFonts w:ascii="PT Astra Serif" w:hAnsi="PT Astra Serif"/>
        </w:rPr>
        <w:t>полуторной величиной прожиточного минимума на душу населения, установленную в Удмуртской Республике на дату обращения за назначением компенсации;</w:t>
      </w:r>
    </w:p>
    <w:p w14:paraId="17BCF12D" w14:textId="77777777" w:rsidR="0017421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 xml:space="preserve">7) </w:t>
      </w:r>
      <w:r w:rsidR="00174213" w:rsidRPr="0048171B">
        <w:rPr>
          <w:rFonts w:ascii="PT Astra Serif" w:eastAsia="Times New Roman" w:hAnsi="PT Astra Serif"/>
          <w:lang w:eastAsia="ru-RU"/>
        </w:rPr>
        <w:t xml:space="preserve">представление заявителем недостоверных </w:t>
      </w:r>
      <w:r w:rsidRPr="0048171B">
        <w:rPr>
          <w:rFonts w:ascii="PT Astra Serif" w:eastAsia="Times New Roman" w:hAnsi="PT Astra Serif"/>
          <w:lang w:eastAsia="ru-RU"/>
        </w:rPr>
        <w:t>документов (сведений)</w:t>
      </w:r>
      <w:r w:rsidR="00174213" w:rsidRPr="0048171B">
        <w:rPr>
          <w:rFonts w:ascii="PT Astra Serif" w:eastAsia="Times New Roman" w:hAnsi="PT Astra Serif"/>
          <w:lang w:eastAsia="ru-RU"/>
        </w:rPr>
        <w:t xml:space="preserve">, содержащих недостоверные сведения; </w:t>
      </w:r>
    </w:p>
    <w:p w14:paraId="467D00EC" w14:textId="3B385876" w:rsidR="00174213" w:rsidRPr="0048171B" w:rsidRDefault="00925B53"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8</w:t>
      </w:r>
      <w:r w:rsidR="00174213" w:rsidRPr="0048171B">
        <w:rPr>
          <w:rFonts w:ascii="PT Astra Serif" w:eastAsia="Times New Roman" w:hAnsi="PT Astra Serif"/>
          <w:lang w:eastAsia="ru-RU"/>
        </w:rPr>
        <w:t xml:space="preserve">) непредставление </w:t>
      </w:r>
      <w:r w:rsidRPr="0048171B">
        <w:rPr>
          <w:rFonts w:ascii="PT Astra Serif" w:eastAsia="Times New Roman" w:hAnsi="PT Astra Serif"/>
          <w:lang w:eastAsia="ru-RU"/>
        </w:rPr>
        <w:t xml:space="preserve">заявителем </w:t>
      </w:r>
      <w:r w:rsidR="00174213" w:rsidRPr="0048171B">
        <w:rPr>
          <w:rFonts w:ascii="PT Astra Serif" w:eastAsia="Times New Roman" w:hAnsi="PT Astra Serif"/>
          <w:lang w:eastAsia="ru-RU"/>
        </w:rPr>
        <w:t xml:space="preserve">в срок, установленный </w:t>
      </w:r>
      <w:r w:rsidR="00B70AF8" w:rsidRPr="0048171B">
        <w:rPr>
          <w:rFonts w:ascii="PT Astra Serif" w:eastAsia="Times New Roman" w:hAnsi="PT Astra Serif"/>
          <w:lang w:eastAsia="ru-RU"/>
        </w:rPr>
        <w:t>в пункт</w:t>
      </w:r>
      <w:r w:rsidR="003E5222" w:rsidRPr="0048171B">
        <w:rPr>
          <w:rFonts w:ascii="PT Astra Serif" w:eastAsia="Times New Roman" w:hAnsi="PT Astra Serif"/>
          <w:lang w:eastAsia="ru-RU"/>
        </w:rPr>
        <w:t>ах</w:t>
      </w:r>
      <w:r w:rsidR="00B70AF8" w:rsidRPr="0048171B">
        <w:rPr>
          <w:rFonts w:ascii="PT Astra Serif" w:eastAsia="Times New Roman" w:hAnsi="PT Astra Serif"/>
          <w:lang w:eastAsia="ru-RU"/>
        </w:rPr>
        <w:t xml:space="preserve"> </w:t>
      </w:r>
      <w:r w:rsidR="003E5222" w:rsidRPr="0048171B">
        <w:rPr>
          <w:rFonts w:ascii="PT Astra Serif" w:eastAsia="Times New Roman" w:hAnsi="PT Astra Serif"/>
          <w:lang w:eastAsia="ru-RU"/>
        </w:rPr>
        <w:t>33</w:t>
      </w:r>
      <w:r w:rsidR="00B70AF8" w:rsidRPr="0048171B">
        <w:rPr>
          <w:rFonts w:ascii="PT Astra Serif" w:eastAsia="Times New Roman" w:hAnsi="PT Astra Serif"/>
          <w:lang w:eastAsia="ru-RU"/>
        </w:rPr>
        <w:t xml:space="preserve">, </w:t>
      </w:r>
      <w:r w:rsidR="003E5222" w:rsidRPr="0048171B">
        <w:rPr>
          <w:rFonts w:ascii="PT Astra Serif" w:eastAsia="Times New Roman" w:hAnsi="PT Astra Serif"/>
          <w:lang w:eastAsia="ru-RU"/>
        </w:rPr>
        <w:t>34</w:t>
      </w:r>
      <w:r w:rsidR="00B70AF8" w:rsidRPr="0048171B">
        <w:rPr>
          <w:rFonts w:ascii="PT Astra Serif" w:eastAsia="Times New Roman" w:hAnsi="PT Astra Serif"/>
          <w:lang w:eastAsia="ru-RU"/>
        </w:rPr>
        <w:t xml:space="preserve"> </w:t>
      </w:r>
      <w:r w:rsidR="00174213" w:rsidRPr="0048171B">
        <w:rPr>
          <w:rFonts w:ascii="PT Astra Serif" w:eastAsia="Times New Roman" w:hAnsi="PT Astra Serif"/>
          <w:lang w:eastAsia="ru-RU"/>
        </w:rPr>
        <w:t>настоящ</w:t>
      </w:r>
      <w:r w:rsidR="00EA2EAB">
        <w:rPr>
          <w:rFonts w:ascii="PT Astra Serif" w:eastAsia="Times New Roman" w:hAnsi="PT Astra Serif"/>
          <w:lang w:eastAsia="ru-RU"/>
        </w:rPr>
        <w:t>их</w:t>
      </w:r>
      <w:r w:rsidR="003E5222" w:rsidRPr="0048171B">
        <w:rPr>
          <w:rFonts w:ascii="PT Astra Serif" w:eastAsia="Times New Roman" w:hAnsi="PT Astra Serif"/>
          <w:lang w:eastAsia="ru-RU"/>
        </w:rPr>
        <w:t xml:space="preserve"> П</w:t>
      </w:r>
      <w:r w:rsidR="00EA2EAB">
        <w:rPr>
          <w:rFonts w:ascii="PT Astra Serif" w:eastAsia="Times New Roman" w:hAnsi="PT Astra Serif"/>
          <w:lang w:eastAsia="ru-RU"/>
        </w:rPr>
        <w:t>равил</w:t>
      </w:r>
      <w:r w:rsidRPr="0048171B">
        <w:rPr>
          <w:rFonts w:ascii="PT Astra Serif" w:eastAsia="Times New Roman" w:hAnsi="PT Astra Serif"/>
          <w:lang w:eastAsia="ru-RU"/>
        </w:rPr>
        <w:t>, обязательных документов</w:t>
      </w:r>
      <w:r w:rsidR="00174213" w:rsidRPr="0048171B">
        <w:rPr>
          <w:rFonts w:ascii="PT Astra Serif" w:eastAsia="Times New Roman" w:hAnsi="PT Astra Serif"/>
          <w:lang w:eastAsia="ru-RU"/>
        </w:rPr>
        <w:t xml:space="preserve">; </w:t>
      </w:r>
    </w:p>
    <w:p w14:paraId="449932B4" w14:textId="77777777" w:rsidR="003E5222" w:rsidRPr="0048171B" w:rsidRDefault="002E036F"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t>9)</w:t>
      </w:r>
      <w:r w:rsidR="00174213" w:rsidRPr="0048171B">
        <w:rPr>
          <w:rFonts w:ascii="PT Astra Serif" w:eastAsia="Times New Roman" w:hAnsi="PT Astra Serif"/>
          <w:lang w:eastAsia="ru-RU"/>
        </w:rPr>
        <w:t xml:space="preserve"> </w:t>
      </w:r>
      <w:r w:rsidR="003E5222" w:rsidRPr="0048171B">
        <w:rPr>
          <w:rFonts w:ascii="PT Astra Serif" w:hAnsi="PT Astra Serif"/>
        </w:rPr>
        <w:t xml:space="preserve">отзыв заявителем заявления </w:t>
      </w:r>
      <w:r w:rsidR="00925B53" w:rsidRPr="0048171B">
        <w:rPr>
          <w:rFonts w:ascii="PT Astra Serif" w:hAnsi="PT Astra Serif"/>
        </w:rPr>
        <w:t xml:space="preserve">до принятия решения о назначении компенсации или об отказе в назначении компенсации. </w:t>
      </w:r>
      <w:r w:rsidR="00925B53" w:rsidRPr="0048171B">
        <w:rPr>
          <w:rFonts w:ascii="PT Astra Serif" w:eastAsia="Times New Roman" w:hAnsi="PT Astra Serif"/>
          <w:lang w:eastAsia="ru-RU"/>
        </w:rPr>
        <w:t xml:space="preserve">Отзыв заявления осуществляется при личном обращении заявителя в </w:t>
      </w:r>
      <w:r w:rsidRPr="0048171B">
        <w:rPr>
          <w:rFonts w:ascii="PT Astra Serif" w:eastAsia="Times New Roman" w:hAnsi="PT Astra Serif"/>
          <w:lang w:eastAsia="ru-RU"/>
        </w:rPr>
        <w:t>У</w:t>
      </w:r>
      <w:r w:rsidR="00925B53" w:rsidRPr="0048171B">
        <w:rPr>
          <w:rFonts w:ascii="PT Astra Serif" w:eastAsia="Times New Roman" w:hAnsi="PT Astra Serif"/>
          <w:lang w:eastAsia="ru-RU"/>
        </w:rPr>
        <w:t>полномоченный орган</w:t>
      </w:r>
      <w:r w:rsidRPr="0048171B">
        <w:rPr>
          <w:rFonts w:ascii="PT Astra Serif" w:eastAsia="Times New Roman" w:hAnsi="PT Astra Serif"/>
          <w:lang w:eastAsia="ru-RU"/>
        </w:rPr>
        <w:t>;</w:t>
      </w:r>
    </w:p>
    <w:p w14:paraId="443AFC7B" w14:textId="00415E91" w:rsidR="002E036F" w:rsidRPr="0048171B" w:rsidRDefault="002E036F" w:rsidP="00EE3AA8">
      <w:pPr>
        <w:ind w:firstLine="709"/>
        <w:jc w:val="both"/>
        <w:rPr>
          <w:rFonts w:ascii="PT Astra Serif" w:eastAsia="Times New Roman" w:hAnsi="PT Astra Serif"/>
          <w:lang w:eastAsia="ru-RU"/>
        </w:rPr>
      </w:pPr>
      <w:r w:rsidRPr="0048171B">
        <w:rPr>
          <w:rFonts w:ascii="PT Astra Serif" w:eastAsia="Times New Roman" w:hAnsi="PT Astra Serif"/>
          <w:lang w:eastAsia="ru-RU"/>
        </w:rPr>
        <w:lastRenderedPageBreak/>
        <w:t xml:space="preserve">10) </w:t>
      </w:r>
      <w:r w:rsidR="003E5222" w:rsidRPr="0048171B">
        <w:rPr>
          <w:rFonts w:ascii="PT Astra Serif" w:eastAsia="Times New Roman" w:hAnsi="PT Astra Serif"/>
          <w:lang w:eastAsia="ru-RU"/>
        </w:rPr>
        <w:t xml:space="preserve">несоответствие заявителя и членов его семьи условиям принятия решения о назначении </w:t>
      </w:r>
      <w:r w:rsidRPr="0048171B">
        <w:rPr>
          <w:rFonts w:ascii="PT Astra Serif" w:eastAsia="Times New Roman" w:hAnsi="PT Astra Serif"/>
          <w:lang w:eastAsia="ru-RU"/>
        </w:rPr>
        <w:t>компенсации</w:t>
      </w:r>
      <w:r w:rsidR="003E5222" w:rsidRPr="0048171B">
        <w:rPr>
          <w:rFonts w:ascii="PT Astra Serif" w:eastAsia="Times New Roman" w:hAnsi="PT Astra Serif"/>
          <w:lang w:eastAsia="ru-RU"/>
        </w:rPr>
        <w:t>, предусмотренным настоящим</w:t>
      </w:r>
      <w:r w:rsidR="003143FC">
        <w:rPr>
          <w:rFonts w:ascii="PT Astra Serif" w:eastAsia="Times New Roman" w:hAnsi="PT Astra Serif"/>
          <w:lang w:eastAsia="ru-RU"/>
        </w:rPr>
        <w:t>и</w:t>
      </w:r>
      <w:r w:rsidRPr="0048171B">
        <w:rPr>
          <w:rFonts w:ascii="PT Astra Serif" w:eastAsia="Times New Roman" w:hAnsi="PT Astra Serif"/>
          <w:lang w:eastAsia="ru-RU"/>
        </w:rPr>
        <w:t xml:space="preserve"> П</w:t>
      </w:r>
      <w:r w:rsidR="003143FC">
        <w:rPr>
          <w:rFonts w:ascii="PT Astra Serif" w:eastAsia="Times New Roman" w:hAnsi="PT Astra Serif"/>
          <w:lang w:eastAsia="ru-RU"/>
        </w:rPr>
        <w:t>равилами</w:t>
      </w:r>
      <w:r w:rsidRPr="0048171B">
        <w:rPr>
          <w:rFonts w:ascii="PT Astra Serif" w:eastAsia="Times New Roman" w:hAnsi="PT Astra Serif"/>
          <w:lang w:eastAsia="ru-RU"/>
        </w:rPr>
        <w:t xml:space="preserve">. </w:t>
      </w:r>
    </w:p>
    <w:p w14:paraId="25F4D367" w14:textId="77777777" w:rsidR="002E036F" w:rsidRPr="0048171B" w:rsidRDefault="002E036F" w:rsidP="00EE3AA8">
      <w:pPr>
        <w:pStyle w:val="ConsPlusNormal"/>
        <w:ind w:firstLine="709"/>
        <w:jc w:val="both"/>
        <w:rPr>
          <w:rFonts w:ascii="PT Astra Serif" w:hAnsi="PT Astra Serif"/>
          <w:sz w:val="28"/>
          <w:szCs w:val="28"/>
        </w:rPr>
      </w:pPr>
      <w:r w:rsidRPr="0048171B">
        <w:rPr>
          <w:rFonts w:ascii="PT Astra Serif" w:hAnsi="PT Astra Serif"/>
          <w:sz w:val="28"/>
          <w:szCs w:val="28"/>
        </w:rPr>
        <w:t>40</w:t>
      </w:r>
      <w:r w:rsidR="00996814" w:rsidRPr="0048171B">
        <w:rPr>
          <w:rFonts w:ascii="PT Astra Serif" w:hAnsi="PT Astra Serif"/>
          <w:sz w:val="28"/>
          <w:szCs w:val="28"/>
        </w:rPr>
        <w:t>.</w:t>
      </w:r>
      <w:r w:rsidR="00750897" w:rsidRPr="0048171B">
        <w:rPr>
          <w:rFonts w:ascii="PT Astra Serif" w:hAnsi="PT Astra Serif"/>
          <w:sz w:val="28"/>
          <w:szCs w:val="28"/>
        </w:rPr>
        <w:t xml:space="preserve"> В случае принятия Уполномоченным органом решения о</w:t>
      </w:r>
      <w:r w:rsidRPr="0048171B">
        <w:rPr>
          <w:rFonts w:ascii="PT Astra Serif" w:hAnsi="PT Astra Serif"/>
          <w:sz w:val="28"/>
          <w:szCs w:val="28"/>
        </w:rPr>
        <w:t xml:space="preserve"> назначении компенсации в</w:t>
      </w:r>
      <w:r w:rsidR="00750897" w:rsidRPr="0048171B">
        <w:rPr>
          <w:rFonts w:ascii="PT Astra Serif" w:hAnsi="PT Astra Serif"/>
          <w:sz w:val="28"/>
          <w:szCs w:val="28"/>
        </w:rPr>
        <w:t xml:space="preserve"> личный кабинет заявителя на </w:t>
      </w:r>
      <w:r w:rsidRPr="0048171B">
        <w:rPr>
          <w:rFonts w:ascii="PT Astra Serif" w:hAnsi="PT Astra Serif"/>
          <w:sz w:val="28"/>
          <w:szCs w:val="28"/>
        </w:rPr>
        <w:t>Е</w:t>
      </w:r>
      <w:r w:rsidR="00750897" w:rsidRPr="0048171B">
        <w:rPr>
          <w:rFonts w:ascii="PT Astra Serif" w:hAnsi="PT Astra Serif"/>
          <w:sz w:val="28"/>
          <w:szCs w:val="28"/>
        </w:rPr>
        <w:t xml:space="preserve">дином портале не позднее 1 рабочего дня, следующего за днем </w:t>
      </w:r>
      <w:r w:rsidRPr="0048171B">
        <w:rPr>
          <w:rFonts w:ascii="PT Astra Serif" w:hAnsi="PT Astra Serif"/>
          <w:sz w:val="28"/>
          <w:szCs w:val="28"/>
        </w:rPr>
        <w:t>принятия решения о назначении компенсации</w:t>
      </w:r>
      <w:r w:rsidR="00750897" w:rsidRPr="0048171B">
        <w:rPr>
          <w:rFonts w:ascii="PT Astra Serif" w:hAnsi="PT Astra Serif"/>
          <w:sz w:val="28"/>
          <w:szCs w:val="28"/>
        </w:rPr>
        <w:t xml:space="preserve"> направля</w:t>
      </w:r>
      <w:r w:rsidRPr="0048171B">
        <w:rPr>
          <w:rFonts w:ascii="PT Astra Serif" w:hAnsi="PT Astra Serif"/>
          <w:sz w:val="28"/>
          <w:szCs w:val="28"/>
        </w:rPr>
        <w:t xml:space="preserve">ется уведомление о решении </w:t>
      </w:r>
      <w:r w:rsidR="00750897" w:rsidRPr="0048171B">
        <w:rPr>
          <w:rFonts w:ascii="PT Astra Serif" w:hAnsi="PT Astra Serif"/>
          <w:sz w:val="28"/>
          <w:szCs w:val="28"/>
        </w:rPr>
        <w:t>по форме, установленной Министерством</w:t>
      </w:r>
      <w:r w:rsidRPr="0048171B">
        <w:rPr>
          <w:rFonts w:ascii="PT Astra Serif" w:hAnsi="PT Astra Serif"/>
          <w:sz w:val="28"/>
          <w:szCs w:val="28"/>
        </w:rPr>
        <w:t>.</w:t>
      </w:r>
    </w:p>
    <w:p w14:paraId="3C5ECC4B" w14:textId="77777777" w:rsidR="00CC4225" w:rsidRPr="0048171B" w:rsidRDefault="002E036F"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41.</w:t>
      </w:r>
      <w:r w:rsidR="00CC4225" w:rsidRPr="0048171B">
        <w:rPr>
          <w:rFonts w:ascii="PT Astra Serif" w:eastAsia="Times New Roman" w:hAnsi="PT Astra Serif"/>
        </w:rPr>
        <w:t xml:space="preserve"> Выплата компенсации прекращается при наступлении следующих обстоятельств:</w:t>
      </w:r>
    </w:p>
    <w:p w14:paraId="1BD023BA"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1) прекращение действия либо аннулирование лицензии на осуществление образовательной деятельности по программам дошкольного образования образовательной организации, в которой осуществляется присмотр и уход за ребенком заявителя (за исключением приостановления действия лицензии на право осуществления образовательной деятельности на определенный период, во время которого воспитанники переводятся в другие образовательные организации);</w:t>
      </w:r>
    </w:p>
    <w:p w14:paraId="1AF75F2E"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2) отчисление из образовательной организации ребенка, за которого уплачивалась родительская плата; </w:t>
      </w:r>
    </w:p>
    <w:p w14:paraId="1F0B1B90"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3) перевод ребенка из муниципальной образовательной организации в государственную или частную образовательную организацию; </w:t>
      </w:r>
    </w:p>
    <w:p w14:paraId="082D3177"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4) перевод ребенка из государственной или частной образовательной организации в муниципальную образовательную организацию; </w:t>
      </w:r>
    </w:p>
    <w:p w14:paraId="48CF6704"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5) перевод ребенка из одной муниципальной образовательной организации в другую муниципальную образовательную организацию в другом муниципальном образовании в Удмуртской Республике; </w:t>
      </w:r>
    </w:p>
    <w:p w14:paraId="57AFD48D"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6) лишение или ограничение заявителя в родительских правах в отношении ребенка, за которого уплачивалась родительская плата; </w:t>
      </w:r>
    </w:p>
    <w:p w14:paraId="0F7A05BC"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7) истечение срока действия акта о назначении опекуна, получавшего компенсацию, в отношении ребенка, за которого уплачивалась родительская плата; </w:t>
      </w:r>
    </w:p>
    <w:p w14:paraId="573AAEF9"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8) истечение срока действия или расторжение договора о патронатной семье, заключенного с законным представителем, получавшим компенсацию, в отношении ребенка, за которого уплачивалась родительская плата; </w:t>
      </w:r>
    </w:p>
    <w:p w14:paraId="015770B6"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9) истечение срока действия или расторжение договора о приемной семье (договора о передаче ребенка на воспитание в приемную семью), заключенного с законным представителем, получавшим компенсацию, в отношении ребенка, за которого уплачивалась родительская плата; </w:t>
      </w:r>
    </w:p>
    <w:p w14:paraId="128B98F6"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10) освобождение либо отстранение опекуна, получавшего компенсацию, от исполнения своих обязанностей в отношении ребенка, за которого уплачивалась родительская плата; </w:t>
      </w:r>
    </w:p>
    <w:p w14:paraId="1077DA9B"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11) отмена усыновления (удочерения) ребенка, за которого уплачивалась родительская плата; </w:t>
      </w:r>
    </w:p>
    <w:p w14:paraId="610A24FD"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12) смерть заявителя, а также объявление его в установленном порядке умершим или признание его безвестно отсутствующим; </w:t>
      </w:r>
    </w:p>
    <w:p w14:paraId="5D39FAB4"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13) признание заявителя недееспособным; </w:t>
      </w:r>
    </w:p>
    <w:p w14:paraId="1453A60F" w14:textId="77777777" w:rsidR="002E036F"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lastRenderedPageBreak/>
        <w:t>14) отказ</w:t>
      </w:r>
      <w:r w:rsidR="002E036F" w:rsidRPr="0048171B">
        <w:rPr>
          <w:rFonts w:ascii="PT Astra Serif" w:eastAsia="Times New Roman" w:hAnsi="PT Astra Serif"/>
        </w:rPr>
        <w:t xml:space="preserve"> заявителя от </w:t>
      </w:r>
      <w:r w:rsidRPr="0048171B">
        <w:rPr>
          <w:rFonts w:ascii="PT Astra Serif" w:eastAsia="Times New Roman" w:hAnsi="PT Astra Serif"/>
        </w:rPr>
        <w:t>получения компенсации</w:t>
      </w:r>
      <w:r w:rsidR="002E036F" w:rsidRPr="0048171B">
        <w:rPr>
          <w:rFonts w:ascii="PT Astra Serif" w:eastAsia="Times New Roman" w:hAnsi="PT Astra Serif"/>
        </w:rPr>
        <w:t>. Отказ от получения компенсации осуществляется при личном обращении заявителя в Уполномоченный орган;</w:t>
      </w:r>
    </w:p>
    <w:p w14:paraId="681638AE" w14:textId="77777777" w:rsidR="00CC4225" w:rsidRPr="0048171B" w:rsidRDefault="00CC4225"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15) оплаты услуг образовательной организации за счет средств материнского (семейного) капитала. </w:t>
      </w:r>
    </w:p>
    <w:p w14:paraId="378963FF" w14:textId="2554B2C6" w:rsidR="002E036F" w:rsidRPr="0048171B" w:rsidRDefault="007435D4"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42</w:t>
      </w:r>
      <w:r w:rsidR="00CC4225" w:rsidRPr="0048171B">
        <w:rPr>
          <w:rFonts w:ascii="PT Astra Serif" w:eastAsia="Times New Roman" w:hAnsi="PT Astra Serif"/>
        </w:rPr>
        <w:t xml:space="preserve">. При наступлении обстоятельств, </w:t>
      </w:r>
      <w:r w:rsidR="002E036F" w:rsidRPr="0048171B">
        <w:rPr>
          <w:rFonts w:ascii="PT Astra Serif" w:eastAsia="Times New Roman" w:hAnsi="PT Astra Serif"/>
        </w:rPr>
        <w:t xml:space="preserve">указанных в пункте </w:t>
      </w:r>
      <w:r w:rsidRPr="0048171B">
        <w:rPr>
          <w:rFonts w:ascii="PT Astra Serif" w:eastAsia="Times New Roman" w:hAnsi="PT Astra Serif"/>
        </w:rPr>
        <w:t>41</w:t>
      </w:r>
      <w:r w:rsidR="002E036F" w:rsidRPr="0048171B">
        <w:rPr>
          <w:rFonts w:ascii="PT Astra Serif" w:eastAsia="Times New Roman" w:hAnsi="PT Astra Serif"/>
        </w:rPr>
        <w:t xml:space="preserve"> настоящ</w:t>
      </w:r>
      <w:r w:rsidR="008170AB">
        <w:rPr>
          <w:rFonts w:ascii="PT Astra Serif" w:eastAsia="Times New Roman" w:hAnsi="PT Astra Serif"/>
        </w:rPr>
        <w:t>их</w:t>
      </w:r>
      <w:r w:rsidR="002E036F" w:rsidRPr="0048171B">
        <w:rPr>
          <w:rFonts w:ascii="PT Astra Serif" w:eastAsia="Times New Roman" w:hAnsi="PT Astra Serif"/>
        </w:rPr>
        <w:t xml:space="preserve"> </w:t>
      </w:r>
      <w:r w:rsidR="008170AB">
        <w:rPr>
          <w:rFonts w:ascii="PT Astra Serif" w:eastAsia="Times New Roman" w:hAnsi="PT Astra Serif"/>
        </w:rPr>
        <w:t>Правил</w:t>
      </w:r>
      <w:r w:rsidR="002E036F" w:rsidRPr="0048171B">
        <w:rPr>
          <w:rFonts w:ascii="PT Astra Serif" w:eastAsia="Times New Roman" w:hAnsi="PT Astra Serif"/>
        </w:rPr>
        <w:t xml:space="preserve">, </w:t>
      </w:r>
      <w:r w:rsidR="00CC4225" w:rsidRPr="0048171B">
        <w:rPr>
          <w:rFonts w:ascii="PT Astra Serif" w:eastAsia="Times New Roman" w:hAnsi="PT Astra Serif"/>
        </w:rPr>
        <w:t xml:space="preserve">влекущих </w:t>
      </w:r>
      <w:r w:rsidR="002E036F" w:rsidRPr="0048171B">
        <w:rPr>
          <w:rFonts w:ascii="PT Astra Serif" w:eastAsia="Times New Roman" w:hAnsi="PT Astra Serif"/>
        </w:rPr>
        <w:t>прекращение выплаты компенсации</w:t>
      </w:r>
      <w:r w:rsidR="00CC4225" w:rsidRPr="0048171B">
        <w:rPr>
          <w:rFonts w:ascii="PT Astra Serif" w:eastAsia="Times New Roman" w:hAnsi="PT Astra Serif"/>
        </w:rPr>
        <w:t xml:space="preserve">, </w:t>
      </w:r>
      <w:r w:rsidR="002E036F" w:rsidRPr="0048171B">
        <w:rPr>
          <w:rFonts w:ascii="PT Astra Serif" w:eastAsia="Times New Roman" w:hAnsi="PT Astra Serif"/>
        </w:rPr>
        <w:t>выплата компенсации прекращается с месяца, следующего за месяцем, в котором наступили соответствующие обстоятельства или с месяца</w:t>
      </w:r>
      <w:r w:rsidRPr="0048171B">
        <w:rPr>
          <w:rFonts w:ascii="PT Astra Serif" w:eastAsia="Times New Roman" w:hAnsi="PT Astra Serif"/>
        </w:rPr>
        <w:t>, следующего за месяцем, в котором соответствующие обстоятельства стали известны Уполномоченному органу.</w:t>
      </w:r>
    </w:p>
    <w:p w14:paraId="2CCDFFFC" w14:textId="64741F99" w:rsidR="00996814" w:rsidRPr="0048171B" w:rsidRDefault="007435D4"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43</w:t>
      </w:r>
      <w:r w:rsidR="00996814" w:rsidRPr="0048171B">
        <w:rPr>
          <w:rFonts w:ascii="PT Astra Serif" w:hAnsi="PT Astra Serif"/>
        </w:rPr>
        <w:t xml:space="preserve">. В случае принятия Уполномоченным органом решения о прекращении </w:t>
      </w:r>
      <w:r w:rsidR="00AD118D" w:rsidRPr="0048171B">
        <w:rPr>
          <w:rFonts w:ascii="PT Astra Serif" w:hAnsi="PT Astra Serif"/>
        </w:rPr>
        <w:t xml:space="preserve">выплаты компенсации </w:t>
      </w:r>
      <w:r w:rsidR="00996814" w:rsidRPr="0048171B">
        <w:rPr>
          <w:rFonts w:ascii="PT Astra Serif" w:hAnsi="PT Astra Serif"/>
        </w:rPr>
        <w:t xml:space="preserve">в личный кабинет заявителя на Едином портале </w:t>
      </w:r>
      <w:r w:rsidR="00AD118D" w:rsidRPr="0048171B">
        <w:rPr>
          <w:rFonts w:ascii="PT Astra Serif" w:hAnsi="PT Astra Serif"/>
        </w:rPr>
        <w:t xml:space="preserve">в течение 1 рабочего дня с момента принятия решения о прекращении выплаты компенсации </w:t>
      </w:r>
      <w:r w:rsidR="00996814" w:rsidRPr="0048171B">
        <w:rPr>
          <w:rFonts w:ascii="PT Astra Serif" w:hAnsi="PT Astra Serif"/>
        </w:rPr>
        <w:t xml:space="preserve">направляется уведомление о принятом решении с информацией об основаниях принятия решения, предусмотренных пунктом </w:t>
      </w:r>
      <w:r w:rsidRPr="0048171B">
        <w:rPr>
          <w:rFonts w:ascii="PT Astra Serif" w:hAnsi="PT Astra Serif"/>
        </w:rPr>
        <w:t>41</w:t>
      </w:r>
      <w:r w:rsidR="00996814" w:rsidRPr="0048171B">
        <w:rPr>
          <w:rFonts w:ascii="PT Astra Serif" w:hAnsi="PT Astra Serif"/>
        </w:rPr>
        <w:t xml:space="preserve"> </w:t>
      </w:r>
      <w:r w:rsidR="008170AB" w:rsidRPr="008170AB">
        <w:rPr>
          <w:rFonts w:ascii="PT Astra Serif" w:hAnsi="PT Astra Serif"/>
        </w:rPr>
        <w:t>настоящих Правил</w:t>
      </w:r>
      <w:r w:rsidR="00996814" w:rsidRPr="0048171B">
        <w:rPr>
          <w:rFonts w:ascii="PT Astra Serif" w:hAnsi="PT Astra Serif"/>
        </w:rPr>
        <w:t xml:space="preserve">, по форме, установленной Министерством. </w:t>
      </w:r>
    </w:p>
    <w:p w14:paraId="75E231EC" w14:textId="77777777" w:rsidR="00C21BE7" w:rsidRPr="0048171B" w:rsidRDefault="007435D4" w:rsidP="00EE3AA8">
      <w:pPr>
        <w:pStyle w:val="ConsPlusNormal"/>
        <w:ind w:firstLine="709"/>
        <w:jc w:val="both"/>
        <w:rPr>
          <w:rFonts w:ascii="PT Astra Serif" w:hAnsi="PT Astra Serif"/>
          <w:sz w:val="28"/>
          <w:szCs w:val="28"/>
        </w:rPr>
      </w:pPr>
      <w:r w:rsidRPr="0048171B">
        <w:rPr>
          <w:rFonts w:ascii="PT Astra Serif" w:hAnsi="PT Astra Serif"/>
          <w:bCs/>
          <w:sz w:val="28"/>
          <w:szCs w:val="28"/>
        </w:rPr>
        <w:t>44</w:t>
      </w:r>
      <w:r w:rsidR="00C21BE7" w:rsidRPr="0048171B">
        <w:rPr>
          <w:rFonts w:ascii="PT Astra Serif" w:hAnsi="PT Astra Serif"/>
          <w:sz w:val="28"/>
          <w:szCs w:val="28"/>
        </w:rPr>
        <w:t>. Получатель компенсации вправе обратиться в Уполномоченный орган</w:t>
      </w:r>
      <w:r w:rsidR="00F14F9E" w:rsidRPr="0048171B">
        <w:rPr>
          <w:rFonts w:ascii="PT Astra Serif" w:hAnsi="PT Astra Serif"/>
          <w:sz w:val="28"/>
          <w:szCs w:val="28"/>
        </w:rPr>
        <w:t xml:space="preserve"> по месту жительства (месту пребывания)</w:t>
      </w:r>
      <w:r w:rsidR="00C21BE7" w:rsidRPr="0048171B">
        <w:rPr>
          <w:rFonts w:ascii="PT Astra Serif" w:hAnsi="PT Astra Serif"/>
          <w:sz w:val="28"/>
          <w:szCs w:val="28"/>
        </w:rPr>
        <w:t xml:space="preserve"> в целях изменения </w:t>
      </w:r>
      <w:r w:rsidR="00034135" w:rsidRPr="0048171B">
        <w:rPr>
          <w:rFonts w:ascii="PT Astra Serif" w:hAnsi="PT Astra Serif"/>
          <w:sz w:val="28"/>
          <w:szCs w:val="28"/>
        </w:rPr>
        <w:t xml:space="preserve">фамилии, имени, отчества, </w:t>
      </w:r>
      <w:r w:rsidR="00C21BE7" w:rsidRPr="0048171B">
        <w:rPr>
          <w:rFonts w:ascii="PT Astra Serif" w:hAnsi="PT Astra Serif"/>
          <w:sz w:val="28"/>
          <w:szCs w:val="28"/>
        </w:rPr>
        <w:t xml:space="preserve">способа доставки денежных средств, включая изменение номера карты кредитной организации, реквизитов счета в кредитной организации, по которым производится начисление денежных средств, с заявлением об изменении способа доставки компенсации </w:t>
      </w:r>
      <w:r w:rsidR="00F14F9E" w:rsidRPr="0048171B">
        <w:rPr>
          <w:rFonts w:ascii="PT Astra Serif" w:hAnsi="PT Astra Serif"/>
          <w:sz w:val="28"/>
          <w:szCs w:val="28"/>
        </w:rPr>
        <w:t xml:space="preserve">по форме, </w:t>
      </w:r>
      <w:r w:rsidR="00C21BE7" w:rsidRPr="0048171B">
        <w:rPr>
          <w:rFonts w:ascii="PT Astra Serif" w:hAnsi="PT Astra Serif"/>
          <w:sz w:val="28"/>
          <w:szCs w:val="28"/>
        </w:rPr>
        <w:t>утвержденной постановлением Правительства Удмуртской Республики от «___» сентября 2024 года № ___ «Об утверждении Правил назначения и выплаты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w:t>
      </w:r>
      <w:r w:rsidR="00857E46" w:rsidRPr="0048171B">
        <w:rPr>
          <w:rFonts w:ascii="PT Astra Serif" w:hAnsi="PT Astra Serif"/>
          <w:sz w:val="28"/>
          <w:szCs w:val="28"/>
        </w:rPr>
        <w:t>далее –</w:t>
      </w:r>
      <w:r w:rsidR="00C21BE7" w:rsidRPr="0048171B">
        <w:rPr>
          <w:rFonts w:ascii="PT Astra Serif" w:hAnsi="PT Astra Serif"/>
          <w:sz w:val="28"/>
          <w:szCs w:val="28"/>
        </w:rPr>
        <w:t xml:space="preserve"> заявление об изменении способа доставки компенсации)</w:t>
      </w:r>
      <w:r w:rsidR="00BB666E" w:rsidRPr="0048171B">
        <w:rPr>
          <w:rFonts w:ascii="PT Astra Serif" w:hAnsi="PT Astra Serif"/>
          <w:sz w:val="28"/>
          <w:szCs w:val="28"/>
        </w:rPr>
        <w:t>,</w:t>
      </w:r>
      <w:r w:rsidR="00034135" w:rsidRPr="0048171B">
        <w:rPr>
          <w:rFonts w:ascii="PT Astra Serif" w:hAnsi="PT Astra Serif"/>
          <w:sz w:val="28"/>
          <w:szCs w:val="28"/>
        </w:rPr>
        <w:t xml:space="preserve"> </w:t>
      </w:r>
      <w:r w:rsidR="00C21BE7" w:rsidRPr="0048171B">
        <w:rPr>
          <w:rFonts w:ascii="PT Astra Serif" w:hAnsi="PT Astra Serif"/>
          <w:sz w:val="28"/>
          <w:szCs w:val="28"/>
        </w:rPr>
        <w:t xml:space="preserve">одним из следующих способов: </w:t>
      </w:r>
    </w:p>
    <w:p w14:paraId="01A2209A" w14:textId="77777777" w:rsidR="00C21BE7" w:rsidRPr="0048171B" w:rsidRDefault="00034135"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1) </w:t>
      </w:r>
      <w:r w:rsidR="00C21BE7" w:rsidRPr="0048171B">
        <w:rPr>
          <w:rFonts w:ascii="PT Astra Serif" w:eastAsia="Times New Roman" w:hAnsi="PT Astra Serif"/>
        </w:rPr>
        <w:t>лично через многофункциональный центр;</w:t>
      </w:r>
    </w:p>
    <w:p w14:paraId="43C95CC8" w14:textId="77777777" w:rsidR="00C21BE7" w:rsidRPr="0048171B" w:rsidRDefault="00034135" w:rsidP="00EE3AA8">
      <w:pPr>
        <w:widowControl w:val="0"/>
        <w:autoSpaceDE w:val="0"/>
        <w:autoSpaceDN w:val="0"/>
        <w:ind w:left="709"/>
        <w:jc w:val="both"/>
        <w:rPr>
          <w:rFonts w:ascii="PT Astra Serif" w:eastAsia="Times New Roman" w:hAnsi="PT Astra Serif"/>
        </w:rPr>
      </w:pPr>
      <w:r w:rsidRPr="0048171B">
        <w:rPr>
          <w:rFonts w:ascii="PT Astra Serif" w:eastAsia="Times New Roman" w:hAnsi="PT Astra Serif"/>
        </w:rPr>
        <w:t xml:space="preserve">2) </w:t>
      </w:r>
      <w:r w:rsidR="00C21BE7" w:rsidRPr="0048171B">
        <w:rPr>
          <w:rFonts w:ascii="PT Astra Serif" w:eastAsia="Times New Roman" w:hAnsi="PT Astra Serif"/>
        </w:rPr>
        <w:t>в электронном виде с использованием Единого портала.</w:t>
      </w:r>
    </w:p>
    <w:p w14:paraId="1EF93E46" w14:textId="77777777" w:rsidR="00C21BE7"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45</w:t>
      </w:r>
      <w:r w:rsidR="00C21BE7" w:rsidRPr="0048171B">
        <w:rPr>
          <w:rFonts w:ascii="PT Astra Serif" w:eastAsia="Times New Roman" w:hAnsi="PT Astra Serif"/>
        </w:rPr>
        <w:t xml:space="preserve">. Основания для отказа в приеме и регистрации заявления </w:t>
      </w:r>
      <w:r w:rsidRPr="0048171B">
        <w:rPr>
          <w:rFonts w:ascii="PT Astra Serif" w:eastAsia="Times New Roman" w:hAnsi="PT Astra Serif"/>
        </w:rPr>
        <w:t>об изменении способа доставки компенсации</w:t>
      </w:r>
      <w:r w:rsidR="00C21BE7" w:rsidRPr="0048171B">
        <w:rPr>
          <w:rFonts w:ascii="PT Astra Serif" w:eastAsia="Times New Roman" w:hAnsi="PT Astra Serif"/>
        </w:rPr>
        <w:t xml:space="preserve"> не предусмотрены. </w:t>
      </w:r>
    </w:p>
    <w:p w14:paraId="5AD6CBA9" w14:textId="77777777" w:rsidR="00C21BE7"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46</w:t>
      </w:r>
      <w:r w:rsidR="00C21BE7" w:rsidRPr="0048171B">
        <w:rPr>
          <w:rFonts w:ascii="PT Astra Serif" w:eastAsia="Times New Roman" w:hAnsi="PT Astra Serif"/>
        </w:rPr>
        <w:t xml:space="preserve">. В случае поступления заявления </w:t>
      </w:r>
      <w:r w:rsidRPr="0048171B">
        <w:rPr>
          <w:rFonts w:ascii="PT Astra Serif" w:eastAsia="Times New Roman" w:hAnsi="PT Astra Serif"/>
        </w:rPr>
        <w:t xml:space="preserve">об изменении способа доставки компенсации </w:t>
      </w:r>
      <w:r w:rsidR="00C21BE7" w:rsidRPr="0048171B">
        <w:rPr>
          <w:rFonts w:ascii="PT Astra Serif" w:eastAsia="Times New Roman" w:hAnsi="PT Astra Serif"/>
        </w:rPr>
        <w:t xml:space="preserve">в рабочие часы Уполномоченного органа указанное заявление регистрируется в день его поступления в Уполномоченный орган. </w:t>
      </w:r>
    </w:p>
    <w:p w14:paraId="7D4FF020" w14:textId="77777777" w:rsidR="00C21BE7" w:rsidRPr="0048171B" w:rsidRDefault="00C21BE7"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В случае поступления заявления </w:t>
      </w:r>
      <w:r w:rsidR="007435D4" w:rsidRPr="0048171B">
        <w:rPr>
          <w:rFonts w:ascii="PT Astra Serif" w:eastAsia="Times New Roman" w:hAnsi="PT Astra Serif"/>
        </w:rPr>
        <w:t xml:space="preserve">об изменении способа доставки компенсации </w:t>
      </w:r>
      <w:r w:rsidRPr="0048171B">
        <w:rPr>
          <w:rFonts w:ascii="PT Astra Serif" w:eastAsia="Times New Roman" w:hAnsi="PT Astra Serif"/>
        </w:rPr>
        <w:t xml:space="preserve">после окончания рабочего дня или в нерабочие дни Уполномоченного органа указанное заявление регистрируется в первый рабочий день, следующий за днем его поступления в Уполномоченный орган. </w:t>
      </w:r>
    </w:p>
    <w:p w14:paraId="7EBC04BE" w14:textId="77777777" w:rsidR="00C21BE7" w:rsidRPr="0048171B" w:rsidRDefault="00C21BE7"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В личный кабинет заявителя (его представителя) на едином портале не позднее 1 рабочего дня, следующего за днем регистрации заявления </w:t>
      </w:r>
      <w:r w:rsidR="007435D4" w:rsidRPr="0048171B">
        <w:rPr>
          <w:rFonts w:ascii="PT Astra Serif" w:eastAsia="Times New Roman" w:hAnsi="PT Astra Serif"/>
        </w:rPr>
        <w:t>об изменении способа доставки компенсации</w:t>
      </w:r>
      <w:r w:rsidRPr="0048171B">
        <w:rPr>
          <w:rFonts w:ascii="PT Astra Serif" w:eastAsia="Times New Roman" w:hAnsi="PT Astra Serif"/>
        </w:rPr>
        <w:t xml:space="preserve">, направляется уведомление о его приеме и регистрации по форме, установленной Министерством, содержащее в том числе сведения о факте приема такого заявления, дате и номере его </w:t>
      </w:r>
      <w:r w:rsidRPr="0048171B">
        <w:rPr>
          <w:rFonts w:ascii="PT Astra Serif" w:eastAsia="Times New Roman" w:hAnsi="PT Astra Serif"/>
        </w:rPr>
        <w:lastRenderedPageBreak/>
        <w:t xml:space="preserve">регистрации в Уполномоченном органе и начале процедуры </w:t>
      </w:r>
      <w:r w:rsidR="007435D4" w:rsidRPr="0048171B">
        <w:rPr>
          <w:rFonts w:ascii="PT Astra Serif" w:eastAsia="Times New Roman" w:hAnsi="PT Astra Serif"/>
        </w:rPr>
        <w:t>рассмотрения заявления</w:t>
      </w:r>
      <w:r w:rsidRPr="0048171B">
        <w:rPr>
          <w:rFonts w:ascii="PT Astra Serif" w:eastAsia="Times New Roman" w:hAnsi="PT Astra Serif"/>
        </w:rPr>
        <w:t xml:space="preserve">. </w:t>
      </w:r>
    </w:p>
    <w:p w14:paraId="0E0ED673" w14:textId="77777777" w:rsidR="00C21BE7"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47</w:t>
      </w:r>
      <w:r w:rsidR="00C21BE7" w:rsidRPr="0048171B">
        <w:rPr>
          <w:rFonts w:ascii="PT Astra Serif" w:eastAsia="Times New Roman" w:hAnsi="PT Astra Serif"/>
        </w:rPr>
        <w:t xml:space="preserve">. Решение </w:t>
      </w:r>
      <w:r w:rsidRPr="0048171B">
        <w:rPr>
          <w:rFonts w:ascii="PT Astra Serif" w:eastAsia="Times New Roman" w:hAnsi="PT Astra Serif"/>
        </w:rPr>
        <w:t xml:space="preserve">об изменении способа доставки компенсации </w:t>
      </w:r>
      <w:r w:rsidR="00C21BE7" w:rsidRPr="0048171B">
        <w:rPr>
          <w:rFonts w:ascii="PT Astra Serif" w:eastAsia="Times New Roman" w:hAnsi="PT Astra Serif"/>
        </w:rPr>
        <w:t xml:space="preserve">или решение об отказе </w:t>
      </w:r>
      <w:r w:rsidRPr="0048171B">
        <w:rPr>
          <w:rFonts w:ascii="PT Astra Serif" w:eastAsia="Times New Roman" w:hAnsi="PT Astra Serif"/>
        </w:rPr>
        <w:t xml:space="preserve">в изменении способа доставки компенсации </w:t>
      </w:r>
      <w:r w:rsidR="00C21BE7" w:rsidRPr="0048171B">
        <w:rPr>
          <w:rFonts w:ascii="PT Astra Serif" w:eastAsia="Times New Roman" w:hAnsi="PT Astra Serif"/>
        </w:rPr>
        <w:t>по форме, установленной Министерством, принимается Уполномоченным органом в течение 5 рабочих дн</w:t>
      </w:r>
      <w:r w:rsidRPr="0048171B">
        <w:rPr>
          <w:rFonts w:ascii="PT Astra Serif" w:eastAsia="Times New Roman" w:hAnsi="PT Astra Serif"/>
        </w:rPr>
        <w:t>ей со дня регистрации заявления об изменении способа доставки компенсации</w:t>
      </w:r>
      <w:r w:rsidR="00C21BE7" w:rsidRPr="0048171B">
        <w:rPr>
          <w:rFonts w:ascii="PT Astra Serif" w:eastAsia="Times New Roman" w:hAnsi="PT Astra Serif"/>
        </w:rPr>
        <w:t xml:space="preserve">. </w:t>
      </w:r>
    </w:p>
    <w:p w14:paraId="6A45C321" w14:textId="77777777" w:rsidR="00C21BE7"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48</w:t>
      </w:r>
      <w:r w:rsidR="00C21BE7" w:rsidRPr="0048171B">
        <w:rPr>
          <w:rFonts w:ascii="PT Astra Serif" w:eastAsia="Times New Roman" w:hAnsi="PT Astra Serif"/>
        </w:rPr>
        <w:t xml:space="preserve">. Уполномоченный орган принимает решение об отказе </w:t>
      </w:r>
      <w:r w:rsidRPr="0048171B">
        <w:rPr>
          <w:rFonts w:ascii="PT Astra Serif" w:eastAsia="Times New Roman" w:hAnsi="PT Astra Serif"/>
        </w:rPr>
        <w:t>в изменении способа доставки компенсации</w:t>
      </w:r>
      <w:r w:rsidR="00C21BE7" w:rsidRPr="0048171B">
        <w:rPr>
          <w:rFonts w:ascii="PT Astra Serif" w:eastAsia="Times New Roman" w:hAnsi="PT Astra Serif"/>
        </w:rPr>
        <w:t xml:space="preserve"> при наличии следующих оснований: </w:t>
      </w:r>
    </w:p>
    <w:p w14:paraId="115BC286" w14:textId="77777777" w:rsidR="00C21BE7" w:rsidRPr="0048171B" w:rsidRDefault="00C21BE7"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1) сведения, являющиеся обязательными для указания в заявлении, не указаны; </w:t>
      </w:r>
    </w:p>
    <w:p w14:paraId="084259FD" w14:textId="77777777" w:rsidR="00C21BE7" w:rsidRPr="0048171B" w:rsidRDefault="00C21BE7"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 xml:space="preserve">2) сведения, содержащиеся в заявлении, недостоверны и (или) представлены не в полном объеме. </w:t>
      </w:r>
    </w:p>
    <w:p w14:paraId="7482E113" w14:textId="77777777" w:rsidR="00C21BE7"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49</w:t>
      </w:r>
      <w:r w:rsidR="00C21BE7" w:rsidRPr="0048171B">
        <w:rPr>
          <w:rFonts w:ascii="PT Astra Serif" w:eastAsia="Times New Roman" w:hAnsi="PT Astra Serif"/>
        </w:rPr>
        <w:t xml:space="preserve">. В случае принятия Уполномоченным органом решения об отказе </w:t>
      </w:r>
      <w:r w:rsidRPr="0048171B">
        <w:rPr>
          <w:rFonts w:ascii="PT Astra Serif" w:eastAsia="Times New Roman" w:hAnsi="PT Astra Serif"/>
        </w:rPr>
        <w:t>в изменении способа доставки компенсации</w:t>
      </w:r>
      <w:r w:rsidR="00C21BE7" w:rsidRPr="0048171B">
        <w:rPr>
          <w:rFonts w:ascii="PT Astra Serif" w:eastAsia="Times New Roman" w:hAnsi="PT Astra Serif"/>
        </w:rPr>
        <w:t xml:space="preserve"> в личный кабинет заявителя на </w:t>
      </w:r>
      <w:r w:rsidRPr="0048171B">
        <w:rPr>
          <w:rFonts w:ascii="PT Astra Serif" w:eastAsia="Times New Roman" w:hAnsi="PT Astra Serif"/>
        </w:rPr>
        <w:t>Е</w:t>
      </w:r>
      <w:r w:rsidR="00C21BE7" w:rsidRPr="0048171B">
        <w:rPr>
          <w:rFonts w:ascii="PT Astra Serif" w:eastAsia="Times New Roman" w:hAnsi="PT Astra Serif"/>
        </w:rPr>
        <w:t>дином портале не позднее 1 рабочего дня, следующего за днем принятия указанного решения, направля</w:t>
      </w:r>
      <w:r w:rsidRPr="0048171B">
        <w:rPr>
          <w:rFonts w:ascii="PT Astra Serif" w:eastAsia="Times New Roman" w:hAnsi="PT Astra Serif"/>
        </w:rPr>
        <w:t xml:space="preserve">ется уведомление </w:t>
      </w:r>
      <w:r w:rsidR="00C21BE7" w:rsidRPr="0048171B">
        <w:rPr>
          <w:rFonts w:ascii="PT Astra Serif" w:eastAsia="Times New Roman" w:hAnsi="PT Astra Serif"/>
        </w:rPr>
        <w:t>о принятом решении по форме, установленной Министерством</w:t>
      </w:r>
      <w:r w:rsidRPr="0048171B">
        <w:rPr>
          <w:rFonts w:ascii="PT Astra Serif" w:eastAsia="Times New Roman" w:hAnsi="PT Astra Serif"/>
        </w:rPr>
        <w:t xml:space="preserve">. </w:t>
      </w:r>
      <w:r w:rsidR="00C21BE7" w:rsidRPr="0048171B">
        <w:rPr>
          <w:rFonts w:ascii="PT Astra Serif" w:eastAsia="Times New Roman" w:hAnsi="PT Astra Serif"/>
        </w:rPr>
        <w:t xml:space="preserve"> </w:t>
      </w:r>
    </w:p>
    <w:p w14:paraId="5C018F82" w14:textId="77777777" w:rsidR="007435D4" w:rsidRPr="0048171B" w:rsidRDefault="007435D4" w:rsidP="00EE3AA8">
      <w:pPr>
        <w:widowControl w:val="0"/>
        <w:autoSpaceDE w:val="0"/>
        <w:autoSpaceDN w:val="0"/>
        <w:ind w:firstLine="709"/>
        <w:jc w:val="both"/>
        <w:rPr>
          <w:rFonts w:ascii="PT Astra Serif" w:eastAsia="Times New Roman" w:hAnsi="PT Astra Serif"/>
        </w:rPr>
      </w:pPr>
      <w:r w:rsidRPr="0048171B">
        <w:rPr>
          <w:rFonts w:ascii="PT Astra Serif" w:eastAsia="Times New Roman" w:hAnsi="PT Astra Serif"/>
        </w:rPr>
        <w:t>50</w:t>
      </w:r>
      <w:r w:rsidR="00C21BE7" w:rsidRPr="0048171B">
        <w:rPr>
          <w:rFonts w:ascii="PT Astra Serif" w:eastAsia="Times New Roman" w:hAnsi="PT Astra Serif"/>
        </w:rPr>
        <w:t xml:space="preserve">. В случае принятия Уполномоченным органом решения </w:t>
      </w:r>
      <w:r w:rsidRPr="0048171B">
        <w:rPr>
          <w:rFonts w:ascii="PT Astra Serif" w:eastAsia="Times New Roman" w:hAnsi="PT Astra Serif"/>
        </w:rPr>
        <w:t>об изменении способа доставки компенсации</w:t>
      </w:r>
      <w:r w:rsidR="00C21BE7" w:rsidRPr="0048171B">
        <w:rPr>
          <w:rFonts w:ascii="PT Astra Serif" w:eastAsia="Times New Roman" w:hAnsi="PT Astra Serif"/>
        </w:rPr>
        <w:t xml:space="preserve"> </w:t>
      </w:r>
      <w:r w:rsidRPr="0048171B">
        <w:rPr>
          <w:rFonts w:ascii="PT Astra Serif" w:eastAsia="Times New Roman" w:hAnsi="PT Astra Serif"/>
        </w:rPr>
        <w:t>в</w:t>
      </w:r>
      <w:r w:rsidR="00C21BE7" w:rsidRPr="0048171B">
        <w:rPr>
          <w:rFonts w:ascii="PT Astra Serif" w:eastAsia="Times New Roman" w:hAnsi="PT Astra Serif"/>
        </w:rPr>
        <w:t xml:space="preserve"> личный кабинет заявителя на </w:t>
      </w:r>
      <w:r w:rsidRPr="0048171B">
        <w:rPr>
          <w:rFonts w:ascii="PT Astra Serif" w:eastAsia="Times New Roman" w:hAnsi="PT Astra Serif"/>
        </w:rPr>
        <w:t>Е</w:t>
      </w:r>
      <w:r w:rsidR="00C21BE7" w:rsidRPr="0048171B">
        <w:rPr>
          <w:rFonts w:ascii="PT Astra Serif" w:eastAsia="Times New Roman" w:hAnsi="PT Astra Serif"/>
        </w:rPr>
        <w:t xml:space="preserve">дином портале </w:t>
      </w:r>
      <w:r w:rsidRPr="0048171B">
        <w:rPr>
          <w:rFonts w:ascii="PT Astra Serif" w:eastAsia="Times New Roman" w:hAnsi="PT Astra Serif"/>
        </w:rPr>
        <w:t>не позднее 1 рабочего дня, следующего за днем принятия указанного решения, направляется уведомление о принятом решении по форме, установленной Министерством.</w:t>
      </w:r>
    </w:p>
    <w:p w14:paraId="42EB66F0" w14:textId="77777777" w:rsidR="00BB666E" w:rsidRPr="0048171B" w:rsidRDefault="00BB666E" w:rsidP="00EE3AA8">
      <w:pPr>
        <w:tabs>
          <w:tab w:val="left" w:pos="7797"/>
        </w:tabs>
        <w:ind w:firstLine="709"/>
        <w:jc w:val="both"/>
        <w:rPr>
          <w:rFonts w:ascii="PT Astra Serif" w:hAnsi="PT Astra Serif"/>
        </w:rPr>
      </w:pPr>
      <w:r w:rsidRPr="0048171B">
        <w:rPr>
          <w:rFonts w:ascii="PT Astra Serif" w:eastAsia="Times New Roman" w:hAnsi="PT Astra Serif"/>
        </w:rPr>
        <w:t>51</w:t>
      </w:r>
      <w:r w:rsidR="007A791D" w:rsidRPr="0048171B">
        <w:rPr>
          <w:rFonts w:ascii="PT Astra Serif" w:eastAsia="Times New Roman" w:hAnsi="PT Astra Serif"/>
        </w:rPr>
        <w:t xml:space="preserve">. В случае выявления заявителем технических ошибок (опечаток и ошибок) в решении о предоставлении (или об отказе в предоставлении) </w:t>
      </w:r>
      <w:r w:rsidRPr="0048171B">
        <w:rPr>
          <w:rFonts w:ascii="PT Astra Serif" w:eastAsia="Times New Roman" w:hAnsi="PT Astra Serif"/>
        </w:rPr>
        <w:t>компенсации</w:t>
      </w:r>
      <w:r w:rsidR="00476B1D" w:rsidRPr="0048171B">
        <w:rPr>
          <w:rFonts w:ascii="PT Astra Serif" w:eastAsia="Times New Roman" w:hAnsi="PT Astra Serif"/>
        </w:rPr>
        <w:t xml:space="preserve"> (далее –</w:t>
      </w:r>
      <w:r w:rsidR="007A791D" w:rsidRPr="0048171B">
        <w:rPr>
          <w:rFonts w:ascii="PT Astra Serif" w:eastAsia="Times New Roman" w:hAnsi="PT Astra Serif"/>
        </w:rPr>
        <w:t xml:space="preserve"> технические ошибки) заявитель вправе в течение 5 рабочих дней после получения решения обратиться в </w:t>
      </w:r>
      <w:r w:rsidRPr="0048171B">
        <w:rPr>
          <w:rFonts w:ascii="PT Astra Serif" w:eastAsia="Times New Roman" w:hAnsi="PT Astra Serif"/>
        </w:rPr>
        <w:t>У</w:t>
      </w:r>
      <w:r w:rsidR="007A791D" w:rsidRPr="0048171B">
        <w:rPr>
          <w:rFonts w:ascii="PT Astra Serif" w:eastAsia="Times New Roman" w:hAnsi="PT Astra Serif"/>
        </w:rPr>
        <w:t xml:space="preserve">полномоченный орган с заявлением об исправлении технических ошибок </w:t>
      </w:r>
      <w:r w:rsidRPr="0048171B">
        <w:rPr>
          <w:rFonts w:ascii="PT Astra Serif" w:eastAsia="Times New Roman" w:hAnsi="PT Astra Serif"/>
        </w:rPr>
        <w:t>по форме, утвержденной постановлением Правительства Удмуртской Республики от «___» сентября 2024 года № ___ «Об утверждении Правил назначения и выплаты компен</w:t>
      </w:r>
      <w:r w:rsidR="00476B1D" w:rsidRPr="0048171B">
        <w:rPr>
          <w:rFonts w:ascii="PT Astra Serif" w:eastAsia="Times New Roman" w:hAnsi="PT Astra Serif"/>
        </w:rPr>
        <w:t xml:space="preserve">сации части родительской платы </w:t>
      </w:r>
      <w:r w:rsidRPr="0048171B">
        <w:rPr>
          <w:rFonts w:ascii="PT Astra Serif" w:eastAsia="Times New Roman" w:hAnsi="PT Astra Serif"/>
        </w:rPr>
        <w:t>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w:t>
      </w:r>
      <w:r w:rsidR="00610122" w:rsidRPr="0048171B">
        <w:rPr>
          <w:rFonts w:ascii="PT Astra Serif" w:eastAsia="Times New Roman" w:hAnsi="PT Astra Serif"/>
        </w:rPr>
        <w:t>ошкольного образования» (далее –</w:t>
      </w:r>
      <w:r w:rsidRPr="0048171B">
        <w:rPr>
          <w:rFonts w:ascii="PT Astra Serif" w:eastAsia="Times New Roman" w:hAnsi="PT Astra Serif"/>
        </w:rPr>
        <w:t xml:space="preserve"> заявление об исправлении технической ошибки)</w:t>
      </w:r>
      <w:r w:rsidRPr="0048171B">
        <w:rPr>
          <w:rFonts w:ascii="PT Astra Serif" w:hAnsi="PT Astra Serif"/>
        </w:rPr>
        <w:t xml:space="preserve"> одним из следующих способов: </w:t>
      </w:r>
    </w:p>
    <w:p w14:paraId="5BD8D090" w14:textId="77777777" w:rsidR="00BB666E" w:rsidRPr="0048171B" w:rsidRDefault="00BB666E"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1) лично через многофункциональный центр;</w:t>
      </w:r>
    </w:p>
    <w:p w14:paraId="27C61A2D" w14:textId="77777777" w:rsidR="00BB666E" w:rsidRPr="0048171B" w:rsidRDefault="00BB666E"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2) в электронном виде с использованием Единого портала.</w:t>
      </w:r>
    </w:p>
    <w:p w14:paraId="75E6FF78" w14:textId="77777777" w:rsidR="00BB666E" w:rsidRPr="0048171B" w:rsidRDefault="00BB666E"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52. Основания для отказа в приеме и регистрации заявления об исправлении технической ошибки не предусмотрены. </w:t>
      </w:r>
    </w:p>
    <w:p w14:paraId="39E3979B"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5</w:t>
      </w:r>
      <w:r w:rsidR="00BB666E" w:rsidRPr="0048171B">
        <w:rPr>
          <w:rFonts w:ascii="PT Astra Serif" w:eastAsia="Times New Roman" w:hAnsi="PT Astra Serif"/>
        </w:rPr>
        <w:t>3</w:t>
      </w:r>
      <w:r w:rsidRPr="0048171B">
        <w:rPr>
          <w:rFonts w:ascii="PT Astra Serif" w:eastAsia="Times New Roman" w:hAnsi="PT Astra Serif"/>
        </w:rPr>
        <w:t xml:space="preserve">. В случае поступления заявления об исправлении </w:t>
      </w:r>
      <w:r w:rsidR="00BB666E" w:rsidRPr="0048171B">
        <w:rPr>
          <w:rFonts w:ascii="PT Astra Serif" w:eastAsia="Times New Roman" w:hAnsi="PT Astra Serif"/>
        </w:rPr>
        <w:t xml:space="preserve">технической </w:t>
      </w:r>
      <w:r w:rsidRPr="0048171B">
        <w:rPr>
          <w:rFonts w:ascii="PT Astra Serif" w:eastAsia="Times New Roman" w:hAnsi="PT Astra Serif"/>
        </w:rPr>
        <w:t>ошиб</w:t>
      </w:r>
      <w:r w:rsidR="00BB666E" w:rsidRPr="0048171B">
        <w:rPr>
          <w:rFonts w:ascii="PT Astra Serif" w:eastAsia="Times New Roman" w:hAnsi="PT Astra Serif"/>
        </w:rPr>
        <w:t>ки</w:t>
      </w:r>
      <w:r w:rsidRPr="0048171B">
        <w:rPr>
          <w:rFonts w:ascii="PT Astra Serif" w:eastAsia="Times New Roman" w:hAnsi="PT Astra Serif"/>
        </w:rPr>
        <w:t xml:space="preserve"> в рабочие часы Уполномоченного органа указанное заявление регистрируется в день его поступления в Уполномоченный орган. </w:t>
      </w:r>
    </w:p>
    <w:p w14:paraId="6B3BD645"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В случае поступления заявления об исправлении </w:t>
      </w:r>
      <w:r w:rsidR="00BB666E" w:rsidRPr="0048171B">
        <w:rPr>
          <w:rFonts w:ascii="PT Astra Serif" w:eastAsia="Times New Roman" w:hAnsi="PT Astra Serif"/>
        </w:rPr>
        <w:t xml:space="preserve">технической </w:t>
      </w:r>
      <w:r w:rsidRPr="0048171B">
        <w:rPr>
          <w:rFonts w:ascii="PT Astra Serif" w:eastAsia="Times New Roman" w:hAnsi="PT Astra Serif"/>
        </w:rPr>
        <w:t>ошиб</w:t>
      </w:r>
      <w:r w:rsidR="00BB666E" w:rsidRPr="0048171B">
        <w:rPr>
          <w:rFonts w:ascii="PT Astra Serif" w:eastAsia="Times New Roman" w:hAnsi="PT Astra Serif"/>
        </w:rPr>
        <w:t>ки</w:t>
      </w:r>
      <w:r w:rsidRPr="0048171B">
        <w:rPr>
          <w:rFonts w:ascii="PT Astra Serif" w:eastAsia="Times New Roman" w:hAnsi="PT Astra Serif"/>
        </w:rPr>
        <w:t xml:space="preserve"> после окончания рабочего дня или в нерабочие дни Уполномоченного органа указанное заявление регистрируется в первый рабочий день, следующий за днем его поступления в Уполномоченный орган. </w:t>
      </w:r>
    </w:p>
    <w:p w14:paraId="71980169"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lastRenderedPageBreak/>
        <w:t xml:space="preserve">В личный кабинет заявителя на едином портале не позднее 1 рабочего дня, следующего за днем регистрации заявления об исправлении </w:t>
      </w:r>
      <w:r w:rsidR="00BB666E" w:rsidRPr="0048171B">
        <w:rPr>
          <w:rFonts w:ascii="PT Astra Serif" w:eastAsia="Times New Roman" w:hAnsi="PT Astra Serif"/>
        </w:rPr>
        <w:t>технической ошибки</w:t>
      </w:r>
      <w:r w:rsidRPr="0048171B">
        <w:rPr>
          <w:rFonts w:ascii="PT Astra Serif" w:eastAsia="Times New Roman" w:hAnsi="PT Astra Serif"/>
        </w:rPr>
        <w:t xml:space="preserve">, направляется уведомление о его приеме и регистрации по форме, установленной Министерством, содержащее в том числе сведения о факте приема такого заявления, дате и номере его регистрации в Уполномоченном органе и начале процедуры по исправлению </w:t>
      </w:r>
      <w:r w:rsidR="00BB666E" w:rsidRPr="0048171B">
        <w:rPr>
          <w:rFonts w:ascii="PT Astra Serif" w:eastAsia="Times New Roman" w:hAnsi="PT Astra Serif"/>
        </w:rPr>
        <w:t>технической ошибки</w:t>
      </w:r>
      <w:r w:rsidRPr="0048171B">
        <w:rPr>
          <w:rFonts w:ascii="PT Astra Serif" w:eastAsia="Times New Roman" w:hAnsi="PT Astra Serif"/>
        </w:rPr>
        <w:t xml:space="preserve">. </w:t>
      </w:r>
    </w:p>
    <w:p w14:paraId="6F7B0C28"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5</w:t>
      </w:r>
      <w:r w:rsidR="00BB666E" w:rsidRPr="0048171B">
        <w:rPr>
          <w:rFonts w:ascii="PT Astra Serif" w:eastAsia="Times New Roman" w:hAnsi="PT Astra Serif"/>
        </w:rPr>
        <w:t>4</w:t>
      </w:r>
      <w:r w:rsidRPr="0048171B">
        <w:rPr>
          <w:rFonts w:ascii="PT Astra Serif" w:eastAsia="Times New Roman" w:hAnsi="PT Astra Serif"/>
        </w:rPr>
        <w:t xml:space="preserve">. Решение об исправлении </w:t>
      </w:r>
      <w:r w:rsidR="00BB666E" w:rsidRPr="0048171B">
        <w:rPr>
          <w:rFonts w:ascii="PT Astra Serif" w:eastAsia="Times New Roman" w:hAnsi="PT Astra Serif"/>
        </w:rPr>
        <w:t xml:space="preserve">технической ошибки </w:t>
      </w:r>
      <w:r w:rsidRPr="0048171B">
        <w:rPr>
          <w:rFonts w:ascii="PT Astra Serif" w:eastAsia="Times New Roman" w:hAnsi="PT Astra Serif"/>
        </w:rPr>
        <w:t xml:space="preserve">или решение об отказе в исправлении </w:t>
      </w:r>
      <w:r w:rsidR="00BB666E" w:rsidRPr="0048171B">
        <w:rPr>
          <w:rFonts w:ascii="PT Astra Serif" w:eastAsia="Times New Roman" w:hAnsi="PT Astra Serif"/>
        </w:rPr>
        <w:t xml:space="preserve">технической ошибки </w:t>
      </w:r>
      <w:r w:rsidRPr="0048171B">
        <w:rPr>
          <w:rFonts w:ascii="PT Astra Serif" w:eastAsia="Times New Roman" w:hAnsi="PT Astra Serif"/>
        </w:rPr>
        <w:t xml:space="preserve">по форме, установленной Министерством, принимается Уполномоченным органом в течение 5 рабочих дней со дня регистрации заявления об исправлении </w:t>
      </w:r>
      <w:r w:rsidR="00BB666E" w:rsidRPr="0048171B">
        <w:rPr>
          <w:rFonts w:ascii="PT Astra Serif" w:eastAsia="Times New Roman" w:hAnsi="PT Astra Serif"/>
        </w:rPr>
        <w:t>технической ошибки</w:t>
      </w:r>
      <w:r w:rsidRPr="0048171B">
        <w:rPr>
          <w:rFonts w:ascii="PT Astra Serif" w:eastAsia="Times New Roman" w:hAnsi="PT Astra Serif"/>
        </w:rPr>
        <w:t xml:space="preserve">. </w:t>
      </w:r>
    </w:p>
    <w:p w14:paraId="5E8E53D7"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5</w:t>
      </w:r>
      <w:r w:rsidR="00BB666E" w:rsidRPr="0048171B">
        <w:rPr>
          <w:rFonts w:ascii="PT Astra Serif" w:eastAsia="Times New Roman" w:hAnsi="PT Astra Serif"/>
        </w:rPr>
        <w:t>5</w:t>
      </w:r>
      <w:r w:rsidRPr="0048171B">
        <w:rPr>
          <w:rFonts w:ascii="PT Astra Serif" w:eastAsia="Times New Roman" w:hAnsi="PT Astra Serif"/>
        </w:rPr>
        <w:t xml:space="preserve">. Уполномоченный орган принимает решение об отказе в исправлении </w:t>
      </w:r>
      <w:r w:rsidR="00BB666E" w:rsidRPr="0048171B">
        <w:rPr>
          <w:rFonts w:ascii="PT Astra Serif" w:eastAsia="Times New Roman" w:hAnsi="PT Astra Serif"/>
        </w:rPr>
        <w:t xml:space="preserve">технической ошибки </w:t>
      </w:r>
      <w:r w:rsidRPr="0048171B">
        <w:rPr>
          <w:rFonts w:ascii="PT Astra Serif" w:eastAsia="Times New Roman" w:hAnsi="PT Astra Serif"/>
        </w:rPr>
        <w:t xml:space="preserve">при наличии следующих оснований: </w:t>
      </w:r>
    </w:p>
    <w:p w14:paraId="15333BF2"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1) сведения, являющиеся обязательными для указания в заявлении, не указаны; </w:t>
      </w:r>
    </w:p>
    <w:p w14:paraId="698F6869"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 xml:space="preserve">2) сведения, содержащиеся в заявлении, недостоверны и (или) представлены не в полном объеме. </w:t>
      </w:r>
    </w:p>
    <w:p w14:paraId="3DA57882" w14:textId="77777777" w:rsidR="00E03A9D" w:rsidRPr="0048171B"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5</w:t>
      </w:r>
      <w:r w:rsidR="00BB666E" w:rsidRPr="0048171B">
        <w:rPr>
          <w:rFonts w:ascii="PT Astra Serif" w:eastAsia="Times New Roman" w:hAnsi="PT Astra Serif"/>
        </w:rPr>
        <w:t>6</w:t>
      </w:r>
      <w:r w:rsidRPr="0048171B">
        <w:rPr>
          <w:rFonts w:ascii="PT Astra Serif" w:eastAsia="Times New Roman" w:hAnsi="PT Astra Serif"/>
        </w:rPr>
        <w:t xml:space="preserve">. В случае принятия Уполномоченным органом решения об отказе в исправлении </w:t>
      </w:r>
      <w:r w:rsidR="00BB666E" w:rsidRPr="0048171B">
        <w:rPr>
          <w:rFonts w:ascii="PT Astra Serif" w:eastAsia="Times New Roman" w:hAnsi="PT Astra Serif"/>
        </w:rPr>
        <w:t xml:space="preserve">технической ошибки </w:t>
      </w:r>
      <w:r w:rsidRPr="0048171B">
        <w:rPr>
          <w:rFonts w:ascii="PT Astra Serif" w:eastAsia="Times New Roman" w:hAnsi="PT Astra Serif"/>
        </w:rPr>
        <w:t xml:space="preserve">в личный кабинет заявителя на </w:t>
      </w:r>
      <w:r w:rsidR="00BB666E" w:rsidRPr="0048171B">
        <w:rPr>
          <w:rFonts w:ascii="PT Astra Serif" w:eastAsia="Times New Roman" w:hAnsi="PT Astra Serif"/>
        </w:rPr>
        <w:t>Е</w:t>
      </w:r>
      <w:r w:rsidRPr="0048171B">
        <w:rPr>
          <w:rFonts w:ascii="PT Astra Serif" w:eastAsia="Times New Roman" w:hAnsi="PT Astra Serif"/>
        </w:rPr>
        <w:t>дином портале не позднее 1 рабочего дня, следующего за днем принятия указанного решения, направля</w:t>
      </w:r>
      <w:r w:rsidR="00BB666E" w:rsidRPr="0048171B">
        <w:rPr>
          <w:rFonts w:ascii="PT Astra Serif" w:eastAsia="Times New Roman" w:hAnsi="PT Astra Serif"/>
        </w:rPr>
        <w:t xml:space="preserve">ется </w:t>
      </w:r>
      <w:r w:rsidRPr="0048171B">
        <w:rPr>
          <w:rFonts w:ascii="PT Astra Serif" w:eastAsia="Times New Roman" w:hAnsi="PT Astra Serif"/>
        </w:rPr>
        <w:t>уведомление о принятом решении по форм</w:t>
      </w:r>
      <w:r w:rsidR="00BB666E" w:rsidRPr="0048171B">
        <w:rPr>
          <w:rFonts w:ascii="PT Astra Serif" w:eastAsia="Times New Roman" w:hAnsi="PT Astra Serif"/>
        </w:rPr>
        <w:t>е, установленной Министерством.</w:t>
      </w:r>
    </w:p>
    <w:p w14:paraId="100CF071" w14:textId="77777777" w:rsidR="00BB666E" w:rsidRDefault="00E03A9D" w:rsidP="00EE3AA8">
      <w:pPr>
        <w:tabs>
          <w:tab w:val="left" w:pos="7797"/>
        </w:tabs>
        <w:ind w:firstLine="709"/>
        <w:jc w:val="both"/>
        <w:rPr>
          <w:rFonts w:ascii="PT Astra Serif" w:eastAsia="Times New Roman" w:hAnsi="PT Astra Serif"/>
        </w:rPr>
      </w:pPr>
      <w:r w:rsidRPr="0048171B">
        <w:rPr>
          <w:rFonts w:ascii="PT Astra Serif" w:eastAsia="Times New Roman" w:hAnsi="PT Astra Serif"/>
        </w:rPr>
        <w:t>5</w:t>
      </w:r>
      <w:r w:rsidR="002006BE" w:rsidRPr="0048171B">
        <w:rPr>
          <w:rFonts w:ascii="PT Astra Serif" w:eastAsia="Times New Roman" w:hAnsi="PT Astra Serif"/>
        </w:rPr>
        <w:t>7</w:t>
      </w:r>
      <w:r w:rsidRPr="0048171B">
        <w:rPr>
          <w:rFonts w:ascii="PT Astra Serif" w:eastAsia="Times New Roman" w:hAnsi="PT Astra Serif"/>
        </w:rPr>
        <w:t xml:space="preserve">. В случае принятия Уполномоченным органом решения об исправлении </w:t>
      </w:r>
      <w:r w:rsidR="00BB666E" w:rsidRPr="0048171B">
        <w:rPr>
          <w:rFonts w:ascii="PT Astra Serif" w:eastAsia="Times New Roman" w:hAnsi="PT Astra Serif"/>
        </w:rPr>
        <w:t>технической ошибки в</w:t>
      </w:r>
      <w:r w:rsidRPr="0048171B">
        <w:rPr>
          <w:rFonts w:ascii="PT Astra Serif" w:eastAsia="Times New Roman" w:hAnsi="PT Astra Serif"/>
        </w:rPr>
        <w:t xml:space="preserve"> личный кабинет заявителя на </w:t>
      </w:r>
      <w:r w:rsidR="00BB666E" w:rsidRPr="0048171B">
        <w:rPr>
          <w:rFonts w:ascii="PT Astra Serif" w:eastAsia="Times New Roman" w:hAnsi="PT Astra Serif"/>
        </w:rPr>
        <w:t>Е</w:t>
      </w:r>
      <w:r w:rsidRPr="0048171B">
        <w:rPr>
          <w:rFonts w:ascii="PT Astra Serif" w:eastAsia="Times New Roman" w:hAnsi="PT Astra Serif"/>
        </w:rPr>
        <w:t xml:space="preserve">дином портале не позднее 1 рабочего дня, </w:t>
      </w:r>
      <w:r w:rsidR="00BB666E" w:rsidRPr="0048171B">
        <w:rPr>
          <w:rFonts w:ascii="PT Astra Serif" w:eastAsia="Times New Roman" w:hAnsi="PT Astra Serif"/>
        </w:rPr>
        <w:t>следующего за днем принятия указанного решения, направляется уведомление о принятом решении по форме, установленной Министерством.</w:t>
      </w:r>
    </w:p>
    <w:p w14:paraId="5B70D107" w14:textId="77777777" w:rsidR="003705CE" w:rsidRDefault="003705CE" w:rsidP="002C7A03">
      <w:pPr>
        <w:tabs>
          <w:tab w:val="left" w:pos="7797"/>
        </w:tabs>
        <w:ind w:firstLine="709"/>
        <w:jc w:val="both"/>
        <w:rPr>
          <w:rFonts w:ascii="PT Astra Serif" w:eastAsia="Times New Roman" w:hAnsi="PT Astra Serif"/>
        </w:rPr>
      </w:pPr>
    </w:p>
    <w:p w14:paraId="120FD94E" w14:textId="77777777" w:rsidR="003705CE" w:rsidRPr="0048171B" w:rsidRDefault="003705CE" w:rsidP="003705CE">
      <w:pPr>
        <w:tabs>
          <w:tab w:val="left" w:pos="7797"/>
        </w:tabs>
        <w:jc w:val="center"/>
        <w:rPr>
          <w:rFonts w:ascii="PT Astra Serif" w:eastAsia="Times New Roman" w:hAnsi="PT Astra Serif"/>
        </w:rPr>
      </w:pPr>
      <w:r>
        <w:rPr>
          <w:rFonts w:ascii="PT Astra Serif" w:eastAsia="Times New Roman" w:hAnsi="PT Astra Serif"/>
        </w:rPr>
        <w:t>____________</w:t>
      </w:r>
    </w:p>
    <w:p w14:paraId="05103E10" w14:textId="77777777" w:rsidR="00CC4225" w:rsidRPr="0048171B" w:rsidRDefault="00CC4225" w:rsidP="00C5381D">
      <w:pPr>
        <w:tabs>
          <w:tab w:val="left" w:pos="7797"/>
        </w:tabs>
        <w:ind w:firstLine="709"/>
        <w:jc w:val="both"/>
        <w:rPr>
          <w:rFonts w:ascii="PT Astra Serif" w:eastAsia="Times New Roman" w:hAnsi="PT Astra Serif"/>
        </w:rPr>
      </w:pPr>
    </w:p>
    <w:p w14:paraId="5B298C2E" w14:textId="77777777" w:rsidR="00C5381D" w:rsidRPr="0048171B" w:rsidRDefault="00C5381D" w:rsidP="00C5381D">
      <w:pPr>
        <w:tabs>
          <w:tab w:val="left" w:pos="7797"/>
        </w:tabs>
        <w:ind w:firstLine="709"/>
        <w:jc w:val="both"/>
        <w:rPr>
          <w:rFonts w:ascii="PT Astra Serif" w:eastAsia="Times New Roman" w:hAnsi="PT Astra Serif"/>
        </w:rPr>
      </w:pPr>
    </w:p>
    <w:p w14:paraId="63F3AC88" w14:textId="77777777" w:rsidR="00C5381D" w:rsidRPr="0048171B" w:rsidRDefault="00C5381D" w:rsidP="00C5381D">
      <w:pPr>
        <w:autoSpaceDE w:val="0"/>
        <w:autoSpaceDN w:val="0"/>
        <w:adjustRightInd w:val="0"/>
        <w:ind w:firstLine="709"/>
        <w:jc w:val="both"/>
        <w:outlineLvl w:val="0"/>
        <w:rPr>
          <w:rFonts w:ascii="PT Astra Serif" w:eastAsia="Times New Roman" w:hAnsi="PT Astra Serif"/>
          <w:color w:val="000000"/>
        </w:rPr>
        <w:sectPr w:rsidR="00C5381D" w:rsidRPr="0048171B" w:rsidSect="00EE3AA8">
          <w:pgSz w:w="11906" w:h="16838"/>
          <w:pgMar w:top="1134" w:right="567" w:bottom="1134" w:left="1701" w:header="709" w:footer="567" w:gutter="0"/>
          <w:pgNumType w:start="1"/>
          <w:cols w:space="708"/>
          <w:titlePg/>
          <w:docGrid w:linePitch="381"/>
        </w:sectPr>
      </w:pPr>
    </w:p>
    <w:tbl>
      <w:tblPr>
        <w:tblW w:w="0" w:type="auto"/>
        <w:tblLook w:val="04A0" w:firstRow="1" w:lastRow="0" w:firstColumn="1" w:lastColumn="0" w:noHBand="0" w:noVBand="1"/>
      </w:tblPr>
      <w:tblGrid>
        <w:gridCol w:w="4814"/>
        <w:gridCol w:w="4814"/>
      </w:tblGrid>
      <w:tr w:rsidR="00350F97" w:rsidRPr="0048171B" w14:paraId="66E4D515" w14:textId="77777777" w:rsidTr="00350F97">
        <w:tc>
          <w:tcPr>
            <w:tcW w:w="4814" w:type="dxa"/>
            <w:shd w:val="clear" w:color="auto" w:fill="auto"/>
          </w:tcPr>
          <w:p w14:paraId="162EC5DC" w14:textId="77777777" w:rsidR="009536F6" w:rsidRPr="0048171B" w:rsidRDefault="009536F6" w:rsidP="00350F97">
            <w:pPr>
              <w:spacing w:line="228" w:lineRule="auto"/>
              <w:jc w:val="right"/>
              <w:rPr>
                <w:rFonts w:ascii="PT Astra Serif" w:eastAsia="Times New Roman" w:hAnsi="PT Astra Serif"/>
                <w:color w:val="000000"/>
                <w:sz w:val="20"/>
                <w:szCs w:val="20"/>
              </w:rPr>
            </w:pPr>
          </w:p>
        </w:tc>
        <w:tc>
          <w:tcPr>
            <w:tcW w:w="4814" w:type="dxa"/>
            <w:shd w:val="clear" w:color="auto" w:fill="auto"/>
          </w:tcPr>
          <w:p w14:paraId="1B694458" w14:textId="349E4809" w:rsidR="009536F6" w:rsidRPr="0048171B" w:rsidRDefault="009536F6" w:rsidP="00350F97">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УТВЕРЖД</w:t>
            </w:r>
            <w:r w:rsidR="006815BA">
              <w:rPr>
                <w:rFonts w:ascii="PT Astra Serif" w:eastAsia="Times New Roman" w:hAnsi="PT Astra Serif"/>
                <w:color w:val="000000"/>
              </w:rPr>
              <w:t>ЕН</w:t>
            </w:r>
          </w:p>
          <w:p w14:paraId="306F9905" w14:textId="77777777" w:rsidR="009536F6" w:rsidRPr="0048171B" w:rsidRDefault="009536F6" w:rsidP="00350F97">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 xml:space="preserve">постановлением Правительства Удмуртской Республики </w:t>
            </w:r>
          </w:p>
          <w:p w14:paraId="444E1F5F" w14:textId="77777777" w:rsidR="009536F6" w:rsidRPr="0048171B" w:rsidRDefault="009536F6" w:rsidP="00350F97">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от «__»________2024 № _____</w:t>
            </w:r>
          </w:p>
          <w:p w14:paraId="04164F17" w14:textId="77777777" w:rsidR="009536F6" w:rsidRPr="0048171B" w:rsidRDefault="009536F6" w:rsidP="00350F97">
            <w:pPr>
              <w:spacing w:line="228" w:lineRule="auto"/>
              <w:jc w:val="center"/>
              <w:rPr>
                <w:rFonts w:ascii="PT Astra Serif" w:eastAsia="Times New Roman" w:hAnsi="PT Astra Serif"/>
                <w:color w:val="000000"/>
                <w:sz w:val="32"/>
                <w:szCs w:val="32"/>
              </w:rPr>
            </w:pPr>
          </w:p>
        </w:tc>
      </w:tr>
    </w:tbl>
    <w:p w14:paraId="73CF7B84" w14:textId="77777777" w:rsidR="00C5381D" w:rsidRPr="0048171B" w:rsidRDefault="00C5381D" w:rsidP="00C5381D">
      <w:pPr>
        <w:widowControl w:val="0"/>
        <w:autoSpaceDE w:val="0"/>
        <w:autoSpaceDN w:val="0"/>
        <w:ind w:firstLine="709"/>
        <w:jc w:val="right"/>
        <w:rPr>
          <w:rFonts w:ascii="PT Astra Serif" w:eastAsia="Times New Roman" w:hAnsi="PT Astra Serif"/>
          <w:lang w:eastAsia="ru-RU"/>
        </w:rPr>
      </w:pPr>
    </w:p>
    <w:p w14:paraId="79C25E93" w14:textId="6F1768E2" w:rsidR="00AD4E4A" w:rsidRPr="00BF136A" w:rsidRDefault="006815BA" w:rsidP="00C5381D">
      <w:pPr>
        <w:jc w:val="center"/>
        <w:rPr>
          <w:rFonts w:ascii="PT Astra Serif" w:hAnsi="PT Astra Serif"/>
          <w:b/>
          <w:color w:val="000000"/>
        </w:rPr>
      </w:pPr>
      <w:r w:rsidRPr="00BF136A">
        <w:rPr>
          <w:rFonts w:ascii="PT Astra Serif" w:hAnsi="PT Astra Serif"/>
          <w:b/>
          <w:color w:val="000000"/>
        </w:rPr>
        <w:t>ПЕРЕЧЕНЬ</w:t>
      </w:r>
      <w:r w:rsidR="009536F6" w:rsidRPr="00BF136A">
        <w:rPr>
          <w:rFonts w:ascii="PT Astra Serif" w:hAnsi="PT Astra Serif"/>
          <w:b/>
          <w:color w:val="000000"/>
        </w:rPr>
        <w:t xml:space="preserve"> </w:t>
      </w:r>
    </w:p>
    <w:p w14:paraId="30B335B3" w14:textId="77777777" w:rsidR="00C5381D" w:rsidRPr="0048171B" w:rsidRDefault="009536F6" w:rsidP="00C5381D">
      <w:pPr>
        <w:jc w:val="center"/>
        <w:rPr>
          <w:rFonts w:ascii="PT Astra Serif" w:eastAsia="Times New Roman" w:hAnsi="PT Astra Serif"/>
          <w:b/>
        </w:rPr>
      </w:pPr>
      <w:r w:rsidRPr="00BF136A">
        <w:rPr>
          <w:rFonts w:ascii="PT Astra Serif" w:hAnsi="PT Astra Serif"/>
          <w:b/>
        </w:rPr>
        <w:t>документов (копий документов, сведений), необходимых для назначения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sidRPr="0048171B">
        <w:rPr>
          <w:rFonts w:ascii="PT Astra Serif" w:eastAsia="Times New Roman" w:hAnsi="PT Astra Serif"/>
          <w:b/>
        </w:rPr>
        <w:t xml:space="preserve"> </w:t>
      </w:r>
    </w:p>
    <w:p w14:paraId="661FD716" w14:textId="77777777" w:rsidR="00834452" w:rsidRPr="0048171B" w:rsidRDefault="00834452" w:rsidP="00C5381D">
      <w:pPr>
        <w:jc w:val="center"/>
        <w:rPr>
          <w:rFonts w:ascii="PT Astra Serif" w:eastAsia="Times New Roman" w:hAnsi="PT Astra Serif"/>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4569"/>
        <w:gridCol w:w="4392"/>
      </w:tblGrid>
      <w:tr w:rsidR="00350F97" w:rsidRPr="0048171B" w14:paraId="5B5809BB" w14:textId="77777777" w:rsidTr="00501C0B">
        <w:trPr>
          <w:tblHeader/>
        </w:trPr>
        <w:tc>
          <w:tcPr>
            <w:tcW w:w="675" w:type="dxa"/>
            <w:shd w:val="clear" w:color="auto" w:fill="auto"/>
          </w:tcPr>
          <w:p w14:paraId="6E8B56A2" w14:textId="77777777" w:rsidR="00834452" w:rsidRPr="0048171B" w:rsidRDefault="00834452" w:rsidP="00C6412C">
            <w:pPr>
              <w:spacing w:line="228" w:lineRule="auto"/>
              <w:jc w:val="center"/>
              <w:rPr>
                <w:rFonts w:ascii="PT Astra Serif" w:eastAsia="Times New Roman" w:hAnsi="PT Astra Serif"/>
                <w:color w:val="000000"/>
                <w:sz w:val="24"/>
                <w:szCs w:val="24"/>
              </w:rPr>
            </w:pPr>
            <w:r w:rsidRPr="0048171B">
              <w:rPr>
                <w:rFonts w:ascii="PT Astra Serif" w:eastAsia="Times New Roman" w:hAnsi="PT Astra Serif"/>
                <w:color w:val="000000"/>
                <w:sz w:val="24"/>
                <w:szCs w:val="24"/>
              </w:rPr>
              <w:t>№ п/п</w:t>
            </w:r>
          </w:p>
        </w:tc>
        <w:tc>
          <w:tcPr>
            <w:tcW w:w="4692" w:type="dxa"/>
            <w:shd w:val="clear" w:color="auto" w:fill="auto"/>
          </w:tcPr>
          <w:p w14:paraId="7287776A" w14:textId="77777777" w:rsidR="00834452" w:rsidRPr="0048171B" w:rsidRDefault="00834452" w:rsidP="00C6412C">
            <w:pPr>
              <w:spacing w:line="228" w:lineRule="auto"/>
              <w:jc w:val="center"/>
              <w:rPr>
                <w:rFonts w:ascii="PT Astra Serif" w:eastAsia="Times New Roman" w:hAnsi="PT Astra Serif"/>
                <w:b/>
                <w:color w:val="000000"/>
                <w:sz w:val="24"/>
                <w:szCs w:val="24"/>
              </w:rPr>
            </w:pPr>
            <w:r w:rsidRPr="0048171B">
              <w:rPr>
                <w:rFonts w:ascii="PT Astra Serif" w:hAnsi="PT Astra Serif"/>
                <w:sz w:val="24"/>
                <w:szCs w:val="24"/>
              </w:rPr>
              <w:t>Наименование документа (сведений)</w:t>
            </w:r>
          </w:p>
        </w:tc>
        <w:tc>
          <w:tcPr>
            <w:tcW w:w="4487" w:type="dxa"/>
            <w:shd w:val="clear" w:color="auto" w:fill="auto"/>
          </w:tcPr>
          <w:p w14:paraId="51FD135F" w14:textId="77777777" w:rsidR="00C6412C" w:rsidRPr="0048171B" w:rsidRDefault="00834452" w:rsidP="00C6412C">
            <w:pPr>
              <w:spacing w:line="228" w:lineRule="auto"/>
              <w:jc w:val="center"/>
              <w:rPr>
                <w:rFonts w:ascii="PT Astra Serif" w:hAnsi="PT Astra Serif"/>
                <w:sz w:val="24"/>
                <w:szCs w:val="24"/>
              </w:rPr>
            </w:pPr>
            <w:r w:rsidRPr="0048171B">
              <w:rPr>
                <w:rFonts w:ascii="PT Astra Serif" w:hAnsi="PT Astra Serif"/>
                <w:sz w:val="24"/>
                <w:szCs w:val="24"/>
              </w:rPr>
              <w:t>Источник документов (копий документов, сведений)/</w:t>
            </w:r>
          </w:p>
          <w:p w14:paraId="74DCF2B5" w14:textId="77777777" w:rsidR="00834452" w:rsidRPr="0048171B" w:rsidRDefault="00834452" w:rsidP="00C6412C">
            <w:pPr>
              <w:spacing w:line="228" w:lineRule="auto"/>
              <w:jc w:val="center"/>
              <w:rPr>
                <w:rFonts w:ascii="PT Astra Serif" w:eastAsia="Times New Roman" w:hAnsi="PT Astra Serif"/>
                <w:b/>
                <w:color w:val="000000"/>
                <w:sz w:val="24"/>
                <w:szCs w:val="24"/>
              </w:rPr>
            </w:pPr>
            <w:r w:rsidRPr="0048171B">
              <w:rPr>
                <w:rFonts w:ascii="PT Astra Serif" w:hAnsi="PT Astra Serif"/>
                <w:sz w:val="24"/>
                <w:szCs w:val="24"/>
              </w:rPr>
              <w:t>способ получения</w:t>
            </w:r>
          </w:p>
        </w:tc>
      </w:tr>
      <w:tr w:rsidR="00350F97" w:rsidRPr="0048171B" w14:paraId="35832FF9" w14:textId="77777777" w:rsidTr="00C6412C">
        <w:tc>
          <w:tcPr>
            <w:tcW w:w="675" w:type="dxa"/>
            <w:shd w:val="clear" w:color="auto" w:fill="auto"/>
          </w:tcPr>
          <w:p w14:paraId="5B7A2E10"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1.</w:t>
            </w:r>
          </w:p>
        </w:tc>
        <w:tc>
          <w:tcPr>
            <w:tcW w:w="4692" w:type="dxa"/>
            <w:shd w:val="clear" w:color="auto" w:fill="auto"/>
          </w:tcPr>
          <w:p w14:paraId="79460190" w14:textId="77777777" w:rsidR="005D192F" w:rsidRPr="0048171B" w:rsidRDefault="00C6412C" w:rsidP="00350F97">
            <w:pPr>
              <w:pStyle w:val="ConsPlusNormal"/>
              <w:jc w:val="both"/>
              <w:rPr>
                <w:rFonts w:ascii="PT Astra Serif" w:hAnsi="PT Astra Serif"/>
              </w:rPr>
            </w:pPr>
            <w:r w:rsidRPr="0048171B">
              <w:rPr>
                <w:rFonts w:ascii="PT Astra Serif" w:hAnsi="PT Astra Serif"/>
              </w:rPr>
              <w:t xml:space="preserve">Сведения о рождении </w:t>
            </w:r>
            <w:r w:rsidR="005D192F" w:rsidRPr="0048171B">
              <w:rPr>
                <w:rFonts w:ascii="PT Astra Serif" w:hAnsi="PT Astra Serif"/>
              </w:rPr>
              <w:t>(за исключением случаев регистрации записи соответствующего акта компетентным органом иностранного государства)</w:t>
            </w:r>
          </w:p>
        </w:tc>
        <w:tc>
          <w:tcPr>
            <w:tcW w:w="4487" w:type="dxa"/>
            <w:shd w:val="clear" w:color="auto" w:fill="auto"/>
          </w:tcPr>
          <w:p w14:paraId="0DB6E4C8"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3C737CB0"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350F97" w:rsidRPr="0048171B" w14:paraId="7725A475" w14:textId="77777777" w:rsidTr="00C6412C">
        <w:tc>
          <w:tcPr>
            <w:tcW w:w="675" w:type="dxa"/>
            <w:shd w:val="clear" w:color="auto" w:fill="auto"/>
          </w:tcPr>
          <w:p w14:paraId="04D43A9A"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2.</w:t>
            </w:r>
          </w:p>
        </w:tc>
        <w:tc>
          <w:tcPr>
            <w:tcW w:w="4692" w:type="dxa"/>
            <w:shd w:val="clear" w:color="auto" w:fill="auto"/>
          </w:tcPr>
          <w:p w14:paraId="5CD8E2EF" w14:textId="77777777" w:rsidR="005D192F" w:rsidRPr="0048171B" w:rsidRDefault="006C2B24" w:rsidP="00350F97">
            <w:pPr>
              <w:pStyle w:val="ConsPlusNormal"/>
              <w:jc w:val="both"/>
              <w:rPr>
                <w:rFonts w:ascii="PT Astra Serif" w:hAnsi="PT Astra Serif"/>
              </w:rPr>
            </w:pPr>
            <w:r w:rsidRPr="0048171B">
              <w:rPr>
                <w:rFonts w:ascii="PT Astra Serif" w:hAnsi="PT Astra Serif"/>
              </w:rPr>
              <w:t xml:space="preserve">Сведения о рождении </w:t>
            </w:r>
            <w:r w:rsidR="005D192F" w:rsidRPr="0048171B">
              <w:rPr>
                <w:rFonts w:ascii="PT Astra Serif" w:hAnsi="PT Astra Serif"/>
              </w:rPr>
              <w:t>(в случае регистрации записи соответствующего акта компетентным органом иностранного государства)</w:t>
            </w:r>
          </w:p>
        </w:tc>
        <w:tc>
          <w:tcPr>
            <w:tcW w:w="4487" w:type="dxa"/>
            <w:shd w:val="clear" w:color="auto" w:fill="auto"/>
          </w:tcPr>
          <w:p w14:paraId="0786E57C"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5D1E86C9"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350F97" w:rsidRPr="0048171B" w14:paraId="7F5FABF7" w14:textId="77777777" w:rsidTr="00C6412C">
        <w:tc>
          <w:tcPr>
            <w:tcW w:w="675" w:type="dxa"/>
            <w:shd w:val="clear" w:color="auto" w:fill="auto"/>
          </w:tcPr>
          <w:p w14:paraId="7A231BBB"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3.</w:t>
            </w:r>
          </w:p>
        </w:tc>
        <w:tc>
          <w:tcPr>
            <w:tcW w:w="4692" w:type="dxa"/>
            <w:shd w:val="clear" w:color="auto" w:fill="auto"/>
          </w:tcPr>
          <w:p w14:paraId="2FEBBF42" w14:textId="77777777" w:rsidR="005D192F" w:rsidRPr="0048171B" w:rsidRDefault="006C2B24" w:rsidP="00350F97">
            <w:pPr>
              <w:pStyle w:val="ConsPlusNormal"/>
              <w:jc w:val="both"/>
              <w:rPr>
                <w:rFonts w:ascii="PT Astra Serif" w:hAnsi="PT Astra Serif"/>
              </w:rPr>
            </w:pPr>
            <w:r w:rsidRPr="0048171B">
              <w:rPr>
                <w:rFonts w:ascii="PT Astra Serif" w:hAnsi="PT Astra Serif"/>
              </w:rPr>
              <w:t xml:space="preserve">Сведения о смерти </w:t>
            </w:r>
            <w:r w:rsidR="005D192F" w:rsidRPr="0048171B">
              <w:rPr>
                <w:rFonts w:ascii="PT Astra Serif" w:hAnsi="PT Astra Serif"/>
              </w:rPr>
              <w:t>(за исключением случаев регистрации записи соответствующего акта компетентным органом иностранного государства)</w:t>
            </w:r>
          </w:p>
        </w:tc>
        <w:tc>
          <w:tcPr>
            <w:tcW w:w="4487" w:type="dxa"/>
            <w:shd w:val="clear" w:color="auto" w:fill="auto"/>
          </w:tcPr>
          <w:p w14:paraId="0215173B"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7E28D426" w14:textId="77777777" w:rsidR="005D192F" w:rsidRPr="0048171B" w:rsidRDefault="005D192F"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350F97" w:rsidRPr="0048171B" w14:paraId="5AA47DE0" w14:textId="77777777" w:rsidTr="00C6412C">
        <w:tc>
          <w:tcPr>
            <w:tcW w:w="675" w:type="dxa"/>
            <w:shd w:val="clear" w:color="auto" w:fill="auto"/>
          </w:tcPr>
          <w:p w14:paraId="145524BC"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4.</w:t>
            </w:r>
          </w:p>
        </w:tc>
        <w:tc>
          <w:tcPr>
            <w:tcW w:w="4692" w:type="dxa"/>
            <w:shd w:val="clear" w:color="auto" w:fill="auto"/>
          </w:tcPr>
          <w:p w14:paraId="216EF978"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Сведения о смерти</w:t>
            </w:r>
            <w:r w:rsidR="006C2B24" w:rsidRPr="0048171B">
              <w:rPr>
                <w:rFonts w:ascii="PT Astra Serif" w:hAnsi="PT Astra Serif"/>
              </w:rPr>
              <w:t xml:space="preserve"> </w:t>
            </w:r>
            <w:r w:rsidRPr="0048171B">
              <w:rPr>
                <w:rFonts w:ascii="PT Astra Serif" w:hAnsi="PT Astra Serif"/>
              </w:rPr>
              <w:t xml:space="preserve">(в случае регистрации записи соответствующего акта </w:t>
            </w:r>
            <w:r w:rsidRPr="0048171B">
              <w:rPr>
                <w:rFonts w:ascii="PT Astra Serif" w:hAnsi="PT Astra Serif"/>
              </w:rPr>
              <w:lastRenderedPageBreak/>
              <w:t>компетентным органом иностранного государства)</w:t>
            </w:r>
          </w:p>
        </w:tc>
        <w:tc>
          <w:tcPr>
            <w:tcW w:w="4487" w:type="dxa"/>
            <w:shd w:val="clear" w:color="auto" w:fill="auto"/>
          </w:tcPr>
          <w:p w14:paraId="39653AC6" w14:textId="77777777" w:rsidR="00A26E1B" w:rsidRPr="0048171B" w:rsidRDefault="00A26E1B" w:rsidP="00350F97">
            <w:pPr>
              <w:pStyle w:val="ConsPlusNormal"/>
              <w:jc w:val="both"/>
              <w:rPr>
                <w:rFonts w:ascii="PT Astra Serif" w:hAnsi="PT Astra Serif"/>
              </w:rPr>
            </w:pPr>
            <w:r w:rsidRPr="0048171B">
              <w:rPr>
                <w:rFonts w:ascii="PT Astra Serif" w:hAnsi="PT Astra Serif"/>
              </w:rPr>
              <w:lastRenderedPageBreak/>
              <w:t xml:space="preserve">ФНС России (единый федеральный информационный регистр, содержащий </w:t>
            </w:r>
            <w:r w:rsidRPr="0048171B">
              <w:rPr>
                <w:rFonts w:ascii="PT Astra Serif" w:hAnsi="PT Astra Serif"/>
              </w:rPr>
              <w:lastRenderedPageBreak/>
              <w:t>сведения о населении Российской Федерации)/посредством единой системы межведомственного электронного взаимодействия;</w:t>
            </w:r>
          </w:p>
          <w:p w14:paraId="7B8C9106"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350F97" w:rsidRPr="0048171B" w14:paraId="6478305D" w14:textId="77777777" w:rsidTr="00C6412C">
        <w:tc>
          <w:tcPr>
            <w:tcW w:w="675" w:type="dxa"/>
            <w:shd w:val="clear" w:color="auto" w:fill="auto"/>
          </w:tcPr>
          <w:p w14:paraId="737DED63" w14:textId="77777777" w:rsidR="00A26E1B" w:rsidRPr="0048171B" w:rsidRDefault="00A26E1B" w:rsidP="00350F97">
            <w:pPr>
              <w:pStyle w:val="ConsPlusNormal"/>
              <w:jc w:val="both"/>
              <w:rPr>
                <w:rFonts w:ascii="PT Astra Serif" w:hAnsi="PT Astra Serif"/>
              </w:rPr>
            </w:pPr>
            <w:r w:rsidRPr="0048171B">
              <w:rPr>
                <w:rFonts w:ascii="PT Astra Serif" w:hAnsi="PT Astra Serif"/>
              </w:rPr>
              <w:lastRenderedPageBreak/>
              <w:t>5.</w:t>
            </w:r>
          </w:p>
        </w:tc>
        <w:tc>
          <w:tcPr>
            <w:tcW w:w="4692" w:type="dxa"/>
            <w:shd w:val="clear" w:color="auto" w:fill="auto"/>
          </w:tcPr>
          <w:p w14:paraId="4108E833" w14:textId="77777777" w:rsidR="00A26E1B" w:rsidRPr="0048171B" w:rsidRDefault="00AD5505" w:rsidP="00350F97">
            <w:pPr>
              <w:pStyle w:val="ConsPlusNormal"/>
              <w:jc w:val="both"/>
              <w:rPr>
                <w:rFonts w:ascii="PT Astra Serif" w:hAnsi="PT Astra Serif"/>
              </w:rPr>
            </w:pPr>
            <w:r w:rsidRPr="0048171B">
              <w:rPr>
                <w:rFonts w:ascii="PT Astra Serif" w:hAnsi="PT Astra Serif"/>
              </w:rPr>
              <w:t xml:space="preserve">Сведения о заключении </w:t>
            </w:r>
            <w:r w:rsidR="00A26E1B" w:rsidRPr="0048171B">
              <w:rPr>
                <w:rFonts w:ascii="PT Astra Serif" w:hAnsi="PT Astra Serif"/>
              </w:rPr>
              <w:t>(расторжении) брака (за исключением случаев регистрации записи соответствующего акта компетентным органом иностранного государства)</w:t>
            </w:r>
          </w:p>
        </w:tc>
        <w:tc>
          <w:tcPr>
            <w:tcW w:w="4487" w:type="dxa"/>
            <w:shd w:val="clear" w:color="auto" w:fill="auto"/>
          </w:tcPr>
          <w:p w14:paraId="0DC0C279"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36F15C8C"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350F97" w:rsidRPr="0048171B" w14:paraId="640EBF01" w14:textId="77777777" w:rsidTr="00C6412C">
        <w:tc>
          <w:tcPr>
            <w:tcW w:w="675" w:type="dxa"/>
            <w:shd w:val="clear" w:color="auto" w:fill="auto"/>
          </w:tcPr>
          <w:p w14:paraId="71E440E4"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6.</w:t>
            </w:r>
          </w:p>
        </w:tc>
        <w:tc>
          <w:tcPr>
            <w:tcW w:w="4692" w:type="dxa"/>
            <w:shd w:val="clear" w:color="auto" w:fill="auto"/>
          </w:tcPr>
          <w:p w14:paraId="5C9A5440" w14:textId="77777777" w:rsidR="00A26E1B" w:rsidRPr="0048171B" w:rsidRDefault="006C2B24" w:rsidP="00350F97">
            <w:pPr>
              <w:pStyle w:val="ConsPlusNormal"/>
              <w:jc w:val="both"/>
              <w:rPr>
                <w:rFonts w:ascii="PT Astra Serif" w:hAnsi="PT Astra Serif"/>
              </w:rPr>
            </w:pPr>
            <w:r w:rsidRPr="0048171B">
              <w:rPr>
                <w:rFonts w:ascii="PT Astra Serif" w:hAnsi="PT Astra Serif"/>
              </w:rPr>
              <w:t xml:space="preserve">Сведения о заключении </w:t>
            </w:r>
            <w:r w:rsidR="00A26E1B" w:rsidRPr="0048171B">
              <w:rPr>
                <w:rFonts w:ascii="PT Astra Serif" w:hAnsi="PT Astra Serif"/>
              </w:rPr>
              <w:t>(расторжении) брака (в случае регистрации записи соответствующего акта компетентным органом иностранного государства)</w:t>
            </w:r>
          </w:p>
        </w:tc>
        <w:tc>
          <w:tcPr>
            <w:tcW w:w="4487" w:type="dxa"/>
            <w:shd w:val="clear" w:color="auto" w:fill="auto"/>
          </w:tcPr>
          <w:p w14:paraId="279F0AF8"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1B749F44"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350F97" w:rsidRPr="0048171B" w14:paraId="3E19D498" w14:textId="77777777" w:rsidTr="00C6412C">
        <w:tc>
          <w:tcPr>
            <w:tcW w:w="675" w:type="dxa"/>
            <w:shd w:val="clear" w:color="auto" w:fill="auto"/>
          </w:tcPr>
          <w:p w14:paraId="24C27842"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7.</w:t>
            </w:r>
          </w:p>
        </w:tc>
        <w:tc>
          <w:tcPr>
            <w:tcW w:w="4692" w:type="dxa"/>
            <w:shd w:val="clear" w:color="auto" w:fill="auto"/>
          </w:tcPr>
          <w:p w14:paraId="538C4F39"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Сведения, содержащиеся в решении органа опеки и попечительства об установлении опеки или попечительства над ребенком</w:t>
            </w:r>
          </w:p>
        </w:tc>
        <w:tc>
          <w:tcPr>
            <w:tcW w:w="4487" w:type="dxa"/>
            <w:shd w:val="clear" w:color="auto" w:fill="auto"/>
          </w:tcPr>
          <w:p w14:paraId="48C80FFA"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 xml:space="preserve">Социальный фонд России (государственная информационная система </w:t>
            </w:r>
            <w:r w:rsidR="00FD7DC3" w:rsidRPr="0048171B">
              <w:rPr>
                <w:rFonts w:ascii="PT Astra Serif" w:hAnsi="PT Astra Serif"/>
              </w:rPr>
              <w:t>«</w:t>
            </w:r>
            <w:r w:rsidRPr="0048171B">
              <w:rPr>
                <w:rFonts w:ascii="PT Astra Serif" w:hAnsi="PT Astra Serif"/>
              </w:rPr>
              <w:t>Единая централизованная цифровая платформа в социальной сфере</w:t>
            </w:r>
            <w:r w:rsidR="00FD7DC3"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350F97" w:rsidRPr="0048171B" w14:paraId="2CB70BF0" w14:textId="77777777" w:rsidTr="00C6412C">
        <w:tc>
          <w:tcPr>
            <w:tcW w:w="675" w:type="dxa"/>
            <w:shd w:val="clear" w:color="auto" w:fill="auto"/>
          </w:tcPr>
          <w:p w14:paraId="7FFD9ED6"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8.</w:t>
            </w:r>
          </w:p>
        </w:tc>
        <w:tc>
          <w:tcPr>
            <w:tcW w:w="4692" w:type="dxa"/>
            <w:shd w:val="clear" w:color="auto" w:fill="auto"/>
          </w:tcPr>
          <w:p w14:paraId="3FC36CDB"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487" w:type="dxa"/>
            <w:shd w:val="clear" w:color="auto" w:fill="auto"/>
          </w:tcPr>
          <w:p w14:paraId="4733E3CD"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 xml:space="preserve">Социальный фонд России (государственная информационная система </w:t>
            </w:r>
            <w:r w:rsidR="00FD7DC3" w:rsidRPr="0048171B">
              <w:rPr>
                <w:rFonts w:ascii="PT Astra Serif" w:hAnsi="PT Astra Serif"/>
              </w:rPr>
              <w:t>«</w:t>
            </w:r>
            <w:r w:rsidRPr="0048171B">
              <w:rPr>
                <w:rFonts w:ascii="PT Astra Serif" w:hAnsi="PT Astra Serif"/>
              </w:rPr>
              <w:t>Единая централизованная цифровая платформа в социальной сфере</w:t>
            </w:r>
            <w:r w:rsidR="00FD7DC3"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A26E1B" w:rsidRPr="0048171B" w14:paraId="007F8AEE" w14:textId="77777777" w:rsidTr="00C6412C">
        <w:tc>
          <w:tcPr>
            <w:tcW w:w="675" w:type="dxa"/>
            <w:shd w:val="clear" w:color="auto" w:fill="auto"/>
          </w:tcPr>
          <w:p w14:paraId="0551AF36"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9.</w:t>
            </w:r>
          </w:p>
        </w:tc>
        <w:tc>
          <w:tcPr>
            <w:tcW w:w="4692" w:type="dxa"/>
            <w:shd w:val="clear" w:color="auto" w:fill="auto"/>
          </w:tcPr>
          <w:p w14:paraId="29BB66DC"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 xml:space="preserve">Сведения об опекуне (попечителе) ребенка (детей), в отношении которого подано заявление (в случае установления </w:t>
            </w:r>
            <w:r w:rsidRPr="0048171B">
              <w:rPr>
                <w:rFonts w:ascii="PT Astra Serif" w:hAnsi="PT Astra Serif"/>
              </w:rPr>
              <w:lastRenderedPageBreak/>
              <w:t>опеки (попечительства) компетентным органом иностранного государства)</w:t>
            </w:r>
          </w:p>
        </w:tc>
        <w:tc>
          <w:tcPr>
            <w:tcW w:w="4487" w:type="dxa"/>
            <w:shd w:val="clear" w:color="auto" w:fill="auto"/>
          </w:tcPr>
          <w:p w14:paraId="1565E143" w14:textId="77777777" w:rsidR="00A26E1B" w:rsidRPr="0048171B" w:rsidRDefault="00A26E1B" w:rsidP="00350F97">
            <w:pPr>
              <w:pStyle w:val="ConsPlusNormal"/>
              <w:jc w:val="both"/>
              <w:rPr>
                <w:rFonts w:ascii="PT Astra Serif" w:hAnsi="PT Astra Serif"/>
              </w:rPr>
            </w:pPr>
            <w:r w:rsidRPr="0048171B">
              <w:rPr>
                <w:rFonts w:ascii="PT Astra Serif" w:hAnsi="PT Astra Serif"/>
              </w:rPr>
              <w:lastRenderedPageBreak/>
              <w:t>заявитель/посредством представления подтверждающих документов</w:t>
            </w:r>
          </w:p>
        </w:tc>
      </w:tr>
      <w:tr w:rsidR="00350F97" w:rsidRPr="0048171B" w14:paraId="403E56E0" w14:textId="77777777" w:rsidTr="00C6412C">
        <w:tc>
          <w:tcPr>
            <w:tcW w:w="675" w:type="dxa"/>
            <w:shd w:val="clear" w:color="auto" w:fill="auto"/>
          </w:tcPr>
          <w:p w14:paraId="380179CB"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10.</w:t>
            </w:r>
          </w:p>
        </w:tc>
        <w:tc>
          <w:tcPr>
            <w:tcW w:w="4692" w:type="dxa"/>
            <w:shd w:val="clear" w:color="auto" w:fill="auto"/>
          </w:tcPr>
          <w:p w14:paraId="2BAA3677" w14:textId="77777777" w:rsidR="00A26E1B" w:rsidRPr="0048171B" w:rsidRDefault="0003244D" w:rsidP="00350F97">
            <w:pPr>
              <w:pStyle w:val="ConsPlusNormal"/>
              <w:jc w:val="both"/>
              <w:rPr>
                <w:rFonts w:ascii="PT Astra Serif" w:hAnsi="PT Astra Serif"/>
              </w:rPr>
            </w:pPr>
            <w:r w:rsidRPr="0048171B">
              <w:rPr>
                <w:rFonts w:ascii="PT Astra Serif" w:hAnsi="PT Astra Serif"/>
              </w:rPr>
              <w:t xml:space="preserve">Сведения о лишении </w:t>
            </w:r>
            <w:r w:rsidR="00A26E1B" w:rsidRPr="0048171B">
              <w:rPr>
                <w:rFonts w:ascii="PT Astra Serif" w:hAnsi="PT Astra Serif"/>
              </w:rPr>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487" w:type="dxa"/>
            <w:shd w:val="clear" w:color="auto" w:fill="auto"/>
          </w:tcPr>
          <w:p w14:paraId="3BF850BE"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 xml:space="preserve">Социальный фонд России (государственная информационная система </w:t>
            </w:r>
            <w:r w:rsidR="00A90B19" w:rsidRPr="0048171B">
              <w:rPr>
                <w:rFonts w:ascii="PT Astra Serif" w:hAnsi="PT Astra Serif"/>
              </w:rPr>
              <w:t>«</w:t>
            </w:r>
            <w:r w:rsidRPr="0048171B">
              <w:rPr>
                <w:rFonts w:ascii="PT Astra Serif" w:hAnsi="PT Astra Serif"/>
              </w:rPr>
              <w:t>Единая централизованная цифровая платформа в социальной сфере</w:t>
            </w:r>
            <w:r w:rsidR="00A90B19"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350F97" w:rsidRPr="0048171B" w14:paraId="0AA35516" w14:textId="77777777" w:rsidTr="00C6412C">
        <w:tc>
          <w:tcPr>
            <w:tcW w:w="675" w:type="dxa"/>
            <w:shd w:val="clear" w:color="auto" w:fill="auto"/>
          </w:tcPr>
          <w:p w14:paraId="32979EA6"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11.</w:t>
            </w:r>
          </w:p>
        </w:tc>
        <w:tc>
          <w:tcPr>
            <w:tcW w:w="4692" w:type="dxa"/>
            <w:shd w:val="clear" w:color="auto" w:fill="auto"/>
          </w:tcPr>
          <w:p w14:paraId="7DAE26E2"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Сведения об ограничении дееспособности или признании родителя либо иного законного представителя ребенка недееспособным</w:t>
            </w:r>
          </w:p>
        </w:tc>
        <w:tc>
          <w:tcPr>
            <w:tcW w:w="4487" w:type="dxa"/>
            <w:shd w:val="clear" w:color="auto" w:fill="auto"/>
          </w:tcPr>
          <w:p w14:paraId="1D16B17A" w14:textId="77777777" w:rsidR="00A26E1B" w:rsidRPr="0048171B" w:rsidRDefault="00A26E1B" w:rsidP="00350F97">
            <w:pPr>
              <w:pStyle w:val="ConsPlusNormal"/>
              <w:jc w:val="both"/>
              <w:rPr>
                <w:rFonts w:ascii="PT Astra Serif" w:hAnsi="PT Astra Serif"/>
              </w:rPr>
            </w:pPr>
            <w:r w:rsidRPr="0048171B">
              <w:rPr>
                <w:rFonts w:ascii="PT Astra Serif" w:hAnsi="PT Astra Serif"/>
              </w:rPr>
              <w:t xml:space="preserve">Социальный фонд России (государственная информационная система </w:t>
            </w:r>
            <w:r w:rsidR="00A90B19" w:rsidRPr="0048171B">
              <w:rPr>
                <w:rFonts w:ascii="PT Astra Serif" w:hAnsi="PT Astra Serif"/>
              </w:rPr>
              <w:t>«</w:t>
            </w:r>
            <w:r w:rsidRPr="0048171B">
              <w:rPr>
                <w:rFonts w:ascii="PT Astra Serif" w:hAnsi="PT Astra Serif"/>
              </w:rPr>
              <w:t>Единая централизованная цифровая платформа в социальной сфере</w:t>
            </w:r>
            <w:r w:rsidR="00A90B19"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BF12AE" w:rsidRPr="0048171B" w14:paraId="48270685" w14:textId="77777777" w:rsidTr="00C6412C">
        <w:tc>
          <w:tcPr>
            <w:tcW w:w="675" w:type="dxa"/>
            <w:shd w:val="clear" w:color="auto" w:fill="auto"/>
          </w:tcPr>
          <w:p w14:paraId="3703F693"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12.</w:t>
            </w:r>
          </w:p>
        </w:tc>
        <w:tc>
          <w:tcPr>
            <w:tcW w:w="4692" w:type="dxa"/>
            <w:shd w:val="clear" w:color="auto" w:fill="auto"/>
          </w:tcPr>
          <w:p w14:paraId="2E17271E"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14:paraId="494468D7"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(договору о приемной семье, договору о патронатной семье)</w:t>
            </w:r>
          </w:p>
        </w:tc>
        <w:tc>
          <w:tcPr>
            <w:tcW w:w="4487" w:type="dxa"/>
            <w:shd w:val="clear" w:color="auto" w:fill="auto"/>
          </w:tcPr>
          <w:p w14:paraId="6076C9C2" w14:textId="77777777" w:rsidR="00BF12AE" w:rsidRPr="0048171B" w:rsidRDefault="008C4C4E" w:rsidP="00350F97">
            <w:pPr>
              <w:pStyle w:val="ConsPlusNormal"/>
              <w:jc w:val="both"/>
              <w:rPr>
                <w:rFonts w:ascii="PT Astra Serif" w:hAnsi="PT Astra Serif"/>
              </w:rPr>
            </w:pPr>
            <w:r w:rsidRPr="0048171B">
              <w:rPr>
                <w:rFonts w:ascii="PT Astra Serif" w:hAnsi="PT Astra Serif"/>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BF12AE" w:rsidRPr="0048171B" w14:paraId="71A4FE40" w14:textId="77777777" w:rsidTr="00C6412C">
        <w:tc>
          <w:tcPr>
            <w:tcW w:w="675" w:type="dxa"/>
            <w:shd w:val="clear" w:color="auto" w:fill="auto"/>
          </w:tcPr>
          <w:p w14:paraId="1C31FD80"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13.</w:t>
            </w:r>
          </w:p>
        </w:tc>
        <w:tc>
          <w:tcPr>
            <w:tcW w:w="4692" w:type="dxa"/>
            <w:shd w:val="clear" w:color="auto" w:fill="auto"/>
          </w:tcPr>
          <w:p w14:paraId="44D6E187"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487" w:type="dxa"/>
            <w:shd w:val="clear" w:color="auto" w:fill="auto"/>
          </w:tcPr>
          <w:p w14:paraId="0296E392" w14:textId="77777777" w:rsidR="00BF12AE" w:rsidRPr="0048171B" w:rsidRDefault="003F6B0A" w:rsidP="00350F97">
            <w:pPr>
              <w:pStyle w:val="ConsPlusNormal"/>
              <w:jc w:val="both"/>
              <w:rPr>
                <w:rFonts w:ascii="PT Astra Serif" w:hAnsi="PT Astra Serif"/>
              </w:rPr>
            </w:pPr>
            <w:r w:rsidRPr="0048171B">
              <w:rPr>
                <w:rFonts w:ascii="PT Astra Serif" w:hAnsi="PT Astra Serif"/>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BF12AE" w:rsidRPr="0048171B" w14:paraId="0B70E597" w14:textId="77777777" w:rsidTr="00C6412C">
        <w:tc>
          <w:tcPr>
            <w:tcW w:w="675" w:type="dxa"/>
            <w:shd w:val="clear" w:color="auto" w:fill="auto"/>
          </w:tcPr>
          <w:p w14:paraId="61BACF84"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14.</w:t>
            </w:r>
          </w:p>
        </w:tc>
        <w:tc>
          <w:tcPr>
            <w:tcW w:w="4692" w:type="dxa"/>
            <w:shd w:val="clear" w:color="auto" w:fill="auto"/>
          </w:tcPr>
          <w:p w14:paraId="56B7EBDE"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sidRPr="0048171B">
              <w:rPr>
                <w:rFonts w:ascii="PT Astra Serif" w:hAnsi="PT Astra Serif"/>
              </w:rPr>
              <w:lastRenderedPageBreak/>
              <w:t>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487" w:type="dxa"/>
            <w:shd w:val="clear" w:color="auto" w:fill="auto"/>
          </w:tcPr>
          <w:p w14:paraId="68E09995" w14:textId="77777777" w:rsidR="00BF12AE" w:rsidRPr="0048171B" w:rsidRDefault="001B654F" w:rsidP="00350F97">
            <w:pPr>
              <w:pStyle w:val="ConsPlusNormal"/>
              <w:jc w:val="both"/>
              <w:rPr>
                <w:rFonts w:ascii="PT Astra Serif" w:hAnsi="PT Astra Serif"/>
              </w:rPr>
            </w:pPr>
            <w:r w:rsidRPr="0048171B">
              <w:rPr>
                <w:rFonts w:ascii="PT Astra Serif" w:hAnsi="PT Astra Serif"/>
              </w:rPr>
              <w:lastRenderedPageBreak/>
              <w:t>заявитель/посредством представления подтверждающих документов</w:t>
            </w:r>
          </w:p>
        </w:tc>
      </w:tr>
      <w:tr w:rsidR="00BF12AE" w:rsidRPr="0048171B" w14:paraId="6719EFA4" w14:textId="77777777" w:rsidTr="00C6412C">
        <w:tc>
          <w:tcPr>
            <w:tcW w:w="675" w:type="dxa"/>
            <w:shd w:val="clear" w:color="auto" w:fill="auto"/>
          </w:tcPr>
          <w:p w14:paraId="05247A05"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15.</w:t>
            </w:r>
          </w:p>
        </w:tc>
        <w:tc>
          <w:tcPr>
            <w:tcW w:w="4692" w:type="dxa"/>
            <w:shd w:val="clear" w:color="auto" w:fill="auto"/>
          </w:tcPr>
          <w:p w14:paraId="6369D314" w14:textId="77777777" w:rsidR="00BF12AE" w:rsidRPr="0048171B" w:rsidRDefault="00BF12AE" w:rsidP="00350F97">
            <w:pPr>
              <w:pStyle w:val="ConsPlusNormal"/>
              <w:jc w:val="both"/>
              <w:rPr>
                <w:rFonts w:ascii="PT Astra Serif" w:hAnsi="PT Astra Serif"/>
              </w:rPr>
            </w:pPr>
            <w:r w:rsidRPr="0048171B">
              <w:rPr>
                <w:rFonts w:ascii="PT Astra Serif" w:hAnsi="PT Astra Serif"/>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487" w:type="dxa"/>
            <w:shd w:val="clear" w:color="auto" w:fill="auto"/>
          </w:tcPr>
          <w:p w14:paraId="6DD3881F" w14:textId="77777777" w:rsidR="00BF12AE" w:rsidRPr="0048171B" w:rsidRDefault="00202A17" w:rsidP="00350F97">
            <w:pPr>
              <w:pStyle w:val="ConsPlusNormal"/>
              <w:jc w:val="both"/>
              <w:rPr>
                <w:rFonts w:ascii="PT Astra Serif" w:hAnsi="PT Astra Serif"/>
              </w:rPr>
            </w:pPr>
            <w:r w:rsidRPr="0048171B">
              <w:rPr>
                <w:rFonts w:ascii="PT Astra Serif" w:hAnsi="PT Astra Serif"/>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564C50" w:rsidRPr="0048171B" w14:paraId="0FA1A945" w14:textId="77777777" w:rsidTr="00C6412C">
        <w:tc>
          <w:tcPr>
            <w:tcW w:w="675" w:type="dxa"/>
            <w:shd w:val="clear" w:color="auto" w:fill="auto"/>
          </w:tcPr>
          <w:p w14:paraId="690B5372"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16.</w:t>
            </w:r>
          </w:p>
        </w:tc>
        <w:tc>
          <w:tcPr>
            <w:tcW w:w="4692" w:type="dxa"/>
            <w:shd w:val="clear" w:color="auto" w:fill="auto"/>
          </w:tcPr>
          <w:p w14:paraId="728D39B1"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487" w:type="dxa"/>
            <w:shd w:val="clear" w:color="auto" w:fill="auto"/>
          </w:tcPr>
          <w:p w14:paraId="2EEB301E"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564C50" w:rsidRPr="0048171B" w14:paraId="496BE505" w14:textId="77777777" w:rsidTr="00C6412C">
        <w:tc>
          <w:tcPr>
            <w:tcW w:w="675" w:type="dxa"/>
            <w:shd w:val="clear" w:color="auto" w:fill="auto"/>
          </w:tcPr>
          <w:p w14:paraId="47E782A6"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17.</w:t>
            </w:r>
          </w:p>
        </w:tc>
        <w:tc>
          <w:tcPr>
            <w:tcW w:w="4692" w:type="dxa"/>
            <w:shd w:val="clear" w:color="auto" w:fill="auto"/>
          </w:tcPr>
          <w:p w14:paraId="178BF831"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487" w:type="dxa"/>
            <w:shd w:val="clear" w:color="auto" w:fill="auto"/>
          </w:tcPr>
          <w:p w14:paraId="6FBD3A21" w14:textId="77777777" w:rsidR="00564C50" w:rsidRPr="0048171B" w:rsidRDefault="00564C50" w:rsidP="00350F97">
            <w:pPr>
              <w:pStyle w:val="ConsPlusNormal"/>
              <w:jc w:val="both"/>
              <w:rPr>
                <w:rFonts w:ascii="PT Astra Serif" w:hAnsi="PT Astra Serif"/>
              </w:rPr>
            </w:pPr>
            <w:r w:rsidRPr="0048171B">
              <w:rPr>
                <w:rFonts w:ascii="PT Astra Serif" w:hAnsi="PT Astra Serif"/>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3E14D0" w:rsidRPr="0048171B" w14:paraId="5431F0A8" w14:textId="77777777" w:rsidTr="00C6412C">
        <w:tc>
          <w:tcPr>
            <w:tcW w:w="675" w:type="dxa"/>
            <w:shd w:val="clear" w:color="auto" w:fill="auto"/>
          </w:tcPr>
          <w:p w14:paraId="4B3DD359" w14:textId="77777777" w:rsidR="003E14D0" w:rsidRPr="0048171B" w:rsidRDefault="003E14D0" w:rsidP="00350F97">
            <w:pPr>
              <w:pStyle w:val="ConsPlusNormal"/>
              <w:jc w:val="both"/>
              <w:rPr>
                <w:rFonts w:ascii="PT Astra Serif" w:hAnsi="PT Astra Serif"/>
              </w:rPr>
            </w:pPr>
            <w:r w:rsidRPr="0048171B">
              <w:rPr>
                <w:rFonts w:ascii="PT Astra Serif" w:hAnsi="PT Astra Serif"/>
              </w:rPr>
              <w:t>18.</w:t>
            </w:r>
          </w:p>
        </w:tc>
        <w:tc>
          <w:tcPr>
            <w:tcW w:w="4692" w:type="dxa"/>
            <w:shd w:val="clear" w:color="auto" w:fill="auto"/>
          </w:tcPr>
          <w:p w14:paraId="1DE1D1B4" w14:textId="77777777" w:rsidR="003E14D0" w:rsidRPr="0048171B" w:rsidRDefault="003E14D0" w:rsidP="003E14D0">
            <w:pPr>
              <w:spacing w:line="288" w:lineRule="atLeas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14:paraId="7B36AE18" w14:textId="77777777" w:rsidR="003E14D0" w:rsidRPr="0048171B" w:rsidRDefault="003E14D0" w:rsidP="00350F97">
            <w:pPr>
              <w:pStyle w:val="ConsPlusNormal"/>
              <w:jc w:val="both"/>
              <w:rPr>
                <w:rFonts w:ascii="PT Astra Serif" w:hAnsi="PT Astra Serif"/>
              </w:rPr>
            </w:pPr>
          </w:p>
        </w:tc>
        <w:tc>
          <w:tcPr>
            <w:tcW w:w="4487" w:type="dxa"/>
            <w:shd w:val="clear" w:color="auto" w:fill="auto"/>
          </w:tcPr>
          <w:p w14:paraId="7BC1C866" w14:textId="77777777" w:rsidR="003E14D0" w:rsidRPr="0048171B" w:rsidRDefault="003E14D0" w:rsidP="00350F97">
            <w:pPr>
              <w:pStyle w:val="ConsPlusNormal"/>
              <w:jc w:val="both"/>
              <w:rPr>
                <w:rFonts w:ascii="PT Astra Serif" w:hAnsi="PT Astra Serif"/>
              </w:rPr>
            </w:pPr>
            <w:r w:rsidRPr="0048171B">
              <w:rPr>
                <w:rFonts w:ascii="PT Astra Serif" w:hAnsi="PT Astra Serif"/>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733674" w:rsidRPr="0048171B" w14:paraId="3CB168D5" w14:textId="77777777" w:rsidTr="00C6412C">
        <w:tc>
          <w:tcPr>
            <w:tcW w:w="675" w:type="dxa"/>
            <w:shd w:val="clear" w:color="auto" w:fill="auto"/>
          </w:tcPr>
          <w:p w14:paraId="1AEA43C3" w14:textId="77777777" w:rsidR="00733674" w:rsidRPr="0048171B" w:rsidRDefault="00F95C50" w:rsidP="003E14D0">
            <w:pPr>
              <w:pStyle w:val="ConsPlusNormal"/>
              <w:jc w:val="both"/>
              <w:rPr>
                <w:rFonts w:ascii="PT Astra Serif" w:hAnsi="PT Astra Serif"/>
              </w:rPr>
            </w:pPr>
            <w:r w:rsidRPr="0048171B">
              <w:rPr>
                <w:rFonts w:ascii="PT Astra Serif" w:hAnsi="PT Astra Serif"/>
              </w:rPr>
              <w:t>1</w:t>
            </w:r>
            <w:r w:rsidR="003E14D0" w:rsidRPr="0048171B">
              <w:rPr>
                <w:rFonts w:ascii="PT Astra Serif" w:hAnsi="PT Astra Serif"/>
              </w:rPr>
              <w:t>9</w:t>
            </w:r>
            <w:r w:rsidR="00733674" w:rsidRPr="0048171B">
              <w:rPr>
                <w:rFonts w:ascii="PT Astra Serif" w:hAnsi="PT Astra Serif"/>
              </w:rPr>
              <w:t>.</w:t>
            </w:r>
          </w:p>
        </w:tc>
        <w:tc>
          <w:tcPr>
            <w:tcW w:w="4692" w:type="dxa"/>
            <w:shd w:val="clear" w:color="auto" w:fill="auto"/>
          </w:tcPr>
          <w:p w14:paraId="28364471"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 xml:space="preserve">Сведения о дивидендах, процентах и иных доходах, полученных по операциям с </w:t>
            </w:r>
            <w:r w:rsidRPr="0048171B">
              <w:rPr>
                <w:rFonts w:ascii="PT Astra Serif" w:hAnsi="PT Astra Serif"/>
              </w:rPr>
              <w:lastRenderedPageBreak/>
              <w:t>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487" w:type="dxa"/>
            <w:shd w:val="clear" w:color="auto" w:fill="auto"/>
          </w:tcPr>
          <w:p w14:paraId="44EC6A28" w14:textId="77777777" w:rsidR="00733674" w:rsidRPr="0048171B" w:rsidRDefault="00733674" w:rsidP="00350F97">
            <w:pPr>
              <w:pStyle w:val="ConsPlusNormal"/>
              <w:jc w:val="both"/>
              <w:rPr>
                <w:rFonts w:ascii="PT Astra Serif" w:hAnsi="PT Astra Serif"/>
              </w:rPr>
            </w:pPr>
            <w:r w:rsidRPr="0048171B">
              <w:rPr>
                <w:rFonts w:ascii="PT Astra Serif" w:hAnsi="PT Astra Serif"/>
              </w:rPr>
              <w:lastRenderedPageBreak/>
              <w:t xml:space="preserve">ФНС России (автоматизированная информационная система </w:t>
            </w:r>
            <w:r w:rsidR="003916FC" w:rsidRPr="0048171B">
              <w:rPr>
                <w:rFonts w:ascii="PT Astra Serif" w:hAnsi="PT Astra Serif"/>
              </w:rPr>
              <w:t>«</w:t>
            </w:r>
            <w:r w:rsidRPr="0048171B">
              <w:rPr>
                <w:rFonts w:ascii="PT Astra Serif" w:hAnsi="PT Astra Serif"/>
              </w:rPr>
              <w:t>Налог-</w:t>
            </w:r>
            <w:r w:rsidRPr="0048171B">
              <w:rPr>
                <w:rFonts w:ascii="PT Astra Serif" w:hAnsi="PT Astra Serif"/>
              </w:rPr>
              <w:lastRenderedPageBreak/>
              <w:t>3</w:t>
            </w:r>
            <w:r w:rsidR="003916FC"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B41C17" w:rsidRPr="0048171B" w14:paraId="2B2A955B" w14:textId="77777777" w:rsidTr="00C6412C">
        <w:tc>
          <w:tcPr>
            <w:tcW w:w="675" w:type="dxa"/>
            <w:shd w:val="clear" w:color="auto" w:fill="auto"/>
          </w:tcPr>
          <w:p w14:paraId="7D0F8738" w14:textId="77777777" w:rsidR="00B41C17" w:rsidRPr="0048171B" w:rsidRDefault="00B41C17" w:rsidP="003E14D0">
            <w:pPr>
              <w:pStyle w:val="ConsPlusNormal"/>
              <w:jc w:val="both"/>
              <w:rPr>
                <w:rFonts w:ascii="PT Astra Serif" w:hAnsi="PT Astra Serif"/>
              </w:rPr>
            </w:pPr>
            <w:r w:rsidRPr="0048171B">
              <w:rPr>
                <w:rFonts w:ascii="PT Astra Serif" w:hAnsi="PT Astra Serif"/>
              </w:rPr>
              <w:lastRenderedPageBreak/>
              <w:t>20.</w:t>
            </w:r>
          </w:p>
        </w:tc>
        <w:tc>
          <w:tcPr>
            <w:tcW w:w="4692" w:type="dxa"/>
            <w:shd w:val="clear" w:color="auto" w:fill="auto"/>
          </w:tcPr>
          <w:p w14:paraId="57C3795C" w14:textId="77777777" w:rsidR="00B41C17" w:rsidRPr="0048171B" w:rsidRDefault="00B41C17" w:rsidP="00B41C17">
            <w:pPr>
              <w:spacing w:line="288" w:lineRule="atLeas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доходах в виде процентов по вкладам (остаткам на счетах) в банках</w:t>
            </w:r>
          </w:p>
          <w:p w14:paraId="0113AEBE" w14:textId="77777777" w:rsidR="00B41C17" w:rsidRPr="0048171B" w:rsidRDefault="00B41C17" w:rsidP="00350F97">
            <w:pPr>
              <w:pStyle w:val="ConsPlusNormal"/>
              <w:jc w:val="both"/>
              <w:rPr>
                <w:rFonts w:ascii="PT Astra Serif" w:hAnsi="PT Astra Serif"/>
              </w:rPr>
            </w:pPr>
          </w:p>
        </w:tc>
        <w:tc>
          <w:tcPr>
            <w:tcW w:w="4487" w:type="dxa"/>
            <w:shd w:val="clear" w:color="auto" w:fill="auto"/>
          </w:tcPr>
          <w:p w14:paraId="6B236D36" w14:textId="77777777" w:rsidR="00B41C17" w:rsidRPr="0048171B" w:rsidRDefault="00B41C17" w:rsidP="00350F97">
            <w:pPr>
              <w:pStyle w:val="ConsPlusNormal"/>
              <w:jc w:val="both"/>
              <w:rPr>
                <w:rFonts w:ascii="PT Astra Serif" w:hAnsi="PT Astra Serif"/>
              </w:rPr>
            </w:pPr>
            <w:r w:rsidRPr="0048171B">
              <w:rPr>
                <w:rFonts w:ascii="PT Astra Serif" w:hAnsi="PT Astra Serif"/>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4921A7AE" w14:textId="77777777" w:rsidR="00B41C17" w:rsidRPr="0048171B" w:rsidRDefault="00B41C17"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33674" w:rsidRPr="0048171B" w14:paraId="12E8DC7C" w14:textId="77777777" w:rsidTr="00C6412C">
        <w:tc>
          <w:tcPr>
            <w:tcW w:w="675" w:type="dxa"/>
            <w:shd w:val="clear" w:color="auto" w:fill="auto"/>
          </w:tcPr>
          <w:p w14:paraId="1BB0810E" w14:textId="77777777" w:rsidR="00733674" w:rsidRPr="0048171B" w:rsidRDefault="00B41C17" w:rsidP="00B41C17">
            <w:pPr>
              <w:pStyle w:val="ConsPlusNormal"/>
              <w:jc w:val="both"/>
              <w:rPr>
                <w:rFonts w:ascii="PT Astra Serif" w:hAnsi="PT Astra Serif"/>
              </w:rPr>
            </w:pPr>
            <w:r w:rsidRPr="0048171B">
              <w:rPr>
                <w:rFonts w:ascii="PT Astra Serif" w:hAnsi="PT Astra Serif"/>
              </w:rPr>
              <w:t>21</w:t>
            </w:r>
            <w:r w:rsidR="00733674" w:rsidRPr="0048171B">
              <w:rPr>
                <w:rFonts w:ascii="PT Astra Serif" w:hAnsi="PT Astra Serif"/>
              </w:rPr>
              <w:t>.</w:t>
            </w:r>
          </w:p>
        </w:tc>
        <w:tc>
          <w:tcPr>
            <w:tcW w:w="4692" w:type="dxa"/>
            <w:shd w:val="clear" w:color="auto" w:fill="auto"/>
          </w:tcPr>
          <w:p w14:paraId="5D53A404"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487" w:type="dxa"/>
            <w:shd w:val="clear" w:color="auto" w:fill="auto"/>
          </w:tcPr>
          <w:p w14:paraId="6CC8148D"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 xml:space="preserve">ФНС России (автоматизированная информационная система </w:t>
            </w:r>
            <w:r w:rsidR="003916FC" w:rsidRPr="0048171B">
              <w:rPr>
                <w:rFonts w:ascii="PT Astra Serif" w:hAnsi="PT Astra Serif"/>
              </w:rPr>
              <w:t>«</w:t>
            </w:r>
            <w:r w:rsidRPr="0048171B">
              <w:rPr>
                <w:rFonts w:ascii="PT Astra Serif" w:hAnsi="PT Astra Serif"/>
              </w:rPr>
              <w:t>Налог-3</w:t>
            </w:r>
            <w:r w:rsidR="003916FC"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p w14:paraId="52C96307"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33674" w:rsidRPr="0048171B" w14:paraId="7F396146" w14:textId="77777777" w:rsidTr="00C6412C">
        <w:tc>
          <w:tcPr>
            <w:tcW w:w="675" w:type="dxa"/>
            <w:shd w:val="clear" w:color="auto" w:fill="auto"/>
          </w:tcPr>
          <w:p w14:paraId="0A5F4BD4" w14:textId="77777777" w:rsidR="00733674" w:rsidRPr="0048171B" w:rsidRDefault="00733674"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2</w:t>
            </w:r>
            <w:r w:rsidRPr="0048171B">
              <w:rPr>
                <w:rFonts w:ascii="PT Astra Serif" w:hAnsi="PT Astra Serif"/>
              </w:rPr>
              <w:t>.</w:t>
            </w:r>
          </w:p>
        </w:tc>
        <w:tc>
          <w:tcPr>
            <w:tcW w:w="4692" w:type="dxa"/>
            <w:shd w:val="clear" w:color="auto" w:fill="auto"/>
          </w:tcPr>
          <w:p w14:paraId="04ECC223" w14:textId="77777777" w:rsidR="00733674" w:rsidRPr="0048171B" w:rsidRDefault="00733674" w:rsidP="00B41C17">
            <w:pPr>
              <w:pStyle w:val="ConsPlusNormal"/>
              <w:jc w:val="both"/>
              <w:rPr>
                <w:rFonts w:ascii="PT Astra Serif" w:hAnsi="PT Astra Serif"/>
              </w:rPr>
            </w:pPr>
            <w:r w:rsidRPr="0048171B">
              <w:rPr>
                <w:rFonts w:ascii="PT Astra Serif" w:hAnsi="PT Astra Serif"/>
              </w:rPr>
              <w:t xml:space="preserve">Сведения о доходах, полученных в рамках применения специального налогового режима </w:t>
            </w:r>
            <w:r w:rsidR="00B41C17" w:rsidRPr="0048171B">
              <w:rPr>
                <w:rFonts w:ascii="PT Astra Serif" w:hAnsi="PT Astra Serif"/>
              </w:rPr>
              <w:t>«</w:t>
            </w:r>
            <w:r w:rsidRPr="0048171B">
              <w:rPr>
                <w:rFonts w:ascii="PT Astra Serif" w:hAnsi="PT Astra Serif"/>
              </w:rPr>
              <w:t>Налог на профессиональный доход</w:t>
            </w:r>
            <w:r w:rsidR="00B41C17" w:rsidRPr="0048171B">
              <w:rPr>
                <w:rFonts w:ascii="PT Astra Serif" w:hAnsi="PT Astra Serif"/>
              </w:rPr>
              <w:t>»</w:t>
            </w:r>
          </w:p>
        </w:tc>
        <w:tc>
          <w:tcPr>
            <w:tcW w:w="4487" w:type="dxa"/>
            <w:shd w:val="clear" w:color="auto" w:fill="auto"/>
          </w:tcPr>
          <w:p w14:paraId="09E05C16"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 xml:space="preserve">ФНС России (автоматизированная информационная система </w:t>
            </w:r>
            <w:r w:rsidR="003916FC" w:rsidRPr="0048171B">
              <w:rPr>
                <w:rFonts w:ascii="PT Astra Serif" w:hAnsi="PT Astra Serif"/>
              </w:rPr>
              <w:t>«</w:t>
            </w:r>
            <w:r w:rsidRPr="0048171B">
              <w:rPr>
                <w:rFonts w:ascii="PT Astra Serif" w:hAnsi="PT Astra Serif"/>
              </w:rPr>
              <w:t>Налог-3</w:t>
            </w:r>
            <w:r w:rsidR="003916FC"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tc>
      </w:tr>
      <w:tr w:rsidR="00733674" w:rsidRPr="0048171B" w14:paraId="6445A83A" w14:textId="77777777" w:rsidTr="00C6412C">
        <w:tc>
          <w:tcPr>
            <w:tcW w:w="675" w:type="dxa"/>
            <w:shd w:val="clear" w:color="auto" w:fill="auto"/>
          </w:tcPr>
          <w:p w14:paraId="5755BDDA" w14:textId="77777777" w:rsidR="00733674" w:rsidRPr="0048171B" w:rsidRDefault="00DD6D4B"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3</w:t>
            </w:r>
            <w:r w:rsidR="00733674" w:rsidRPr="0048171B">
              <w:rPr>
                <w:rFonts w:ascii="PT Astra Serif" w:hAnsi="PT Astra Serif"/>
              </w:rPr>
              <w:t>.</w:t>
            </w:r>
          </w:p>
        </w:tc>
        <w:tc>
          <w:tcPr>
            <w:tcW w:w="4692" w:type="dxa"/>
            <w:shd w:val="clear" w:color="auto" w:fill="auto"/>
          </w:tcPr>
          <w:p w14:paraId="0F61451E"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487" w:type="dxa"/>
            <w:shd w:val="clear" w:color="auto" w:fill="auto"/>
          </w:tcPr>
          <w:p w14:paraId="21A5391C"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 xml:space="preserve">ФНС России (автоматизированная информационная система </w:t>
            </w:r>
            <w:r w:rsidR="003916FC" w:rsidRPr="0048171B">
              <w:rPr>
                <w:rFonts w:ascii="PT Astra Serif" w:hAnsi="PT Astra Serif"/>
              </w:rPr>
              <w:t>«</w:t>
            </w:r>
            <w:r w:rsidRPr="0048171B">
              <w:rPr>
                <w:rFonts w:ascii="PT Astra Serif" w:hAnsi="PT Astra Serif"/>
              </w:rPr>
              <w:t>Налог-3</w:t>
            </w:r>
            <w:r w:rsidR="003916FC" w:rsidRPr="0048171B">
              <w:rPr>
                <w:rFonts w:ascii="PT Astra Serif" w:hAnsi="PT Astra Serif"/>
              </w:rPr>
              <w:t>»</w:t>
            </w:r>
            <w:r w:rsidRPr="0048171B">
              <w:rPr>
                <w:rFonts w:ascii="PT Astra Serif" w:hAnsi="PT Astra Serif"/>
              </w:rPr>
              <w:t>)/посредством единой системы межведомственного электронного взаимодействия;</w:t>
            </w:r>
          </w:p>
          <w:p w14:paraId="5A8CBD43" w14:textId="77777777" w:rsidR="00733674" w:rsidRPr="0048171B" w:rsidRDefault="00733674"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5F7337" w:rsidRPr="0048171B" w14:paraId="5E79C775" w14:textId="77777777" w:rsidTr="00C6412C">
        <w:tc>
          <w:tcPr>
            <w:tcW w:w="675" w:type="dxa"/>
            <w:shd w:val="clear" w:color="auto" w:fill="auto"/>
          </w:tcPr>
          <w:p w14:paraId="5F53A0B2" w14:textId="77777777" w:rsidR="005F7337" w:rsidRPr="0048171B" w:rsidRDefault="00DD6D4B"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4</w:t>
            </w:r>
            <w:r w:rsidR="005F7337" w:rsidRPr="0048171B">
              <w:rPr>
                <w:rFonts w:ascii="PT Astra Serif" w:hAnsi="PT Astra Serif"/>
              </w:rPr>
              <w:t>.</w:t>
            </w:r>
          </w:p>
        </w:tc>
        <w:tc>
          <w:tcPr>
            <w:tcW w:w="4692" w:type="dxa"/>
            <w:shd w:val="clear" w:color="auto" w:fill="auto"/>
          </w:tcPr>
          <w:p w14:paraId="2648AE86" w14:textId="77777777" w:rsidR="005F7337" w:rsidRPr="0048171B" w:rsidRDefault="005F7337" w:rsidP="00350F97">
            <w:pPr>
              <w:pStyle w:val="ConsPlusNormal"/>
              <w:jc w:val="both"/>
              <w:rPr>
                <w:rFonts w:ascii="PT Astra Serif" w:hAnsi="PT Astra Serif"/>
              </w:rPr>
            </w:pPr>
            <w:r w:rsidRPr="0048171B">
              <w:rPr>
                <w:rFonts w:ascii="PT Astra Serif" w:hAnsi="PT Astra Serif"/>
              </w:rPr>
              <w:t>Сведения о налогооблагаемых доходах от реализации имущества, а также доходах от сдачи в аренду (наем, поднаем) имущества</w:t>
            </w:r>
          </w:p>
        </w:tc>
        <w:tc>
          <w:tcPr>
            <w:tcW w:w="4487" w:type="dxa"/>
            <w:shd w:val="clear" w:color="auto" w:fill="auto"/>
          </w:tcPr>
          <w:p w14:paraId="4D5C06B2" w14:textId="77777777" w:rsidR="005F7337" w:rsidRPr="0048171B" w:rsidRDefault="005F7337" w:rsidP="00350F97">
            <w:pPr>
              <w:pStyle w:val="ConsPlusNormal"/>
              <w:jc w:val="both"/>
              <w:rPr>
                <w:rFonts w:ascii="PT Astra Serif" w:hAnsi="PT Astra Serif"/>
              </w:rPr>
            </w:pPr>
            <w:r w:rsidRPr="0048171B">
              <w:rPr>
                <w:rFonts w:ascii="PT Astra Serif" w:hAnsi="PT Astra Serif"/>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5721E5" w:rsidRPr="0048171B" w14:paraId="340E27DF" w14:textId="77777777" w:rsidTr="00C6412C">
        <w:tc>
          <w:tcPr>
            <w:tcW w:w="675" w:type="dxa"/>
            <w:shd w:val="clear" w:color="auto" w:fill="auto"/>
          </w:tcPr>
          <w:p w14:paraId="00E5C9D2" w14:textId="77777777" w:rsidR="005721E5" w:rsidRPr="0048171B" w:rsidRDefault="005721E5"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5</w:t>
            </w:r>
            <w:r w:rsidRPr="0048171B">
              <w:rPr>
                <w:rFonts w:ascii="PT Astra Serif" w:hAnsi="PT Astra Serif"/>
              </w:rPr>
              <w:t>.</w:t>
            </w:r>
          </w:p>
        </w:tc>
        <w:tc>
          <w:tcPr>
            <w:tcW w:w="4692" w:type="dxa"/>
            <w:shd w:val="clear" w:color="auto" w:fill="auto"/>
          </w:tcPr>
          <w:p w14:paraId="0A7C2980"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Сведения о регистрации по месту жительства и месту пребывания гражданина Российской Федерации в пределах Российской Федерации</w:t>
            </w:r>
          </w:p>
        </w:tc>
        <w:tc>
          <w:tcPr>
            <w:tcW w:w="4487" w:type="dxa"/>
            <w:shd w:val="clear" w:color="auto" w:fill="auto"/>
          </w:tcPr>
          <w:p w14:paraId="5850CD6B"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МВД России (ведомственная информационная система)/посредством единой системы межведомственного электронного взаимодействия;</w:t>
            </w:r>
          </w:p>
          <w:p w14:paraId="2EE576DF"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5721E5" w:rsidRPr="0048171B" w14:paraId="6CF9D38E" w14:textId="77777777" w:rsidTr="00C6412C">
        <w:tc>
          <w:tcPr>
            <w:tcW w:w="675" w:type="dxa"/>
            <w:shd w:val="clear" w:color="auto" w:fill="auto"/>
          </w:tcPr>
          <w:p w14:paraId="1E1C6E34" w14:textId="77777777" w:rsidR="005721E5" w:rsidRPr="0048171B" w:rsidRDefault="005721E5"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6</w:t>
            </w:r>
            <w:r w:rsidRPr="0048171B">
              <w:rPr>
                <w:rFonts w:ascii="PT Astra Serif" w:hAnsi="PT Astra Serif"/>
              </w:rPr>
              <w:t>.</w:t>
            </w:r>
          </w:p>
        </w:tc>
        <w:tc>
          <w:tcPr>
            <w:tcW w:w="4692" w:type="dxa"/>
            <w:shd w:val="clear" w:color="auto" w:fill="auto"/>
          </w:tcPr>
          <w:p w14:paraId="43BC92B6"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Сведения о ранее выданных паспортах, удостоверяющих личность гражданина на территории Российской Федерации</w:t>
            </w:r>
          </w:p>
        </w:tc>
        <w:tc>
          <w:tcPr>
            <w:tcW w:w="4487" w:type="dxa"/>
            <w:shd w:val="clear" w:color="auto" w:fill="auto"/>
          </w:tcPr>
          <w:p w14:paraId="34553772"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 xml:space="preserve">МВД России (ведомственная информационная система)/посредством единой системы межведомственного </w:t>
            </w:r>
            <w:r w:rsidRPr="0048171B">
              <w:rPr>
                <w:rFonts w:ascii="PT Astra Serif" w:hAnsi="PT Astra Serif"/>
              </w:rPr>
              <w:lastRenderedPageBreak/>
              <w:t>электронного взаимодействия;</w:t>
            </w:r>
          </w:p>
          <w:p w14:paraId="443CD666"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5721E5" w:rsidRPr="0048171B" w14:paraId="0D1B4D20" w14:textId="77777777" w:rsidTr="00C6412C">
        <w:tc>
          <w:tcPr>
            <w:tcW w:w="675" w:type="dxa"/>
            <w:shd w:val="clear" w:color="auto" w:fill="auto"/>
          </w:tcPr>
          <w:p w14:paraId="4735D9E2" w14:textId="77777777" w:rsidR="005721E5" w:rsidRPr="0048171B" w:rsidRDefault="005721E5" w:rsidP="00B41C17">
            <w:pPr>
              <w:pStyle w:val="ConsPlusNormal"/>
              <w:jc w:val="both"/>
              <w:rPr>
                <w:rFonts w:ascii="PT Astra Serif" w:hAnsi="PT Astra Serif"/>
              </w:rPr>
            </w:pPr>
            <w:r w:rsidRPr="0048171B">
              <w:rPr>
                <w:rFonts w:ascii="PT Astra Serif" w:hAnsi="PT Astra Serif"/>
              </w:rPr>
              <w:lastRenderedPageBreak/>
              <w:t>2</w:t>
            </w:r>
            <w:r w:rsidR="00B41C17" w:rsidRPr="0048171B">
              <w:rPr>
                <w:rFonts w:ascii="PT Astra Serif" w:hAnsi="PT Astra Serif"/>
              </w:rPr>
              <w:t>7</w:t>
            </w:r>
            <w:r w:rsidRPr="0048171B">
              <w:rPr>
                <w:rFonts w:ascii="PT Astra Serif" w:hAnsi="PT Astra Serif"/>
              </w:rPr>
              <w:t>.</w:t>
            </w:r>
          </w:p>
        </w:tc>
        <w:tc>
          <w:tcPr>
            <w:tcW w:w="4692" w:type="dxa"/>
            <w:shd w:val="clear" w:color="auto" w:fill="auto"/>
          </w:tcPr>
          <w:p w14:paraId="77F49122"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487" w:type="dxa"/>
            <w:shd w:val="clear" w:color="auto" w:fill="auto"/>
          </w:tcPr>
          <w:p w14:paraId="7C70C3FA"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ФССП России (ведомственная информационная система)/посредством единой системы межведомственного электронного взаимодействия</w:t>
            </w:r>
          </w:p>
        </w:tc>
      </w:tr>
      <w:tr w:rsidR="005721E5" w:rsidRPr="0048171B" w14:paraId="578B6330" w14:textId="77777777" w:rsidTr="00C6412C">
        <w:tc>
          <w:tcPr>
            <w:tcW w:w="675" w:type="dxa"/>
            <w:shd w:val="clear" w:color="auto" w:fill="auto"/>
          </w:tcPr>
          <w:p w14:paraId="6B6A8F7A" w14:textId="77777777" w:rsidR="005721E5" w:rsidRPr="0048171B" w:rsidRDefault="00AF7B8B" w:rsidP="00B41C17">
            <w:pPr>
              <w:pStyle w:val="ConsPlusNormal"/>
              <w:jc w:val="both"/>
              <w:rPr>
                <w:rFonts w:ascii="PT Astra Serif" w:hAnsi="PT Astra Serif"/>
              </w:rPr>
            </w:pPr>
            <w:r w:rsidRPr="0048171B">
              <w:rPr>
                <w:rFonts w:ascii="PT Astra Serif" w:hAnsi="PT Astra Serif"/>
              </w:rPr>
              <w:t>2</w:t>
            </w:r>
            <w:r w:rsidR="00B41C17" w:rsidRPr="0048171B">
              <w:rPr>
                <w:rFonts w:ascii="PT Astra Serif" w:hAnsi="PT Astra Serif"/>
              </w:rPr>
              <w:t>8</w:t>
            </w:r>
            <w:r w:rsidR="005721E5" w:rsidRPr="0048171B">
              <w:rPr>
                <w:rFonts w:ascii="PT Astra Serif" w:hAnsi="PT Astra Serif"/>
              </w:rPr>
              <w:t>.</w:t>
            </w:r>
          </w:p>
        </w:tc>
        <w:tc>
          <w:tcPr>
            <w:tcW w:w="4692" w:type="dxa"/>
            <w:shd w:val="clear" w:color="auto" w:fill="auto"/>
          </w:tcPr>
          <w:p w14:paraId="720F26C4"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487" w:type="dxa"/>
            <w:shd w:val="clear" w:color="auto" w:fill="auto"/>
          </w:tcPr>
          <w:p w14:paraId="4A4F1953" w14:textId="77777777" w:rsidR="005721E5" w:rsidRPr="0048171B" w:rsidRDefault="005721E5" w:rsidP="00350F97">
            <w:pPr>
              <w:pStyle w:val="ConsPlusNormal"/>
              <w:jc w:val="both"/>
              <w:rPr>
                <w:rFonts w:ascii="PT Astra Serif" w:hAnsi="PT Astra Serif"/>
              </w:rPr>
            </w:pPr>
            <w:r w:rsidRPr="0048171B">
              <w:rPr>
                <w:rFonts w:ascii="PT Astra Serif" w:hAnsi="PT Astra Serif"/>
              </w:rPr>
              <w:t>заявитель/посредством отражения суммы получаемых алиментов в заявлении</w:t>
            </w:r>
          </w:p>
        </w:tc>
      </w:tr>
      <w:tr w:rsidR="00B41C17" w:rsidRPr="0048171B" w14:paraId="282810EA" w14:textId="77777777" w:rsidTr="00C6412C">
        <w:tc>
          <w:tcPr>
            <w:tcW w:w="675" w:type="dxa"/>
            <w:shd w:val="clear" w:color="auto" w:fill="auto"/>
          </w:tcPr>
          <w:p w14:paraId="196900B5" w14:textId="77777777" w:rsidR="00B41C17" w:rsidRPr="0048171B" w:rsidRDefault="00B41C17" w:rsidP="00B41C17">
            <w:pPr>
              <w:pStyle w:val="ConsPlusNormal"/>
              <w:jc w:val="both"/>
              <w:rPr>
                <w:rFonts w:ascii="PT Astra Serif" w:hAnsi="PT Astra Serif"/>
              </w:rPr>
            </w:pPr>
            <w:r w:rsidRPr="0048171B">
              <w:rPr>
                <w:rFonts w:ascii="PT Astra Serif" w:hAnsi="PT Astra Serif"/>
              </w:rPr>
              <w:t>29.</w:t>
            </w:r>
          </w:p>
        </w:tc>
        <w:tc>
          <w:tcPr>
            <w:tcW w:w="4692" w:type="dxa"/>
            <w:shd w:val="clear" w:color="auto" w:fill="auto"/>
          </w:tcPr>
          <w:p w14:paraId="6C4CD22E" w14:textId="77777777" w:rsidR="00B41C17" w:rsidRPr="0048171B" w:rsidRDefault="00B41C17" w:rsidP="00B41C17">
            <w:pPr>
              <w:spacing w:line="288" w:lineRule="atLeast"/>
              <w:rPr>
                <w:rFonts w:ascii="PT Astra Serif" w:hAnsi="PT Astra Serif"/>
              </w:rPr>
            </w:pPr>
            <w:r w:rsidRPr="0048171B">
              <w:rPr>
                <w:rFonts w:ascii="PT Astra Serif" w:eastAsia="Times New Roman" w:hAnsi="PT Astra Serif"/>
                <w:sz w:val="24"/>
                <w:szCs w:val="24"/>
                <w:lang w:eastAsia="ru-RU"/>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487" w:type="dxa"/>
            <w:shd w:val="clear" w:color="auto" w:fill="auto"/>
          </w:tcPr>
          <w:p w14:paraId="5A2811EA" w14:textId="77777777" w:rsidR="00B41C17" w:rsidRPr="0048171B" w:rsidRDefault="00B41C17" w:rsidP="00B41C17">
            <w:pPr>
              <w:pStyle w:val="ConsPlusNormal"/>
              <w:jc w:val="both"/>
              <w:rPr>
                <w:rFonts w:ascii="PT Astra Serif" w:hAnsi="PT Astra Serif"/>
              </w:rPr>
            </w:pPr>
            <w:r w:rsidRPr="0048171B">
              <w:rPr>
                <w:rFonts w:ascii="PT Astra Serif" w:hAnsi="PT Astra Serif"/>
              </w:rPr>
              <w:t>ФСИН России (ведомственная информационная система)/посредством единой системы межведомственного электронного взаимодействия</w:t>
            </w:r>
          </w:p>
          <w:p w14:paraId="4E442ABA" w14:textId="77777777" w:rsidR="00B41C17" w:rsidRPr="0048171B" w:rsidRDefault="00B41C17" w:rsidP="00350F97">
            <w:pPr>
              <w:pStyle w:val="ConsPlusNormal"/>
              <w:jc w:val="both"/>
              <w:rPr>
                <w:rFonts w:ascii="PT Astra Serif" w:hAnsi="PT Astra Serif"/>
              </w:rPr>
            </w:pPr>
          </w:p>
        </w:tc>
      </w:tr>
      <w:tr w:rsidR="00B41C17" w:rsidRPr="0048171B" w14:paraId="1C03D35D" w14:textId="77777777" w:rsidTr="00C6412C">
        <w:tc>
          <w:tcPr>
            <w:tcW w:w="675" w:type="dxa"/>
            <w:shd w:val="clear" w:color="auto" w:fill="auto"/>
          </w:tcPr>
          <w:p w14:paraId="241DB7B4" w14:textId="77777777" w:rsidR="00B41C17" w:rsidRPr="0048171B" w:rsidRDefault="00B41C17" w:rsidP="00B41C17">
            <w:pPr>
              <w:pStyle w:val="ConsPlusNormal"/>
              <w:jc w:val="both"/>
              <w:rPr>
                <w:rFonts w:ascii="PT Astra Serif" w:hAnsi="PT Astra Serif"/>
              </w:rPr>
            </w:pPr>
            <w:r w:rsidRPr="0048171B">
              <w:rPr>
                <w:rFonts w:ascii="PT Astra Serif" w:hAnsi="PT Astra Serif"/>
              </w:rPr>
              <w:t xml:space="preserve">30. </w:t>
            </w:r>
          </w:p>
        </w:tc>
        <w:tc>
          <w:tcPr>
            <w:tcW w:w="4692" w:type="dxa"/>
            <w:shd w:val="clear" w:color="auto" w:fill="auto"/>
          </w:tcPr>
          <w:p w14:paraId="231D2DF0" w14:textId="77777777" w:rsidR="00B41C17" w:rsidRPr="0048171B" w:rsidRDefault="00B41C17" w:rsidP="00B41C17">
            <w:pPr>
              <w:spacing w:line="288" w:lineRule="atLeas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пребывании в местах лишения свободы членов семьи заявителя</w:t>
            </w:r>
          </w:p>
          <w:p w14:paraId="317816D9" w14:textId="77777777" w:rsidR="00B41C17" w:rsidRPr="0048171B" w:rsidRDefault="00B41C17" w:rsidP="00B41C17">
            <w:pPr>
              <w:spacing w:line="288" w:lineRule="atLeast"/>
              <w:rPr>
                <w:rFonts w:ascii="PT Astra Serif" w:eastAsia="Times New Roman" w:hAnsi="PT Astra Serif"/>
                <w:sz w:val="24"/>
                <w:szCs w:val="24"/>
                <w:lang w:eastAsia="ru-RU"/>
              </w:rPr>
            </w:pPr>
          </w:p>
        </w:tc>
        <w:tc>
          <w:tcPr>
            <w:tcW w:w="4487" w:type="dxa"/>
            <w:shd w:val="clear" w:color="auto" w:fill="auto"/>
          </w:tcPr>
          <w:p w14:paraId="67114152" w14:textId="77777777" w:rsidR="00B41C17" w:rsidRPr="0048171B" w:rsidRDefault="00B41C17" w:rsidP="00B41C17">
            <w:pPr>
              <w:pStyle w:val="ConsPlusNormal"/>
              <w:jc w:val="both"/>
              <w:rPr>
                <w:rFonts w:ascii="PT Astra Serif" w:hAnsi="PT Astra Serif"/>
              </w:rPr>
            </w:pPr>
            <w:r w:rsidRPr="0048171B">
              <w:rPr>
                <w:rFonts w:ascii="PT Astra Serif" w:hAnsi="PT Astra Serif"/>
              </w:rPr>
              <w:t>ФСИН России (ведомственная информационная система)/посредством единой системы межведомственного электронного взаимодействия</w:t>
            </w:r>
          </w:p>
        </w:tc>
      </w:tr>
      <w:tr w:rsidR="00F645A9" w:rsidRPr="0048171B" w14:paraId="7797AB63" w14:textId="77777777" w:rsidTr="00C6412C">
        <w:tc>
          <w:tcPr>
            <w:tcW w:w="675" w:type="dxa"/>
            <w:shd w:val="clear" w:color="auto" w:fill="auto"/>
          </w:tcPr>
          <w:p w14:paraId="59D051D4" w14:textId="77777777" w:rsidR="00F645A9" w:rsidRPr="0048171B" w:rsidRDefault="00701371" w:rsidP="00701371">
            <w:pPr>
              <w:pStyle w:val="ConsPlusNormal"/>
              <w:jc w:val="both"/>
              <w:rPr>
                <w:rFonts w:ascii="PT Astra Serif" w:hAnsi="PT Astra Serif"/>
              </w:rPr>
            </w:pPr>
            <w:r w:rsidRPr="0048171B">
              <w:rPr>
                <w:rFonts w:ascii="PT Astra Serif" w:hAnsi="PT Astra Serif"/>
              </w:rPr>
              <w:t>31</w:t>
            </w:r>
            <w:r w:rsidR="00F645A9" w:rsidRPr="0048171B">
              <w:rPr>
                <w:rFonts w:ascii="PT Astra Serif" w:hAnsi="PT Astra Serif"/>
              </w:rPr>
              <w:t>.</w:t>
            </w:r>
          </w:p>
        </w:tc>
        <w:tc>
          <w:tcPr>
            <w:tcW w:w="4692" w:type="dxa"/>
            <w:shd w:val="clear" w:color="auto" w:fill="auto"/>
          </w:tcPr>
          <w:p w14:paraId="27E010F4" w14:textId="77777777" w:rsidR="00F645A9" w:rsidRPr="0048171B" w:rsidRDefault="00F645A9" w:rsidP="00350F97">
            <w:pPr>
              <w:pStyle w:val="ConsPlusNormal"/>
              <w:jc w:val="both"/>
              <w:rPr>
                <w:rFonts w:ascii="PT Astra Serif" w:hAnsi="PT Astra Serif"/>
              </w:rPr>
            </w:pPr>
            <w:r w:rsidRPr="0048171B">
              <w:rPr>
                <w:rFonts w:ascii="PT Astra Serif" w:hAnsi="PT Astra Serif"/>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4487" w:type="dxa"/>
            <w:shd w:val="clear" w:color="auto" w:fill="auto"/>
          </w:tcPr>
          <w:p w14:paraId="59F7196F" w14:textId="77777777" w:rsidR="00F645A9" w:rsidRPr="0048171B" w:rsidRDefault="00F645A9"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6B50BE" w:rsidRPr="0048171B" w14:paraId="78A02B22" w14:textId="77777777" w:rsidTr="00C6412C">
        <w:tc>
          <w:tcPr>
            <w:tcW w:w="675" w:type="dxa"/>
            <w:shd w:val="clear" w:color="auto" w:fill="auto"/>
          </w:tcPr>
          <w:p w14:paraId="1096DCAB" w14:textId="77777777" w:rsidR="006B50BE" w:rsidRPr="0048171B" w:rsidRDefault="00701371" w:rsidP="00701371">
            <w:pPr>
              <w:pStyle w:val="ConsPlusNormal"/>
              <w:jc w:val="both"/>
              <w:rPr>
                <w:rFonts w:ascii="PT Astra Serif" w:hAnsi="PT Astra Serif"/>
              </w:rPr>
            </w:pPr>
            <w:r w:rsidRPr="0048171B">
              <w:rPr>
                <w:rFonts w:ascii="PT Astra Serif" w:hAnsi="PT Astra Serif"/>
              </w:rPr>
              <w:t>32</w:t>
            </w:r>
            <w:r w:rsidR="006B50BE" w:rsidRPr="0048171B">
              <w:rPr>
                <w:rFonts w:ascii="PT Astra Serif" w:hAnsi="PT Astra Serif"/>
              </w:rPr>
              <w:t>.</w:t>
            </w:r>
          </w:p>
        </w:tc>
        <w:tc>
          <w:tcPr>
            <w:tcW w:w="4692" w:type="dxa"/>
            <w:shd w:val="clear" w:color="auto" w:fill="auto"/>
          </w:tcPr>
          <w:p w14:paraId="069C4E96"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487" w:type="dxa"/>
            <w:shd w:val="clear" w:color="auto" w:fill="auto"/>
          </w:tcPr>
          <w:p w14:paraId="357F8864"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6B50BE" w:rsidRPr="0048171B" w14:paraId="6374AD14" w14:textId="77777777" w:rsidTr="00C6412C">
        <w:tc>
          <w:tcPr>
            <w:tcW w:w="675" w:type="dxa"/>
            <w:shd w:val="clear" w:color="auto" w:fill="auto"/>
          </w:tcPr>
          <w:p w14:paraId="33A3AA25" w14:textId="77777777" w:rsidR="006B50BE" w:rsidRPr="0048171B" w:rsidRDefault="00701371" w:rsidP="00701371">
            <w:pPr>
              <w:pStyle w:val="ConsPlusNormal"/>
              <w:jc w:val="both"/>
              <w:rPr>
                <w:rFonts w:ascii="PT Astra Serif" w:hAnsi="PT Astra Serif"/>
              </w:rPr>
            </w:pPr>
            <w:r w:rsidRPr="0048171B">
              <w:rPr>
                <w:rFonts w:ascii="PT Astra Serif" w:hAnsi="PT Astra Serif"/>
              </w:rPr>
              <w:t>33</w:t>
            </w:r>
            <w:r w:rsidR="006B50BE" w:rsidRPr="0048171B">
              <w:rPr>
                <w:rFonts w:ascii="PT Astra Serif" w:hAnsi="PT Astra Serif"/>
              </w:rPr>
              <w:t>.</w:t>
            </w:r>
          </w:p>
        </w:tc>
        <w:tc>
          <w:tcPr>
            <w:tcW w:w="4692" w:type="dxa"/>
            <w:shd w:val="clear" w:color="auto" w:fill="auto"/>
          </w:tcPr>
          <w:p w14:paraId="28C30B69"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Сведения о нахождении заявителя и (или) членов его семьи на полном государственном обеспечении</w:t>
            </w:r>
          </w:p>
        </w:tc>
        <w:tc>
          <w:tcPr>
            <w:tcW w:w="4487" w:type="dxa"/>
            <w:shd w:val="clear" w:color="auto" w:fill="auto"/>
          </w:tcPr>
          <w:p w14:paraId="5D9976F0"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заявитель и (или) члены его семьи/посредством представления подтверждающих документов</w:t>
            </w:r>
          </w:p>
        </w:tc>
      </w:tr>
      <w:tr w:rsidR="006B50BE" w:rsidRPr="0048171B" w14:paraId="250D24D2" w14:textId="77777777" w:rsidTr="00C6412C">
        <w:tc>
          <w:tcPr>
            <w:tcW w:w="675" w:type="dxa"/>
            <w:shd w:val="clear" w:color="auto" w:fill="auto"/>
          </w:tcPr>
          <w:p w14:paraId="0E20B495" w14:textId="77777777" w:rsidR="006B50BE" w:rsidRPr="0048171B" w:rsidRDefault="00845D90" w:rsidP="00701371">
            <w:pPr>
              <w:pStyle w:val="ConsPlusNormal"/>
              <w:jc w:val="both"/>
              <w:rPr>
                <w:rFonts w:ascii="PT Astra Serif" w:hAnsi="PT Astra Serif"/>
              </w:rPr>
            </w:pPr>
            <w:r w:rsidRPr="0048171B">
              <w:rPr>
                <w:rFonts w:ascii="PT Astra Serif" w:hAnsi="PT Astra Serif"/>
              </w:rPr>
              <w:t>3</w:t>
            </w:r>
            <w:r w:rsidR="00701371" w:rsidRPr="0048171B">
              <w:rPr>
                <w:rFonts w:ascii="PT Astra Serif" w:hAnsi="PT Astra Serif"/>
              </w:rPr>
              <w:t>4</w:t>
            </w:r>
            <w:r w:rsidR="006B50BE" w:rsidRPr="0048171B">
              <w:rPr>
                <w:rFonts w:ascii="PT Astra Serif" w:hAnsi="PT Astra Serif"/>
              </w:rPr>
              <w:t>.</w:t>
            </w:r>
          </w:p>
        </w:tc>
        <w:tc>
          <w:tcPr>
            <w:tcW w:w="4692" w:type="dxa"/>
            <w:shd w:val="clear" w:color="auto" w:fill="auto"/>
          </w:tcPr>
          <w:p w14:paraId="17BC6337"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 xml:space="preserve">Сведения о прохождении заявителем и (или) членами его семьи военной службы </w:t>
            </w:r>
            <w:r w:rsidRPr="0048171B">
              <w:rPr>
                <w:rFonts w:ascii="PT Astra Serif" w:hAnsi="PT Astra Serif"/>
              </w:rPr>
              <w:lastRenderedPageBreak/>
              <w:t>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487" w:type="dxa"/>
            <w:shd w:val="clear" w:color="auto" w:fill="auto"/>
          </w:tcPr>
          <w:p w14:paraId="3136F977" w14:textId="77777777" w:rsidR="006B50BE" w:rsidRPr="0048171B" w:rsidRDefault="006B50BE" w:rsidP="00350F97">
            <w:pPr>
              <w:pStyle w:val="ConsPlusNormal"/>
              <w:jc w:val="both"/>
              <w:rPr>
                <w:rFonts w:ascii="PT Astra Serif" w:hAnsi="PT Astra Serif"/>
              </w:rPr>
            </w:pPr>
            <w:r w:rsidRPr="0048171B">
              <w:rPr>
                <w:rFonts w:ascii="PT Astra Serif" w:hAnsi="PT Astra Serif"/>
              </w:rPr>
              <w:lastRenderedPageBreak/>
              <w:t>заявитель/посредством представления подтверждающих документов</w:t>
            </w:r>
          </w:p>
        </w:tc>
      </w:tr>
      <w:tr w:rsidR="00701371" w:rsidRPr="0048171B" w14:paraId="271A6916" w14:textId="77777777" w:rsidTr="00C6412C">
        <w:tc>
          <w:tcPr>
            <w:tcW w:w="675" w:type="dxa"/>
            <w:shd w:val="clear" w:color="auto" w:fill="auto"/>
          </w:tcPr>
          <w:p w14:paraId="044A56EC"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35.</w:t>
            </w:r>
          </w:p>
        </w:tc>
        <w:tc>
          <w:tcPr>
            <w:tcW w:w="4692" w:type="dxa"/>
            <w:shd w:val="clear" w:color="auto" w:fill="auto"/>
          </w:tcPr>
          <w:p w14:paraId="32F54BEA"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Сведения о нахождении заявителя и (или) членов его семьи на принудительном лечении по решению суда</w:t>
            </w:r>
          </w:p>
        </w:tc>
        <w:tc>
          <w:tcPr>
            <w:tcW w:w="4487" w:type="dxa"/>
            <w:shd w:val="clear" w:color="auto" w:fill="auto"/>
          </w:tcPr>
          <w:p w14:paraId="076E21FC"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заявитель и (или) члены его семьи/посредством представления подтверждающих документов</w:t>
            </w:r>
          </w:p>
        </w:tc>
      </w:tr>
      <w:tr w:rsidR="00701371" w:rsidRPr="0048171B" w14:paraId="7DA09DB8" w14:textId="77777777" w:rsidTr="00C6412C">
        <w:tc>
          <w:tcPr>
            <w:tcW w:w="675" w:type="dxa"/>
            <w:shd w:val="clear" w:color="auto" w:fill="auto"/>
          </w:tcPr>
          <w:p w14:paraId="3B3E2EBC"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36.</w:t>
            </w:r>
          </w:p>
        </w:tc>
        <w:tc>
          <w:tcPr>
            <w:tcW w:w="4692" w:type="dxa"/>
            <w:shd w:val="clear" w:color="auto" w:fill="auto"/>
          </w:tcPr>
          <w:p w14:paraId="5B93AF8C"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Сведения о применении в отношении заявителя и (или) членов его семьи меры пресечения в виде заключения под стражу или домашнего ареста</w:t>
            </w:r>
          </w:p>
        </w:tc>
        <w:tc>
          <w:tcPr>
            <w:tcW w:w="4487" w:type="dxa"/>
            <w:shd w:val="clear" w:color="auto" w:fill="auto"/>
          </w:tcPr>
          <w:p w14:paraId="4BC2721D"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ФСИН России (ведомственная информационная система)/посредством единой системы межведомственного электронного взаимодействия</w:t>
            </w:r>
          </w:p>
        </w:tc>
      </w:tr>
      <w:tr w:rsidR="006B50BE" w:rsidRPr="0048171B" w14:paraId="02ADBDB8" w14:textId="77777777" w:rsidTr="00C6412C">
        <w:tc>
          <w:tcPr>
            <w:tcW w:w="675" w:type="dxa"/>
            <w:shd w:val="clear" w:color="auto" w:fill="auto"/>
          </w:tcPr>
          <w:p w14:paraId="15CF9E39" w14:textId="77777777" w:rsidR="006B50BE" w:rsidRPr="0048171B" w:rsidRDefault="00845D90" w:rsidP="00701371">
            <w:pPr>
              <w:pStyle w:val="ConsPlusNormal"/>
              <w:jc w:val="both"/>
              <w:rPr>
                <w:rFonts w:ascii="PT Astra Serif" w:hAnsi="PT Astra Serif"/>
              </w:rPr>
            </w:pPr>
            <w:r w:rsidRPr="0048171B">
              <w:rPr>
                <w:rFonts w:ascii="PT Astra Serif" w:hAnsi="PT Astra Serif"/>
              </w:rPr>
              <w:t>3</w:t>
            </w:r>
            <w:r w:rsidR="00610122" w:rsidRPr="0048171B">
              <w:rPr>
                <w:rFonts w:ascii="PT Astra Serif" w:hAnsi="PT Astra Serif"/>
              </w:rPr>
              <w:t>7</w:t>
            </w:r>
            <w:r w:rsidR="006B50BE" w:rsidRPr="0048171B">
              <w:rPr>
                <w:rFonts w:ascii="PT Astra Serif" w:hAnsi="PT Astra Serif"/>
              </w:rPr>
              <w:t>.</w:t>
            </w:r>
          </w:p>
        </w:tc>
        <w:tc>
          <w:tcPr>
            <w:tcW w:w="4692" w:type="dxa"/>
            <w:shd w:val="clear" w:color="auto" w:fill="auto"/>
          </w:tcPr>
          <w:p w14:paraId="58F5A648"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487" w:type="dxa"/>
            <w:shd w:val="clear" w:color="auto" w:fill="auto"/>
          </w:tcPr>
          <w:p w14:paraId="62F8ED20" w14:textId="77777777" w:rsidR="006B50BE" w:rsidRPr="0048171B" w:rsidRDefault="006B50BE"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475CB6" w:rsidRPr="0048171B" w14:paraId="2B58BD75" w14:textId="77777777" w:rsidTr="00C6412C">
        <w:tc>
          <w:tcPr>
            <w:tcW w:w="675" w:type="dxa"/>
            <w:shd w:val="clear" w:color="auto" w:fill="auto"/>
          </w:tcPr>
          <w:p w14:paraId="5E53EE32" w14:textId="77777777" w:rsidR="00475CB6" w:rsidRPr="0048171B" w:rsidRDefault="00845D90" w:rsidP="00701371">
            <w:pPr>
              <w:pStyle w:val="ConsPlusNormal"/>
              <w:jc w:val="both"/>
              <w:rPr>
                <w:rFonts w:ascii="PT Astra Serif" w:hAnsi="PT Astra Serif"/>
              </w:rPr>
            </w:pPr>
            <w:r w:rsidRPr="0048171B">
              <w:rPr>
                <w:rFonts w:ascii="PT Astra Serif" w:hAnsi="PT Astra Serif"/>
              </w:rPr>
              <w:t>3</w:t>
            </w:r>
            <w:r w:rsidR="00610122" w:rsidRPr="0048171B">
              <w:rPr>
                <w:rFonts w:ascii="PT Astra Serif" w:hAnsi="PT Astra Serif"/>
              </w:rPr>
              <w:t>8</w:t>
            </w:r>
            <w:r w:rsidR="00475CB6" w:rsidRPr="0048171B">
              <w:rPr>
                <w:rFonts w:ascii="PT Astra Serif" w:hAnsi="PT Astra Serif"/>
              </w:rPr>
              <w:t>.</w:t>
            </w:r>
          </w:p>
        </w:tc>
        <w:tc>
          <w:tcPr>
            <w:tcW w:w="4692" w:type="dxa"/>
            <w:shd w:val="clear" w:color="auto" w:fill="auto"/>
          </w:tcPr>
          <w:p w14:paraId="54E5D067" w14:textId="77777777" w:rsidR="00475CB6" w:rsidRPr="0048171B" w:rsidRDefault="00475CB6" w:rsidP="00350F97">
            <w:pPr>
              <w:pStyle w:val="ConsPlusNormal"/>
              <w:jc w:val="both"/>
              <w:rPr>
                <w:rFonts w:ascii="PT Astra Serif" w:hAnsi="PT Astra Serif"/>
              </w:rPr>
            </w:pPr>
            <w:r w:rsidRPr="0048171B">
              <w:rPr>
                <w:rFonts w:ascii="PT Astra Serif" w:hAnsi="PT Astra Serif"/>
              </w:rPr>
              <w:t>Сведения о суммах ежемесячного пожизненного содержания судей, вышедших в отставку</w:t>
            </w:r>
          </w:p>
        </w:tc>
        <w:tc>
          <w:tcPr>
            <w:tcW w:w="4487" w:type="dxa"/>
            <w:shd w:val="clear" w:color="auto" w:fill="auto"/>
          </w:tcPr>
          <w:p w14:paraId="0F78E0E7" w14:textId="77777777" w:rsidR="00475CB6" w:rsidRPr="0048171B" w:rsidRDefault="00475CB6"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01371" w:rsidRPr="0048171B" w14:paraId="35643790" w14:textId="77777777" w:rsidTr="00C6412C">
        <w:tc>
          <w:tcPr>
            <w:tcW w:w="675" w:type="dxa"/>
            <w:shd w:val="clear" w:color="auto" w:fill="auto"/>
          </w:tcPr>
          <w:p w14:paraId="06690C8C" w14:textId="77777777" w:rsidR="00701371" w:rsidRPr="0048171B" w:rsidRDefault="00610122" w:rsidP="00701371">
            <w:pPr>
              <w:pStyle w:val="ConsPlusNormal"/>
              <w:jc w:val="both"/>
              <w:rPr>
                <w:rFonts w:ascii="PT Astra Serif" w:hAnsi="PT Astra Serif"/>
              </w:rPr>
            </w:pPr>
            <w:r w:rsidRPr="0048171B">
              <w:rPr>
                <w:rFonts w:ascii="PT Astra Serif" w:hAnsi="PT Astra Serif"/>
              </w:rPr>
              <w:t>39</w:t>
            </w:r>
            <w:r w:rsidR="00701371" w:rsidRPr="0048171B">
              <w:rPr>
                <w:rFonts w:ascii="PT Astra Serif" w:hAnsi="PT Astra Serif"/>
              </w:rPr>
              <w:t>.</w:t>
            </w:r>
          </w:p>
        </w:tc>
        <w:tc>
          <w:tcPr>
            <w:tcW w:w="4692" w:type="dxa"/>
            <w:shd w:val="clear" w:color="auto" w:fill="auto"/>
          </w:tcPr>
          <w:p w14:paraId="0712FE93"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487" w:type="dxa"/>
            <w:shd w:val="clear" w:color="auto" w:fill="auto"/>
          </w:tcPr>
          <w:p w14:paraId="7EBD0B37" w14:textId="77777777" w:rsidR="00701371" w:rsidRPr="0048171B" w:rsidRDefault="004425FF" w:rsidP="00350F97">
            <w:pPr>
              <w:pStyle w:val="ConsPlusNormal"/>
              <w:jc w:val="both"/>
              <w:rPr>
                <w:rFonts w:ascii="PT Astra Serif" w:hAnsi="PT Astra Serif"/>
              </w:rPr>
            </w:pPr>
            <w:r w:rsidRPr="0048171B">
              <w:rPr>
                <w:rFonts w:ascii="PT Astra Serif" w:hAnsi="PT Astra Serif"/>
              </w:rPr>
              <w:t xml:space="preserve">Министерство социальной политики и труда Удмуртской Республики /посредством межведомственного электронного взаимодействия </w:t>
            </w:r>
          </w:p>
        </w:tc>
      </w:tr>
      <w:tr w:rsidR="00701371" w:rsidRPr="0048171B" w14:paraId="37138389" w14:textId="77777777" w:rsidTr="00C6412C">
        <w:tc>
          <w:tcPr>
            <w:tcW w:w="675" w:type="dxa"/>
            <w:shd w:val="clear" w:color="auto" w:fill="auto"/>
          </w:tcPr>
          <w:p w14:paraId="60B46F72" w14:textId="77777777" w:rsidR="00701371" w:rsidRPr="0048171B" w:rsidRDefault="00610122" w:rsidP="00701371">
            <w:pPr>
              <w:pStyle w:val="ConsPlusNormal"/>
              <w:jc w:val="both"/>
              <w:rPr>
                <w:rFonts w:ascii="PT Astra Serif" w:hAnsi="PT Astra Serif"/>
              </w:rPr>
            </w:pPr>
            <w:r w:rsidRPr="0048171B">
              <w:rPr>
                <w:rFonts w:ascii="PT Astra Serif" w:hAnsi="PT Astra Serif"/>
              </w:rPr>
              <w:t>40</w:t>
            </w:r>
            <w:r w:rsidR="00701371" w:rsidRPr="0048171B">
              <w:rPr>
                <w:rFonts w:ascii="PT Astra Serif" w:hAnsi="PT Astra Serif"/>
              </w:rPr>
              <w:t>.</w:t>
            </w:r>
          </w:p>
        </w:tc>
        <w:tc>
          <w:tcPr>
            <w:tcW w:w="4692" w:type="dxa"/>
            <w:shd w:val="clear" w:color="auto" w:fill="auto"/>
          </w:tcPr>
          <w:p w14:paraId="052443FB"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487" w:type="dxa"/>
            <w:shd w:val="clear" w:color="auto" w:fill="auto"/>
          </w:tcPr>
          <w:p w14:paraId="5B50A64F" w14:textId="77777777" w:rsidR="00701371" w:rsidRPr="0048171B" w:rsidRDefault="00701371" w:rsidP="00701371">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p w14:paraId="40091265" w14:textId="77777777" w:rsidR="00701371" w:rsidRPr="0048171B" w:rsidRDefault="00701371" w:rsidP="00350F97">
            <w:pPr>
              <w:pStyle w:val="ConsPlusNormal"/>
              <w:jc w:val="both"/>
              <w:rPr>
                <w:rFonts w:ascii="PT Astra Serif" w:hAnsi="PT Astra Serif"/>
              </w:rPr>
            </w:pPr>
          </w:p>
        </w:tc>
      </w:tr>
      <w:tr w:rsidR="00475CB6" w:rsidRPr="0048171B" w14:paraId="3E444BF9" w14:textId="77777777" w:rsidTr="00C6412C">
        <w:tc>
          <w:tcPr>
            <w:tcW w:w="675" w:type="dxa"/>
            <w:shd w:val="clear" w:color="auto" w:fill="auto"/>
          </w:tcPr>
          <w:p w14:paraId="02A9E641" w14:textId="77777777" w:rsidR="00475CB6" w:rsidRPr="0048171B" w:rsidRDefault="00610122" w:rsidP="00701371">
            <w:pPr>
              <w:pStyle w:val="ConsPlusNormal"/>
              <w:jc w:val="both"/>
              <w:rPr>
                <w:rFonts w:ascii="PT Astra Serif" w:hAnsi="PT Astra Serif"/>
              </w:rPr>
            </w:pPr>
            <w:r w:rsidRPr="0048171B">
              <w:rPr>
                <w:rFonts w:ascii="PT Astra Serif" w:hAnsi="PT Astra Serif"/>
              </w:rPr>
              <w:t>41</w:t>
            </w:r>
            <w:r w:rsidR="00475CB6" w:rsidRPr="0048171B">
              <w:rPr>
                <w:rFonts w:ascii="PT Astra Serif" w:hAnsi="PT Astra Serif"/>
              </w:rPr>
              <w:t>.</w:t>
            </w:r>
          </w:p>
        </w:tc>
        <w:tc>
          <w:tcPr>
            <w:tcW w:w="4692" w:type="dxa"/>
            <w:shd w:val="clear" w:color="auto" w:fill="auto"/>
          </w:tcPr>
          <w:p w14:paraId="4AF30A07" w14:textId="77777777" w:rsidR="00475CB6" w:rsidRPr="0048171B" w:rsidRDefault="00475CB6" w:rsidP="00350F97">
            <w:pPr>
              <w:pStyle w:val="ConsPlusNormal"/>
              <w:jc w:val="both"/>
              <w:rPr>
                <w:rFonts w:ascii="PT Astra Serif" w:hAnsi="PT Astra Serif"/>
              </w:rPr>
            </w:pPr>
            <w:r w:rsidRPr="0048171B">
              <w:rPr>
                <w:rFonts w:ascii="PT Astra Serif" w:hAnsi="PT Astra Serif"/>
              </w:rPr>
              <w:t xml:space="preserve">Сведения о суммах дохода, полученного от источников за пределами Российской </w:t>
            </w:r>
            <w:r w:rsidRPr="0048171B">
              <w:rPr>
                <w:rFonts w:ascii="PT Astra Serif" w:hAnsi="PT Astra Serif"/>
              </w:rPr>
              <w:lastRenderedPageBreak/>
              <w:t>Федерации</w:t>
            </w:r>
          </w:p>
        </w:tc>
        <w:tc>
          <w:tcPr>
            <w:tcW w:w="4487" w:type="dxa"/>
            <w:shd w:val="clear" w:color="auto" w:fill="auto"/>
          </w:tcPr>
          <w:p w14:paraId="68D49425" w14:textId="77777777" w:rsidR="00475CB6" w:rsidRPr="0048171B" w:rsidRDefault="00475CB6" w:rsidP="00350F97">
            <w:pPr>
              <w:pStyle w:val="ConsPlusNormal"/>
              <w:jc w:val="both"/>
              <w:rPr>
                <w:rFonts w:ascii="PT Astra Serif" w:hAnsi="PT Astra Serif"/>
              </w:rPr>
            </w:pPr>
            <w:r w:rsidRPr="0048171B">
              <w:rPr>
                <w:rFonts w:ascii="PT Astra Serif" w:hAnsi="PT Astra Serif"/>
              </w:rPr>
              <w:lastRenderedPageBreak/>
              <w:t>заявитель/посредством представления подтверждающих документов</w:t>
            </w:r>
          </w:p>
        </w:tc>
      </w:tr>
      <w:tr w:rsidR="00701371" w:rsidRPr="0048171B" w14:paraId="6C7B7E52" w14:textId="77777777" w:rsidTr="00C6412C">
        <w:tc>
          <w:tcPr>
            <w:tcW w:w="675" w:type="dxa"/>
            <w:shd w:val="clear" w:color="auto" w:fill="auto"/>
          </w:tcPr>
          <w:p w14:paraId="5D2364F3" w14:textId="77777777" w:rsidR="00701371" w:rsidRPr="0048171B" w:rsidRDefault="00610122" w:rsidP="00701371">
            <w:pPr>
              <w:pStyle w:val="ConsPlusNormal"/>
              <w:jc w:val="both"/>
              <w:rPr>
                <w:rFonts w:ascii="PT Astra Serif" w:hAnsi="PT Astra Serif"/>
              </w:rPr>
            </w:pPr>
            <w:r w:rsidRPr="0048171B">
              <w:rPr>
                <w:rFonts w:ascii="PT Astra Serif" w:hAnsi="PT Astra Serif"/>
              </w:rPr>
              <w:t>42</w:t>
            </w:r>
            <w:r w:rsidR="004425FF" w:rsidRPr="0048171B">
              <w:rPr>
                <w:rFonts w:ascii="PT Astra Serif" w:hAnsi="PT Astra Serif"/>
              </w:rPr>
              <w:t>.</w:t>
            </w:r>
          </w:p>
        </w:tc>
        <w:tc>
          <w:tcPr>
            <w:tcW w:w="4692" w:type="dxa"/>
            <w:shd w:val="clear" w:color="auto" w:fill="auto"/>
          </w:tcPr>
          <w:p w14:paraId="31E4A1C9" w14:textId="16977909" w:rsidR="00701371" w:rsidRPr="0048171B" w:rsidRDefault="00701371" w:rsidP="004425FF">
            <w:pPr>
              <w:rPr>
                <w:rFonts w:ascii="PT Astra Serif" w:hAnsi="PT Astra Serif"/>
              </w:rPr>
            </w:pPr>
            <w:r w:rsidRPr="0048171B">
              <w:rPr>
                <w:rFonts w:ascii="PT Astra Serif" w:eastAsia="Times New Roman" w:hAnsi="PT Astra Serif"/>
                <w:sz w:val="24"/>
                <w:szCs w:val="24"/>
                <w:lang w:eastAsia="ru-RU"/>
              </w:rPr>
              <w:t xml:space="preserve">Сведения о </w:t>
            </w:r>
            <w:r w:rsidR="004425FF" w:rsidRPr="0048171B">
              <w:rPr>
                <w:rFonts w:ascii="PT Astra Serif" w:eastAsia="Times New Roman" w:hAnsi="PT Astra Serif"/>
                <w:sz w:val="24"/>
                <w:szCs w:val="24"/>
                <w:lang w:eastAsia="ru-RU"/>
              </w:rPr>
              <w:t xml:space="preserve">сумах </w:t>
            </w:r>
            <w:r w:rsidR="00A64965" w:rsidRPr="0048171B">
              <w:rPr>
                <w:rFonts w:ascii="PT Astra Serif" w:eastAsia="Times New Roman" w:hAnsi="PT Astra Serif"/>
                <w:sz w:val="24"/>
                <w:szCs w:val="24"/>
                <w:lang w:eastAsia="ru-RU"/>
              </w:rPr>
              <w:t>полученных д</w:t>
            </w:r>
            <w:r w:rsidR="006A3EB1">
              <w:rPr>
                <w:rFonts w:ascii="PT Astra Serif" w:eastAsia="Times New Roman" w:hAnsi="PT Astra Serif"/>
                <w:sz w:val="24"/>
                <w:szCs w:val="24"/>
                <w:lang w:eastAsia="ru-RU"/>
              </w:rPr>
              <w:t>енежных средств на приобретение</w:t>
            </w:r>
            <w:r w:rsidR="00A64965" w:rsidRPr="0048171B">
              <w:rPr>
                <w:rFonts w:ascii="PT Astra Serif" w:eastAsia="Times New Roman" w:hAnsi="PT Astra Serif"/>
                <w:sz w:val="24"/>
                <w:szCs w:val="24"/>
                <w:lang w:eastAsia="ru-RU"/>
              </w:rPr>
              <w:t xml:space="preserve"> недвижимого имущества, автотранспортного или мототранспортного средства, самоходной машины</w:t>
            </w:r>
            <w:r w:rsidRPr="0048171B">
              <w:rPr>
                <w:rFonts w:ascii="PT Astra Serif" w:eastAsia="Times New Roman" w:hAnsi="PT Astra Serif"/>
                <w:sz w:val="24"/>
                <w:szCs w:val="24"/>
                <w:lang w:eastAsia="ru-RU"/>
              </w:rPr>
              <w:t xml:space="preserve"> в рамках целевой государственной социальной поддержки</w:t>
            </w:r>
            <w:r w:rsidR="00A64965" w:rsidRPr="0048171B">
              <w:rPr>
                <w:rFonts w:ascii="PT Astra Serif" w:eastAsia="Times New Roman" w:hAnsi="PT Astra Serif"/>
                <w:sz w:val="24"/>
                <w:szCs w:val="24"/>
                <w:lang w:eastAsia="ru-RU"/>
              </w:rPr>
              <w:t xml:space="preserve"> (</w:t>
            </w:r>
            <w:r w:rsidR="00E2694E">
              <w:rPr>
                <w:rFonts w:ascii="PT Astra Serif" w:eastAsia="Times New Roman" w:hAnsi="PT Astra Serif"/>
                <w:sz w:val="24"/>
                <w:szCs w:val="24"/>
                <w:lang w:eastAsia="ru-RU"/>
              </w:rPr>
              <w:t xml:space="preserve">стоимость приобретения которых </w:t>
            </w:r>
            <w:r w:rsidR="00A64965" w:rsidRPr="0048171B">
              <w:rPr>
                <w:rFonts w:ascii="PT Astra Serif" w:eastAsia="Times New Roman" w:hAnsi="PT Astra Serif"/>
                <w:sz w:val="24"/>
                <w:szCs w:val="24"/>
                <w:lang w:eastAsia="ru-RU"/>
              </w:rPr>
              <w:t>в полном объеме оплачена за счет денежных средств, предоставленных в рамках целевой государственной социальной поддержки)</w:t>
            </w:r>
          </w:p>
        </w:tc>
        <w:tc>
          <w:tcPr>
            <w:tcW w:w="4487" w:type="dxa"/>
            <w:shd w:val="clear" w:color="auto" w:fill="auto"/>
          </w:tcPr>
          <w:p w14:paraId="2B1F57E4" w14:textId="77777777" w:rsidR="00701371" w:rsidRPr="0048171B" w:rsidRDefault="004425FF"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5A4A97" w:rsidRPr="0048171B" w14:paraId="2A0F80FE" w14:textId="77777777" w:rsidTr="00C6412C">
        <w:tc>
          <w:tcPr>
            <w:tcW w:w="675" w:type="dxa"/>
            <w:shd w:val="clear" w:color="auto" w:fill="auto"/>
          </w:tcPr>
          <w:p w14:paraId="58AA0E57" w14:textId="77777777" w:rsidR="005A4A97" w:rsidRPr="0048171B" w:rsidRDefault="00610122" w:rsidP="004425FF">
            <w:pPr>
              <w:pStyle w:val="ConsPlusNormal"/>
              <w:jc w:val="both"/>
              <w:rPr>
                <w:rFonts w:ascii="PT Astra Serif" w:hAnsi="PT Astra Serif"/>
              </w:rPr>
            </w:pPr>
            <w:r w:rsidRPr="0048171B">
              <w:rPr>
                <w:rFonts w:ascii="PT Astra Serif" w:hAnsi="PT Astra Serif"/>
              </w:rPr>
              <w:t>43</w:t>
            </w:r>
            <w:r w:rsidR="005A4A97" w:rsidRPr="0048171B">
              <w:rPr>
                <w:rFonts w:ascii="PT Astra Serif" w:hAnsi="PT Astra Serif"/>
              </w:rPr>
              <w:t>.</w:t>
            </w:r>
          </w:p>
        </w:tc>
        <w:tc>
          <w:tcPr>
            <w:tcW w:w="4692" w:type="dxa"/>
            <w:shd w:val="clear" w:color="auto" w:fill="auto"/>
          </w:tcPr>
          <w:p w14:paraId="0EF517DE" w14:textId="77777777" w:rsidR="005A4A97" w:rsidRPr="0048171B" w:rsidRDefault="005A4A97" w:rsidP="00350F97">
            <w:pPr>
              <w:pStyle w:val="ConsPlusNormal"/>
              <w:jc w:val="both"/>
              <w:rPr>
                <w:rFonts w:ascii="PT Astra Serif" w:hAnsi="PT Astra Serif"/>
              </w:rPr>
            </w:pPr>
            <w:r w:rsidRPr="0048171B">
              <w:rPr>
                <w:rFonts w:ascii="PT Astra Serif" w:hAnsi="PT Astra Serif"/>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487" w:type="dxa"/>
            <w:shd w:val="clear" w:color="auto" w:fill="auto"/>
          </w:tcPr>
          <w:p w14:paraId="6BA16794" w14:textId="77777777" w:rsidR="005A4A97" w:rsidRPr="0048171B" w:rsidRDefault="005A4A97" w:rsidP="00350F97">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4425FF" w:rsidRPr="0048171B" w14:paraId="397FF35F" w14:textId="77777777" w:rsidTr="00C6412C">
        <w:tc>
          <w:tcPr>
            <w:tcW w:w="675" w:type="dxa"/>
            <w:shd w:val="clear" w:color="auto" w:fill="auto"/>
          </w:tcPr>
          <w:p w14:paraId="2FD45D3A" w14:textId="77777777" w:rsidR="004425FF" w:rsidRPr="0048171B" w:rsidRDefault="00610122" w:rsidP="004425FF">
            <w:pPr>
              <w:pStyle w:val="ConsPlusNormal"/>
              <w:jc w:val="both"/>
              <w:rPr>
                <w:rFonts w:ascii="PT Astra Serif" w:hAnsi="PT Astra Serif"/>
              </w:rPr>
            </w:pPr>
            <w:r w:rsidRPr="0048171B">
              <w:rPr>
                <w:rFonts w:ascii="PT Astra Serif" w:hAnsi="PT Astra Serif"/>
              </w:rPr>
              <w:t>44</w:t>
            </w:r>
            <w:r w:rsidR="004425FF" w:rsidRPr="0048171B">
              <w:rPr>
                <w:rFonts w:ascii="PT Astra Serif" w:hAnsi="PT Astra Serif"/>
              </w:rPr>
              <w:t>.</w:t>
            </w:r>
          </w:p>
        </w:tc>
        <w:tc>
          <w:tcPr>
            <w:tcW w:w="4692" w:type="dxa"/>
            <w:shd w:val="clear" w:color="auto" w:fill="auto"/>
          </w:tcPr>
          <w:p w14:paraId="01094275" w14:textId="77777777" w:rsidR="004425FF" w:rsidRPr="0048171B" w:rsidRDefault="004425FF" w:rsidP="004425FF">
            <w:pPr>
              <w:pStyle w:val="ConsPlusNormal"/>
              <w:jc w:val="both"/>
              <w:rPr>
                <w:rFonts w:ascii="PT Astra Serif" w:hAnsi="PT Astra Serif"/>
              </w:rPr>
            </w:pPr>
            <w:r w:rsidRPr="0048171B">
              <w:rPr>
                <w:rFonts w:ascii="PT Astra Serif" w:hAnsi="PT Astra Serif"/>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487" w:type="dxa"/>
            <w:shd w:val="clear" w:color="auto" w:fill="auto"/>
          </w:tcPr>
          <w:p w14:paraId="5B472173" w14:textId="77777777" w:rsidR="004425FF" w:rsidRPr="0048171B" w:rsidRDefault="004425FF" w:rsidP="004425FF">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p w14:paraId="52DB134B" w14:textId="77777777" w:rsidR="004425FF" w:rsidRPr="0048171B" w:rsidRDefault="004425FF" w:rsidP="00350F97">
            <w:pPr>
              <w:pStyle w:val="ConsPlusNormal"/>
              <w:jc w:val="both"/>
              <w:rPr>
                <w:rFonts w:ascii="PT Astra Serif" w:hAnsi="PT Astra Serif"/>
              </w:rPr>
            </w:pPr>
          </w:p>
        </w:tc>
      </w:tr>
      <w:tr w:rsidR="004425FF" w:rsidRPr="0048171B" w14:paraId="4BD3CB88" w14:textId="77777777" w:rsidTr="00C6412C">
        <w:tc>
          <w:tcPr>
            <w:tcW w:w="675" w:type="dxa"/>
            <w:shd w:val="clear" w:color="auto" w:fill="auto"/>
          </w:tcPr>
          <w:p w14:paraId="7CA85627" w14:textId="77777777" w:rsidR="004425FF" w:rsidRPr="0048171B" w:rsidRDefault="00610122" w:rsidP="004425FF">
            <w:pPr>
              <w:pStyle w:val="ConsPlusNormal"/>
              <w:jc w:val="both"/>
              <w:rPr>
                <w:rFonts w:ascii="PT Astra Serif" w:hAnsi="PT Astra Serif"/>
              </w:rPr>
            </w:pPr>
            <w:r w:rsidRPr="0048171B">
              <w:rPr>
                <w:rFonts w:ascii="PT Astra Serif" w:hAnsi="PT Astra Serif"/>
              </w:rPr>
              <w:t>45</w:t>
            </w:r>
            <w:r w:rsidR="004425FF" w:rsidRPr="0048171B">
              <w:rPr>
                <w:rFonts w:ascii="PT Astra Serif" w:hAnsi="PT Astra Serif"/>
              </w:rPr>
              <w:t>.</w:t>
            </w:r>
          </w:p>
        </w:tc>
        <w:tc>
          <w:tcPr>
            <w:tcW w:w="4692" w:type="dxa"/>
            <w:shd w:val="clear" w:color="auto" w:fill="auto"/>
          </w:tcPr>
          <w:p w14:paraId="10AF9530" w14:textId="12F3716A" w:rsidR="004425FF" w:rsidRPr="0048171B" w:rsidRDefault="004425FF" w:rsidP="004425FF">
            <w:pPr>
              <w:pStyle w:val="ConsPlusNormal"/>
              <w:jc w:val="both"/>
              <w:rPr>
                <w:rFonts w:ascii="PT Astra Serif" w:hAnsi="PT Astra Serif"/>
              </w:rPr>
            </w:pPr>
            <w:r w:rsidRPr="0048171B">
              <w:rPr>
                <w:rFonts w:ascii="PT Astra Serif" w:hAnsi="PT Astra Serif"/>
              </w:rPr>
              <w:t>Сведения о статусе семьи «многодетная»</w:t>
            </w:r>
          </w:p>
        </w:tc>
        <w:tc>
          <w:tcPr>
            <w:tcW w:w="4487" w:type="dxa"/>
            <w:shd w:val="clear" w:color="auto" w:fill="auto"/>
          </w:tcPr>
          <w:p w14:paraId="3AFB0AA2" w14:textId="77777777" w:rsidR="004425FF" w:rsidRPr="0048171B" w:rsidRDefault="004425FF" w:rsidP="004425FF">
            <w:pPr>
              <w:pStyle w:val="ConsPlusNormal"/>
              <w:jc w:val="both"/>
              <w:rPr>
                <w:rFonts w:ascii="PT Astra Serif" w:hAnsi="PT Astra Serif"/>
              </w:rPr>
            </w:pPr>
            <w:r w:rsidRPr="0048171B">
              <w:rPr>
                <w:rFonts w:ascii="PT Astra Serif" w:hAnsi="PT Astra Serif"/>
              </w:rPr>
              <w:t xml:space="preserve">Министерство социальной политики и труда Удмуртской Республики /посредством межведомственного электронного взаимодействия </w:t>
            </w:r>
          </w:p>
        </w:tc>
      </w:tr>
      <w:tr w:rsidR="00BE3C7C" w:rsidRPr="0048171B" w14:paraId="104EBDBF" w14:textId="77777777" w:rsidTr="00C6412C">
        <w:tc>
          <w:tcPr>
            <w:tcW w:w="675" w:type="dxa"/>
            <w:shd w:val="clear" w:color="auto" w:fill="auto"/>
          </w:tcPr>
          <w:p w14:paraId="173402B7" w14:textId="77777777" w:rsidR="00BE3C7C" w:rsidRPr="0048171B" w:rsidRDefault="00610122" w:rsidP="004425FF">
            <w:pPr>
              <w:pStyle w:val="ConsPlusNormal"/>
              <w:jc w:val="both"/>
              <w:rPr>
                <w:rFonts w:ascii="PT Astra Serif" w:hAnsi="PT Astra Serif"/>
              </w:rPr>
            </w:pPr>
            <w:r w:rsidRPr="0048171B">
              <w:rPr>
                <w:rFonts w:ascii="PT Astra Serif" w:hAnsi="PT Astra Serif"/>
              </w:rPr>
              <w:t>46</w:t>
            </w:r>
            <w:r w:rsidR="00BE3C7C" w:rsidRPr="0048171B">
              <w:rPr>
                <w:rFonts w:ascii="PT Astra Serif" w:hAnsi="PT Astra Serif"/>
              </w:rPr>
              <w:t>.</w:t>
            </w:r>
          </w:p>
        </w:tc>
        <w:tc>
          <w:tcPr>
            <w:tcW w:w="4692" w:type="dxa"/>
            <w:shd w:val="clear" w:color="auto" w:fill="auto"/>
          </w:tcPr>
          <w:p w14:paraId="4158E5F2"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487" w:type="dxa"/>
            <w:shd w:val="clear" w:color="auto" w:fill="auto"/>
          </w:tcPr>
          <w:p w14:paraId="0A7A48FD"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BE3C7C" w:rsidRPr="0048171B" w14:paraId="23D879E3" w14:textId="77777777" w:rsidTr="00C6412C">
        <w:tc>
          <w:tcPr>
            <w:tcW w:w="675" w:type="dxa"/>
            <w:shd w:val="clear" w:color="auto" w:fill="auto"/>
          </w:tcPr>
          <w:p w14:paraId="37D205D4" w14:textId="77777777" w:rsidR="00BE3C7C" w:rsidRPr="0048171B" w:rsidRDefault="00610122" w:rsidP="00CD6221">
            <w:pPr>
              <w:pStyle w:val="ConsPlusNormal"/>
              <w:jc w:val="both"/>
              <w:rPr>
                <w:rFonts w:ascii="PT Astra Serif" w:hAnsi="PT Astra Serif"/>
              </w:rPr>
            </w:pPr>
            <w:r w:rsidRPr="0048171B">
              <w:rPr>
                <w:rFonts w:ascii="PT Astra Serif" w:hAnsi="PT Astra Serif"/>
              </w:rPr>
              <w:t>47</w:t>
            </w:r>
            <w:r w:rsidR="00BE3C7C" w:rsidRPr="0048171B">
              <w:rPr>
                <w:rFonts w:ascii="PT Astra Serif" w:hAnsi="PT Astra Serif"/>
              </w:rPr>
              <w:t>.</w:t>
            </w:r>
          </w:p>
        </w:tc>
        <w:tc>
          <w:tcPr>
            <w:tcW w:w="4692" w:type="dxa"/>
            <w:shd w:val="clear" w:color="auto" w:fill="auto"/>
          </w:tcPr>
          <w:p w14:paraId="0F366DC3"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Сведения о лицах, признанных безвестно отсутствующими или объявленных умершими</w:t>
            </w:r>
          </w:p>
        </w:tc>
        <w:tc>
          <w:tcPr>
            <w:tcW w:w="4487" w:type="dxa"/>
            <w:shd w:val="clear" w:color="auto" w:fill="auto"/>
          </w:tcPr>
          <w:p w14:paraId="361D79DA"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заявитель и (или) члены его семьи/посредством представления подтверждающих документов</w:t>
            </w:r>
          </w:p>
        </w:tc>
      </w:tr>
      <w:tr w:rsidR="00BE3C7C" w:rsidRPr="0048171B" w14:paraId="0D87E050" w14:textId="77777777" w:rsidTr="00C6412C">
        <w:tc>
          <w:tcPr>
            <w:tcW w:w="675" w:type="dxa"/>
            <w:shd w:val="clear" w:color="auto" w:fill="auto"/>
          </w:tcPr>
          <w:p w14:paraId="42C8BD33" w14:textId="77777777" w:rsidR="00BE3C7C" w:rsidRPr="0048171B" w:rsidRDefault="00610122" w:rsidP="00CD6221">
            <w:pPr>
              <w:pStyle w:val="ConsPlusNormal"/>
              <w:jc w:val="both"/>
              <w:rPr>
                <w:rFonts w:ascii="PT Astra Serif" w:hAnsi="PT Astra Serif"/>
              </w:rPr>
            </w:pPr>
            <w:r w:rsidRPr="0048171B">
              <w:rPr>
                <w:rFonts w:ascii="PT Astra Serif" w:hAnsi="PT Astra Serif"/>
              </w:rPr>
              <w:lastRenderedPageBreak/>
              <w:t>48</w:t>
            </w:r>
            <w:r w:rsidR="00BE3C7C" w:rsidRPr="0048171B">
              <w:rPr>
                <w:rFonts w:ascii="PT Astra Serif" w:hAnsi="PT Astra Serif"/>
              </w:rPr>
              <w:t>.</w:t>
            </w:r>
          </w:p>
        </w:tc>
        <w:tc>
          <w:tcPr>
            <w:tcW w:w="4692" w:type="dxa"/>
            <w:shd w:val="clear" w:color="auto" w:fill="auto"/>
          </w:tcPr>
          <w:p w14:paraId="2A0F2F29"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Сведения о нахождении заявителя и (или) членов его семьи в розыске</w:t>
            </w:r>
          </w:p>
        </w:tc>
        <w:tc>
          <w:tcPr>
            <w:tcW w:w="4487" w:type="dxa"/>
            <w:shd w:val="clear" w:color="auto" w:fill="auto"/>
          </w:tcPr>
          <w:p w14:paraId="2391055F" w14:textId="77777777" w:rsidR="00BE3C7C" w:rsidRPr="0048171B" w:rsidRDefault="00BE3C7C" w:rsidP="00350F97">
            <w:pPr>
              <w:pStyle w:val="ConsPlusNormal"/>
              <w:jc w:val="both"/>
              <w:rPr>
                <w:rFonts w:ascii="PT Astra Serif" w:hAnsi="PT Astra Serif"/>
              </w:rPr>
            </w:pPr>
            <w:r w:rsidRPr="0048171B">
              <w:rPr>
                <w:rFonts w:ascii="PT Astra Serif" w:hAnsi="PT Astra Serif"/>
              </w:rPr>
              <w:t>заявитель и (или) члены его семьи/посредством представления подтверждающих документов</w:t>
            </w:r>
          </w:p>
        </w:tc>
      </w:tr>
      <w:tr w:rsidR="00AA07F4" w:rsidRPr="0048171B" w14:paraId="738E507C"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0B50586" w14:textId="77777777" w:rsidR="00AA07F4" w:rsidRPr="0048171B" w:rsidRDefault="00610122" w:rsidP="00CD6221">
            <w:pPr>
              <w:pStyle w:val="ConsPlusNormal"/>
              <w:jc w:val="both"/>
              <w:rPr>
                <w:rFonts w:ascii="PT Astra Serif" w:hAnsi="PT Astra Serif"/>
              </w:rPr>
            </w:pPr>
            <w:r w:rsidRPr="0048171B">
              <w:rPr>
                <w:rFonts w:ascii="PT Astra Serif" w:hAnsi="PT Astra Serif"/>
              </w:rPr>
              <w:t>49</w:t>
            </w:r>
            <w:r w:rsidR="00AA07F4" w:rsidRPr="0048171B">
              <w:rPr>
                <w:rFonts w:ascii="PT Astra Serif" w:hAnsi="PT Astra Serif"/>
              </w:rPr>
              <w:t>.</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2BA1C2D1" w14:textId="77777777" w:rsidR="00AA07F4" w:rsidRPr="0048171B" w:rsidRDefault="00AA07F4" w:rsidP="00AA07F4">
            <w:pPr>
              <w:pStyle w:val="ConsPlusNormal"/>
              <w:jc w:val="both"/>
              <w:rPr>
                <w:rFonts w:ascii="PT Astra Serif" w:hAnsi="PT Astra Serif"/>
              </w:rPr>
            </w:pPr>
            <w:r w:rsidRPr="0048171B">
              <w:rPr>
                <w:rFonts w:ascii="PT Astra Serif" w:hAnsi="PT Astra Serif"/>
              </w:rPr>
              <w:t xml:space="preserve">Нотариально удостоверенное соглашение об уплате алиментов </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77BB9D4B" w14:textId="77777777" w:rsidR="00AA07F4" w:rsidRPr="0048171B" w:rsidRDefault="00AA07F4" w:rsidP="00AA07F4">
            <w:pPr>
              <w:pStyle w:val="ConsPlusNormal"/>
              <w:jc w:val="both"/>
              <w:rPr>
                <w:rFonts w:ascii="PT Astra Serif" w:hAnsi="PT Astra Serif"/>
              </w:rPr>
            </w:pPr>
            <w:r w:rsidRPr="0048171B">
              <w:rPr>
                <w:rFonts w:ascii="PT Astra Serif" w:hAnsi="PT Astra Serif"/>
              </w:rPr>
              <w:t xml:space="preserve">заявитель и (или) члены его семьи/посредством представления подтверждающих документов </w:t>
            </w:r>
          </w:p>
        </w:tc>
      </w:tr>
      <w:tr w:rsidR="00CD6221" w:rsidRPr="0048171B" w14:paraId="6F778D1F"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B2AA32" w14:textId="77777777" w:rsidR="00CD6221" w:rsidRPr="0048171B" w:rsidRDefault="00610122" w:rsidP="00CD6221">
            <w:pPr>
              <w:pStyle w:val="ConsPlusNormal"/>
              <w:jc w:val="both"/>
              <w:rPr>
                <w:rFonts w:ascii="PT Astra Serif" w:hAnsi="PT Astra Serif"/>
              </w:rPr>
            </w:pPr>
            <w:r w:rsidRPr="0048171B">
              <w:rPr>
                <w:rFonts w:ascii="PT Astra Serif" w:hAnsi="PT Astra Serif"/>
              </w:rPr>
              <w:t>50</w:t>
            </w:r>
            <w:r w:rsidR="00CD6221" w:rsidRPr="0048171B">
              <w:rPr>
                <w:rFonts w:ascii="PT Astra Serif" w:hAnsi="PT Astra Serif"/>
              </w:rPr>
              <w:t>.</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22381177" w14:textId="77777777" w:rsidR="00CD6221" w:rsidRPr="0048171B" w:rsidRDefault="00CD6221" w:rsidP="00CD6221">
            <w:pPr>
              <w:pStyle w:val="ConsPlusNormal"/>
              <w:jc w:val="both"/>
              <w:rPr>
                <w:rFonts w:ascii="PT Astra Serif" w:hAnsi="PT Astra Serif"/>
              </w:rPr>
            </w:pPr>
            <w:r w:rsidRPr="0048171B">
              <w:rPr>
                <w:rFonts w:ascii="PT Astra Serif" w:hAnsi="PT Astra Serif"/>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5C02B8C7" w14:textId="77777777" w:rsidR="00CD6221" w:rsidRPr="0048171B" w:rsidRDefault="00CD6221" w:rsidP="00CD6221">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01371" w:rsidRPr="0048171B" w14:paraId="3BAE3DBC"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6DCE81" w14:textId="77777777" w:rsidR="00701371" w:rsidRPr="0048171B" w:rsidRDefault="00610122" w:rsidP="00AA07F4">
            <w:pPr>
              <w:pStyle w:val="ConsPlusNormal"/>
              <w:jc w:val="both"/>
              <w:rPr>
                <w:rFonts w:ascii="PT Astra Serif" w:hAnsi="PT Astra Serif"/>
              </w:rPr>
            </w:pPr>
            <w:r w:rsidRPr="0048171B">
              <w:rPr>
                <w:rFonts w:ascii="PT Astra Serif" w:hAnsi="PT Astra Serif"/>
              </w:rPr>
              <w:t>51</w:t>
            </w:r>
            <w:r w:rsidR="00BF356C" w:rsidRPr="0048171B">
              <w:rPr>
                <w:rFonts w:ascii="PT Astra Serif" w:hAnsi="PT Astra Serif"/>
              </w:rPr>
              <w:t>.</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0798089A" w14:textId="77777777" w:rsidR="00701371" w:rsidRPr="0048171B" w:rsidRDefault="00BF356C" w:rsidP="00BF356C">
            <w:pPr>
              <w:spacing w:line="288" w:lineRule="atLeast"/>
              <w:rPr>
                <w:rFonts w:ascii="PT Astra Serif" w:hAnsi="PT Astra Serif"/>
              </w:rPr>
            </w:pPr>
            <w:r w:rsidRPr="0048171B">
              <w:rPr>
                <w:rFonts w:ascii="PT Astra Serif" w:eastAsia="Times New Roman" w:hAnsi="PT Astra Serif"/>
                <w:sz w:val="24"/>
                <w:szCs w:val="24"/>
                <w:lang w:eastAsia="ru-RU"/>
              </w:rPr>
              <w:t>Сведения (справки), подтверждающие факт участия в специальной военной операции</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6E8EB856" w14:textId="77777777" w:rsidR="00BF356C" w:rsidRPr="0048171B" w:rsidRDefault="00BF356C" w:rsidP="00BF356C">
            <w:pPr>
              <w:pStyle w:val="ConsPlusNormal"/>
              <w:jc w:val="both"/>
              <w:rPr>
                <w:rFonts w:ascii="PT Astra Serif" w:hAnsi="PT Astra Serif"/>
              </w:rPr>
            </w:pPr>
            <w:r w:rsidRPr="0048171B">
              <w:rPr>
                <w:rFonts w:ascii="PT Astra Serif" w:hAnsi="PT Astra Serif"/>
              </w:rPr>
              <w:t>Министерство обороны Российской Федерации (ведомственная информационная система/посредством межведомственного электронного взаимодействия;</w:t>
            </w:r>
          </w:p>
          <w:p w14:paraId="7442A483" w14:textId="77777777" w:rsidR="00701371" w:rsidRPr="0048171B" w:rsidRDefault="00BF356C" w:rsidP="00AA07F4">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01371" w:rsidRPr="0048171B" w14:paraId="59F863BE"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8330C9" w14:textId="77777777" w:rsidR="00701371" w:rsidRPr="0048171B" w:rsidRDefault="00610122" w:rsidP="00AA07F4">
            <w:pPr>
              <w:pStyle w:val="ConsPlusNormal"/>
              <w:jc w:val="both"/>
              <w:rPr>
                <w:rFonts w:ascii="PT Astra Serif" w:hAnsi="PT Astra Serif"/>
              </w:rPr>
            </w:pPr>
            <w:r w:rsidRPr="0048171B">
              <w:rPr>
                <w:rFonts w:ascii="PT Astra Serif" w:hAnsi="PT Astra Serif"/>
              </w:rPr>
              <w:t>52</w:t>
            </w:r>
            <w:r w:rsidR="00BF356C" w:rsidRPr="0048171B">
              <w:rPr>
                <w:rFonts w:ascii="PT Astra Serif" w:hAnsi="PT Astra Serif"/>
              </w:rPr>
              <w:t>.</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11F3608B" w14:textId="77777777" w:rsidR="00701371" w:rsidRPr="0048171B" w:rsidRDefault="00BF356C" w:rsidP="00BF356C">
            <w:pPr>
              <w:pStyle w:val="ConsPlusNormal"/>
              <w:jc w:val="both"/>
              <w:rPr>
                <w:rFonts w:ascii="PT Astra Serif" w:hAnsi="PT Astra Serif"/>
              </w:rPr>
            </w:pPr>
            <w:r w:rsidRPr="0048171B">
              <w:rPr>
                <w:rFonts w:ascii="PT Astra Serif" w:hAnsi="PT Astra Serif"/>
              </w:rPr>
              <w:t>Сведения о суммах, уплаченных многодетной семьей в расчетный период в качестве погашения обязательств по одному договору ипотечного жилищного кредита (займа)</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40CB7FF3" w14:textId="77777777" w:rsidR="00701371" w:rsidRPr="0048171B" w:rsidRDefault="00BF356C" w:rsidP="00AA07F4">
            <w:pPr>
              <w:pStyle w:val="ConsPlusNormal"/>
              <w:jc w:val="both"/>
              <w:rPr>
                <w:rFonts w:ascii="PT Astra Serif" w:hAnsi="PT Astra Serif"/>
              </w:rPr>
            </w:pPr>
            <w:r w:rsidRPr="0048171B">
              <w:rPr>
                <w:rFonts w:ascii="PT Astra Serif" w:hAnsi="PT Astra Serif"/>
              </w:rPr>
              <w:t>заявитель/посредством представления подтверждающих документов</w:t>
            </w:r>
          </w:p>
        </w:tc>
      </w:tr>
      <w:tr w:rsidR="00701371" w:rsidRPr="0048171B" w14:paraId="22885F50"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9176164" w14:textId="77777777" w:rsidR="00701371" w:rsidRPr="0048171B" w:rsidRDefault="00610122" w:rsidP="00AA07F4">
            <w:pPr>
              <w:pStyle w:val="ConsPlusNormal"/>
              <w:jc w:val="both"/>
              <w:rPr>
                <w:rFonts w:ascii="PT Astra Serif" w:hAnsi="PT Astra Serif"/>
              </w:rPr>
            </w:pPr>
            <w:r w:rsidRPr="0048171B">
              <w:rPr>
                <w:rFonts w:ascii="PT Astra Serif" w:hAnsi="PT Astra Serif"/>
              </w:rPr>
              <w:t>53</w:t>
            </w:r>
            <w:r w:rsidR="00BF356C" w:rsidRPr="0048171B">
              <w:rPr>
                <w:rFonts w:ascii="PT Astra Serif" w:hAnsi="PT Astra Serif"/>
              </w:rPr>
              <w:t xml:space="preserve">. </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01000C5A" w14:textId="45CE35D1" w:rsidR="00701371" w:rsidRPr="0048171B" w:rsidRDefault="00BF356C" w:rsidP="00BF356C">
            <w:pPr>
              <w:pStyle w:val="ConsPlusNormal"/>
              <w:jc w:val="both"/>
              <w:rPr>
                <w:rFonts w:ascii="PT Astra Serif" w:hAnsi="PT Astra Serif"/>
              </w:rPr>
            </w:pPr>
            <w:r w:rsidRPr="0048171B">
              <w:rPr>
                <w:rFonts w:ascii="PT Astra Serif" w:hAnsi="PT Astra Serif"/>
              </w:rPr>
              <w:t>Сведения о в</w:t>
            </w:r>
            <w:r w:rsidR="00701371" w:rsidRPr="0048171B">
              <w:rPr>
                <w:rFonts w:ascii="PT Astra Serif" w:hAnsi="PT Astra Serif"/>
              </w:rPr>
              <w:t>несенн</w:t>
            </w:r>
            <w:r w:rsidRPr="0048171B">
              <w:rPr>
                <w:rFonts w:ascii="PT Astra Serif" w:hAnsi="PT Astra Serif"/>
              </w:rPr>
              <w:t xml:space="preserve">ой родительской платы </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79E6960F" w14:textId="77777777" w:rsidR="00701371" w:rsidRPr="0048171B" w:rsidRDefault="00BF356C" w:rsidP="00AA07F4">
            <w:pPr>
              <w:pStyle w:val="ConsPlusNormal"/>
              <w:jc w:val="both"/>
              <w:rPr>
                <w:rFonts w:ascii="PT Astra Serif" w:hAnsi="PT Astra Serif"/>
              </w:rPr>
            </w:pPr>
            <w:r w:rsidRPr="0048171B">
              <w:rPr>
                <w:rFonts w:ascii="PT Astra Serif" w:hAnsi="PT Astra Serif"/>
              </w:rPr>
              <w:t>Министерство образования и науки Удмуртской Республики/ посредством межведомственного электронного взаимодействия (при наличии соглашения);</w:t>
            </w:r>
          </w:p>
          <w:p w14:paraId="1E17B497" w14:textId="77777777" w:rsidR="00BF356C" w:rsidRPr="0048171B" w:rsidRDefault="00BF356C" w:rsidP="00BF356C">
            <w:pPr>
              <w:pStyle w:val="ConsPlusNormal"/>
              <w:jc w:val="both"/>
              <w:rPr>
                <w:rFonts w:ascii="PT Astra Serif" w:hAnsi="PT Astra Serif"/>
              </w:rPr>
            </w:pPr>
            <w:r w:rsidRPr="0048171B">
              <w:rPr>
                <w:rFonts w:ascii="PT Astra Serif" w:hAnsi="PT Astra Serif"/>
              </w:rPr>
              <w:t>органы местного самоуправления/ посредством межведомственного электронного взаимодействия (при наличии соглашения);</w:t>
            </w:r>
          </w:p>
          <w:p w14:paraId="0E77BC88" w14:textId="77777777" w:rsidR="00BF356C" w:rsidRPr="0048171B" w:rsidRDefault="00BF356C" w:rsidP="00BF356C">
            <w:pPr>
              <w:pStyle w:val="ConsPlusNormal"/>
              <w:rPr>
                <w:rFonts w:ascii="PT Astra Serif" w:hAnsi="PT Astra Serif"/>
              </w:rPr>
            </w:pPr>
            <w:r w:rsidRPr="0048171B">
              <w:rPr>
                <w:rFonts w:ascii="PT Astra Serif" w:hAnsi="PT Astra Serif"/>
              </w:rPr>
              <w:t>честные детские сады/ посредством межведомственного электронного взаимодействия (при наличии соглашения)</w:t>
            </w:r>
          </w:p>
        </w:tc>
      </w:tr>
      <w:tr w:rsidR="00354B6E" w:rsidRPr="0048171B" w14:paraId="62B4AA74" w14:textId="77777777" w:rsidTr="00C6412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BD327D" w14:textId="77777777" w:rsidR="00354B6E" w:rsidRPr="0048171B" w:rsidRDefault="00610122" w:rsidP="00AA07F4">
            <w:pPr>
              <w:pStyle w:val="ConsPlusNormal"/>
              <w:jc w:val="both"/>
              <w:rPr>
                <w:rFonts w:ascii="PT Astra Serif" w:hAnsi="PT Astra Serif"/>
              </w:rPr>
            </w:pPr>
            <w:r w:rsidRPr="0048171B">
              <w:rPr>
                <w:rFonts w:ascii="PT Astra Serif" w:hAnsi="PT Astra Serif"/>
              </w:rPr>
              <w:t>54.</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14:paraId="4946C89D" w14:textId="3931C7E4" w:rsidR="00354B6E" w:rsidRPr="0048171B" w:rsidRDefault="006A3EB1" w:rsidP="00354B6E">
            <w:pPr>
              <w:pStyle w:val="ConsPlusNormal"/>
              <w:rPr>
                <w:rFonts w:ascii="PT Astra Serif" w:hAnsi="PT Astra Serif"/>
              </w:rPr>
            </w:pPr>
            <w:r>
              <w:rPr>
                <w:rFonts w:ascii="PT Astra Serif" w:hAnsi="PT Astra Serif"/>
              </w:rPr>
              <w:t>Сведения о наличии</w:t>
            </w:r>
            <w:r w:rsidR="00354B6E" w:rsidRPr="0048171B">
              <w:rPr>
                <w:rFonts w:ascii="PT Astra Serif" w:hAnsi="PT Astra Serif"/>
              </w:rPr>
              <w:t xml:space="preserve"> у образовательной организации, в которой осуществляется присмотр и уход за ребенком заявителя, лицензии (временной лицензии) на осуществление образовательной деятельности по программам дошкольного образования </w:t>
            </w:r>
          </w:p>
        </w:tc>
        <w:tc>
          <w:tcPr>
            <w:tcW w:w="4487" w:type="dxa"/>
            <w:tcBorders>
              <w:top w:val="single" w:sz="4" w:space="0" w:color="000000"/>
              <w:left w:val="single" w:sz="4" w:space="0" w:color="000000"/>
              <w:bottom w:val="single" w:sz="4" w:space="0" w:color="000000"/>
              <w:right w:val="single" w:sz="4" w:space="0" w:color="000000"/>
            </w:tcBorders>
            <w:shd w:val="clear" w:color="auto" w:fill="auto"/>
          </w:tcPr>
          <w:p w14:paraId="3B8B1BC2" w14:textId="77777777" w:rsidR="00354B6E" w:rsidRPr="0048171B" w:rsidRDefault="00354B6E" w:rsidP="00354B6E">
            <w:pPr>
              <w:pStyle w:val="ConsPlusNormal"/>
              <w:jc w:val="both"/>
              <w:rPr>
                <w:rFonts w:ascii="PT Astra Serif" w:hAnsi="PT Astra Serif"/>
              </w:rPr>
            </w:pPr>
            <w:r w:rsidRPr="0048171B">
              <w:rPr>
                <w:rFonts w:ascii="PT Astra Serif" w:hAnsi="PT Astra Serif"/>
              </w:rPr>
              <w:t xml:space="preserve">Федеральная служба по надзору в сфере образования и науки/ посредством межведомственного электронного взаимодействия </w:t>
            </w:r>
          </w:p>
        </w:tc>
      </w:tr>
    </w:tbl>
    <w:p w14:paraId="2E925B13" w14:textId="77777777" w:rsidR="00BF356C" w:rsidRPr="0048171B" w:rsidRDefault="00BF356C" w:rsidP="00B94025">
      <w:pPr>
        <w:rPr>
          <w:rFonts w:ascii="PT Astra Serif" w:eastAsia="Times New Roman" w:hAnsi="PT Astra Serif"/>
        </w:rPr>
      </w:pPr>
    </w:p>
    <w:p w14:paraId="3FBCAE8F" w14:textId="77777777" w:rsidR="008C1244" w:rsidRPr="0048171B" w:rsidRDefault="008C1244" w:rsidP="008C1244">
      <w:pPr>
        <w:jc w:val="center"/>
        <w:rPr>
          <w:rFonts w:ascii="PT Astra Serif" w:eastAsia="Times New Roman" w:hAnsi="PT Astra Serif"/>
        </w:rPr>
      </w:pPr>
      <w:r w:rsidRPr="0048171B">
        <w:rPr>
          <w:rFonts w:ascii="PT Astra Serif" w:eastAsia="Times New Roman" w:hAnsi="PT Astra Serif"/>
        </w:rPr>
        <w:t>_____________</w:t>
      </w:r>
    </w:p>
    <w:p w14:paraId="448188CE" w14:textId="77777777" w:rsidR="008C1244" w:rsidRPr="0048171B" w:rsidRDefault="008C1244" w:rsidP="00BE3C7C">
      <w:pPr>
        <w:jc w:val="both"/>
        <w:rPr>
          <w:rFonts w:ascii="PT Astra Serif" w:eastAsia="Times New Roman" w:hAnsi="PT Astra Serif"/>
          <w:b/>
        </w:rPr>
      </w:pPr>
    </w:p>
    <w:p w14:paraId="386A0D0B" w14:textId="77777777" w:rsidR="00C80469" w:rsidRPr="0048171B" w:rsidRDefault="00C80469" w:rsidP="00BE3C7C">
      <w:pPr>
        <w:jc w:val="both"/>
        <w:rPr>
          <w:rFonts w:ascii="PT Astra Serif" w:eastAsia="Times New Roman" w:hAnsi="PT Astra Serif"/>
          <w:b/>
        </w:rPr>
        <w:sectPr w:rsidR="00C80469" w:rsidRPr="0048171B" w:rsidSect="00515095">
          <w:pgSz w:w="11906" w:h="16838"/>
          <w:pgMar w:top="1134" w:right="567" w:bottom="567" w:left="1701" w:header="709" w:footer="567" w:gutter="0"/>
          <w:pgNumType w:start="1"/>
          <w:cols w:space="708"/>
          <w:titlePg/>
          <w:docGrid w:linePitch="360"/>
        </w:sectPr>
      </w:pPr>
    </w:p>
    <w:tbl>
      <w:tblPr>
        <w:tblW w:w="0" w:type="auto"/>
        <w:tblLook w:val="04A0" w:firstRow="1" w:lastRow="0" w:firstColumn="1" w:lastColumn="0" w:noHBand="0" w:noVBand="1"/>
      </w:tblPr>
      <w:tblGrid>
        <w:gridCol w:w="4743"/>
        <w:gridCol w:w="4895"/>
      </w:tblGrid>
      <w:tr w:rsidR="00ED464D" w:rsidRPr="0048171B" w14:paraId="476120AC" w14:textId="77777777" w:rsidTr="00CB724C">
        <w:tc>
          <w:tcPr>
            <w:tcW w:w="4814" w:type="dxa"/>
            <w:shd w:val="clear" w:color="auto" w:fill="auto"/>
          </w:tcPr>
          <w:p w14:paraId="57834067" w14:textId="77777777" w:rsidR="00ED464D" w:rsidRPr="0048171B" w:rsidRDefault="00ED464D" w:rsidP="00ED464D">
            <w:pPr>
              <w:spacing w:line="228" w:lineRule="auto"/>
              <w:jc w:val="right"/>
              <w:rPr>
                <w:rFonts w:ascii="PT Astra Serif" w:eastAsia="Times New Roman" w:hAnsi="PT Astra Serif"/>
                <w:color w:val="000000"/>
                <w:sz w:val="20"/>
                <w:szCs w:val="20"/>
              </w:rPr>
            </w:pPr>
          </w:p>
        </w:tc>
        <w:tc>
          <w:tcPr>
            <w:tcW w:w="4933" w:type="dxa"/>
            <w:shd w:val="clear" w:color="auto" w:fill="auto"/>
          </w:tcPr>
          <w:p w14:paraId="614A8E5A" w14:textId="77777777" w:rsidR="00ED464D" w:rsidRPr="0048171B" w:rsidRDefault="00ED464D" w:rsidP="00ED464D">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УТВЕРЖДЕН</w:t>
            </w:r>
            <w:r w:rsidR="00A757C6" w:rsidRPr="0048171B">
              <w:rPr>
                <w:rFonts w:ascii="PT Astra Serif" w:eastAsia="Times New Roman" w:hAnsi="PT Astra Serif"/>
                <w:color w:val="000000"/>
              </w:rPr>
              <w:t>А</w:t>
            </w:r>
          </w:p>
          <w:p w14:paraId="0443F1DC" w14:textId="77777777" w:rsidR="00ED464D" w:rsidRPr="0048171B" w:rsidRDefault="00ED464D" w:rsidP="00ED464D">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 xml:space="preserve">постановлением Правительства Удмуртской Республики </w:t>
            </w:r>
          </w:p>
          <w:p w14:paraId="3DA22C42" w14:textId="77777777" w:rsidR="00ED464D" w:rsidRPr="0048171B" w:rsidRDefault="00ED464D" w:rsidP="00ED464D">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от «__»________2024 № _____</w:t>
            </w:r>
          </w:p>
          <w:p w14:paraId="1188C7AE" w14:textId="77777777" w:rsidR="00ED464D" w:rsidRPr="0048171B" w:rsidRDefault="00ED464D" w:rsidP="00ED464D">
            <w:pPr>
              <w:spacing w:line="228" w:lineRule="auto"/>
              <w:jc w:val="center"/>
              <w:rPr>
                <w:rFonts w:ascii="PT Astra Serif" w:eastAsia="Times New Roman" w:hAnsi="PT Astra Serif"/>
                <w:color w:val="000000"/>
                <w:sz w:val="32"/>
                <w:szCs w:val="32"/>
              </w:rPr>
            </w:pPr>
          </w:p>
        </w:tc>
      </w:tr>
    </w:tbl>
    <w:p w14:paraId="742F44BE" w14:textId="77777777" w:rsidR="00ED464D" w:rsidRPr="0048171B" w:rsidRDefault="00ED464D" w:rsidP="00BE3C7C">
      <w:pPr>
        <w:jc w:val="both"/>
        <w:rPr>
          <w:rFonts w:ascii="PT Astra Serif" w:eastAsia="Times New Roman" w:hAnsi="PT Astra Serif"/>
          <w:b/>
        </w:rPr>
      </w:pPr>
    </w:p>
    <w:p w14:paraId="546D1A31" w14:textId="77777777" w:rsidR="00ED464D" w:rsidRPr="0048171B" w:rsidRDefault="00ED464D" w:rsidP="00CB724C">
      <w:pPr>
        <w:autoSpaceDE w:val="0"/>
        <w:autoSpaceDN w:val="0"/>
        <w:jc w:val="right"/>
        <w:rPr>
          <w:rFonts w:ascii="PT Astra Serif" w:eastAsia="Times New Roman" w:hAnsi="PT Astra Serif"/>
          <w:lang w:eastAsia="ru-RU"/>
        </w:rPr>
      </w:pPr>
      <w:r w:rsidRPr="0048171B">
        <w:rPr>
          <w:rFonts w:ascii="PT Astra Serif" w:eastAsia="Times New Roman" w:hAnsi="PT Astra Serif"/>
          <w:lang w:eastAsia="ru-RU"/>
        </w:rPr>
        <w:t>(форма)</w:t>
      </w:r>
    </w:p>
    <w:p w14:paraId="7892BCAA" w14:textId="77777777" w:rsidR="00EF5838" w:rsidRPr="0048171B" w:rsidRDefault="00EF5838" w:rsidP="00CB724C">
      <w:pPr>
        <w:autoSpaceDE w:val="0"/>
        <w:autoSpaceDN w:val="0"/>
        <w:jc w:val="right"/>
        <w:rPr>
          <w:rFonts w:ascii="PT Astra Serif" w:eastAsia="Times New Roman" w:hAnsi="PT Astra Serif"/>
          <w:lang w:eastAsia="ru-RU"/>
        </w:rPr>
      </w:pPr>
    </w:p>
    <w:p w14:paraId="305CB10E" w14:textId="77777777" w:rsidR="00EF5838" w:rsidRPr="0048171B" w:rsidRDefault="00EF5838" w:rsidP="00EF5838">
      <w:pPr>
        <w:autoSpaceDE w:val="0"/>
        <w:autoSpaceDN w:val="0"/>
        <w:jc w:val="center"/>
        <w:rPr>
          <w:rFonts w:ascii="PT Astra Serif" w:eastAsia="Times New Roman" w:hAnsi="PT Astra Serif"/>
          <w:b/>
          <w:spacing w:val="60"/>
          <w:lang w:eastAsia="ru-RU"/>
        </w:rPr>
      </w:pPr>
    </w:p>
    <w:p w14:paraId="6F01441E" w14:textId="77777777" w:rsidR="00EF5838" w:rsidRPr="0048171B" w:rsidRDefault="00EF5838" w:rsidP="00EF5838">
      <w:pPr>
        <w:widowControl w:val="0"/>
        <w:autoSpaceDE w:val="0"/>
        <w:autoSpaceDN w:val="0"/>
        <w:adjustRightInd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1E9F3188" w14:textId="77777777" w:rsidR="00EF5838" w:rsidRPr="0048171B" w:rsidRDefault="00EF5838" w:rsidP="00EF5838">
      <w:pPr>
        <w:widowControl w:val="0"/>
        <w:autoSpaceDE w:val="0"/>
        <w:autoSpaceDN w:val="0"/>
        <w:adjustRightInd w:val="0"/>
        <w:jc w:val="center"/>
        <w:rPr>
          <w:rFonts w:ascii="PT Astra Serif" w:eastAsia="Times New Roman" w:hAnsi="PT Astra Serif"/>
          <w:color w:val="000000"/>
          <w:sz w:val="20"/>
          <w:szCs w:val="18"/>
          <w:lang w:eastAsia="ru-RU"/>
        </w:rPr>
      </w:pPr>
      <w:r w:rsidRPr="0048171B">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14:paraId="5C3BE0FB" w14:textId="77777777" w:rsidR="00EF5838" w:rsidRPr="0048171B" w:rsidRDefault="00EF5838" w:rsidP="00EF5838">
      <w:pPr>
        <w:widowControl w:val="0"/>
        <w:autoSpaceDE w:val="0"/>
        <w:autoSpaceDN w:val="0"/>
        <w:adjustRightInd w:val="0"/>
        <w:jc w:val="center"/>
        <w:rPr>
          <w:rFonts w:ascii="PT Astra Serif" w:eastAsia="Times New Roman" w:hAnsi="PT Astra Serif"/>
          <w:sz w:val="20"/>
          <w:szCs w:val="18"/>
          <w:lang w:eastAsia="ru-RU"/>
        </w:rPr>
      </w:pPr>
      <w:r w:rsidRPr="0048171B">
        <w:rPr>
          <w:rFonts w:ascii="PT Astra Serif" w:eastAsia="Times New Roman" w:hAnsi="PT Astra Serif"/>
          <w:color w:val="000000"/>
          <w:sz w:val="20"/>
          <w:szCs w:val="18"/>
          <w:lang w:eastAsia="ru-RU"/>
        </w:rPr>
        <w:t>«Республиканский центр социальных выплат»)</w:t>
      </w:r>
    </w:p>
    <w:p w14:paraId="0032EE54" w14:textId="77777777" w:rsidR="00EF5838" w:rsidRPr="0048171B" w:rsidRDefault="00EF5838" w:rsidP="00CB724C">
      <w:pPr>
        <w:autoSpaceDE w:val="0"/>
        <w:autoSpaceDN w:val="0"/>
        <w:jc w:val="center"/>
        <w:rPr>
          <w:rFonts w:ascii="PT Astra Serif" w:eastAsia="Times New Roman" w:hAnsi="PT Astra Serif"/>
          <w:b/>
          <w:bCs/>
          <w:spacing w:val="44"/>
          <w:lang w:eastAsia="ru-RU"/>
        </w:rPr>
      </w:pPr>
    </w:p>
    <w:p w14:paraId="3CEDCAA2" w14:textId="77777777" w:rsidR="00ED464D" w:rsidRPr="0048171B" w:rsidRDefault="00ED464D" w:rsidP="00CB724C">
      <w:pPr>
        <w:autoSpaceDE w:val="0"/>
        <w:autoSpaceDN w:val="0"/>
        <w:jc w:val="center"/>
        <w:rPr>
          <w:rFonts w:ascii="PT Astra Serif" w:eastAsia="Times New Roman" w:hAnsi="PT Astra Serif"/>
          <w:b/>
          <w:bCs/>
          <w:spacing w:val="44"/>
          <w:lang w:eastAsia="ru-RU"/>
        </w:rPr>
      </w:pPr>
      <w:r w:rsidRPr="0048171B">
        <w:rPr>
          <w:rFonts w:ascii="PT Astra Serif" w:eastAsia="Times New Roman" w:hAnsi="PT Astra Serif"/>
          <w:b/>
          <w:bCs/>
          <w:spacing w:val="44"/>
          <w:lang w:eastAsia="ru-RU"/>
        </w:rPr>
        <w:t>ЗАЯВЛЕНИЕ</w:t>
      </w:r>
    </w:p>
    <w:p w14:paraId="09837296" w14:textId="77777777" w:rsidR="00CB724C" w:rsidRPr="0048171B" w:rsidRDefault="00CB724C" w:rsidP="00CB724C">
      <w:pPr>
        <w:pStyle w:val="ConsPlusNormal"/>
        <w:jc w:val="center"/>
        <w:rPr>
          <w:rFonts w:ascii="PT Astra Serif" w:hAnsi="PT Astra Serif"/>
          <w:b/>
          <w:sz w:val="28"/>
          <w:szCs w:val="28"/>
        </w:rPr>
      </w:pPr>
      <w:r w:rsidRPr="0048171B">
        <w:rPr>
          <w:rFonts w:ascii="PT Astra Serif" w:hAnsi="PT Astra Serif"/>
          <w:b/>
          <w:sz w:val="28"/>
          <w:szCs w:val="28"/>
        </w:rPr>
        <w:t>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12CF9C2B" w14:textId="77777777" w:rsidR="00EF5838" w:rsidRPr="0048171B" w:rsidRDefault="00EF5838" w:rsidP="00ED464D">
      <w:pPr>
        <w:tabs>
          <w:tab w:val="right" w:pos="9923"/>
        </w:tabs>
        <w:autoSpaceDE w:val="0"/>
        <w:autoSpaceDN w:val="0"/>
        <w:spacing w:after="120"/>
        <w:jc w:val="center"/>
        <w:rPr>
          <w:rFonts w:ascii="PT Astra Serif" w:eastAsia="Times New Roman" w:hAnsi="PT Astra Serif"/>
          <w:b/>
          <w:bCs/>
          <w:sz w:val="26"/>
          <w:szCs w:val="26"/>
          <w:lang w:eastAsia="ru-RU"/>
        </w:rPr>
      </w:pPr>
    </w:p>
    <w:p w14:paraId="41A6CF86" w14:textId="77777777" w:rsidR="00ED464D" w:rsidRPr="0048171B" w:rsidRDefault="00ED464D" w:rsidP="00EF5838">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14:paraId="37742078"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1. Сведения о заявителе</w:t>
      </w:r>
    </w:p>
    <w:p w14:paraId="7D0E7ECC" w14:textId="77777777" w:rsidR="00EF5838" w:rsidRPr="0048171B" w:rsidRDefault="00EF5838" w:rsidP="00EF5838">
      <w:pPr>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2DF747FC" w14:textId="77777777" w:rsidTr="00F966D4">
        <w:tc>
          <w:tcPr>
            <w:tcW w:w="3572" w:type="dxa"/>
            <w:tcBorders>
              <w:top w:val="nil"/>
              <w:left w:val="nil"/>
              <w:bottom w:val="nil"/>
              <w:right w:val="nil"/>
            </w:tcBorders>
            <w:vAlign w:val="bottom"/>
          </w:tcPr>
          <w:p w14:paraId="302344D5"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Фамилия</w:t>
            </w:r>
          </w:p>
        </w:tc>
        <w:tc>
          <w:tcPr>
            <w:tcW w:w="6095" w:type="dxa"/>
            <w:tcBorders>
              <w:top w:val="nil"/>
              <w:left w:val="nil"/>
              <w:bottom w:val="single" w:sz="4" w:space="0" w:color="auto"/>
              <w:right w:val="nil"/>
            </w:tcBorders>
            <w:vAlign w:val="bottom"/>
          </w:tcPr>
          <w:p w14:paraId="5414686F"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38145AC4" w14:textId="77777777" w:rsidTr="00F966D4">
        <w:tc>
          <w:tcPr>
            <w:tcW w:w="3572" w:type="dxa"/>
            <w:tcBorders>
              <w:top w:val="nil"/>
              <w:left w:val="nil"/>
              <w:bottom w:val="nil"/>
              <w:right w:val="nil"/>
            </w:tcBorders>
            <w:vAlign w:val="bottom"/>
          </w:tcPr>
          <w:p w14:paraId="02916A57" w14:textId="77777777" w:rsidR="00EF5838" w:rsidRPr="0048171B" w:rsidRDefault="00EF5838" w:rsidP="006A56D9">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Имя</w:t>
            </w:r>
          </w:p>
        </w:tc>
        <w:tc>
          <w:tcPr>
            <w:tcW w:w="6095" w:type="dxa"/>
            <w:tcBorders>
              <w:top w:val="single" w:sz="4" w:space="0" w:color="auto"/>
              <w:left w:val="nil"/>
              <w:bottom w:val="single" w:sz="4" w:space="0" w:color="auto"/>
              <w:right w:val="nil"/>
            </w:tcBorders>
            <w:vAlign w:val="bottom"/>
          </w:tcPr>
          <w:p w14:paraId="1FA92C47"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35C014A9" w14:textId="77777777" w:rsidTr="00F966D4">
        <w:tc>
          <w:tcPr>
            <w:tcW w:w="3572" w:type="dxa"/>
            <w:tcBorders>
              <w:top w:val="nil"/>
              <w:left w:val="nil"/>
              <w:bottom w:val="nil"/>
              <w:right w:val="nil"/>
            </w:tcBorders>
            <w:vAlign w:val="bottom"/>
          </w:tcPr>
          <w:p w14:paraId="7FEAD9CE" w14:textId="77777777" w:rsidR="00EF5838" w:rsidRPr="0048171B" w:rsidRDefault="00EF5838" w:rsidP="006A56D9">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Отчество (при наличии)</w:t>
            </w:r>
          </w:p>
        </w:tc>
        <w:tc>
          <w:tcPr>
            <w:tcW w:w="6095" w:type="dxa"/>
            <w:tcBorders>
              <w:top w:val="single" w:sz="4" w:space="0" w:color="auto"/>
              <w:left w:val="nil"/>
              <w:bottom w:val="single" w:sz="4" w:space="0" w:color="auto"/>
              <w:right w:val="nil"/>
            </w:tcBorders>
            <w:vAlign w:val="bottom"/>
          </w:tcPr>
          <w:p w14:paraId="6FB2B469"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3D53EF99" w14:textId="77777777" w:rsidTr="00F966D4">
        <w:tc>
          <w:tcPr>
            <w:tcW w:w="3572" w:type="dxa"/>
            <w:tcBorders>
              <w:top w:val="nil"/>
              <w:left w:val="nil"/>
              <w:bottom w:val="nil"/>
              <w:right w:val="nil"/>
            </w:tcBorders>
            <w:vAlign w:val="bottom"/>
          </w:tcPr>
          <w:p w14:paraId="24E55C41" w14:textId="77777777" w:rsidR="00EF5838" w:rsidRPr="0048171B" w:rsidRDefault="00EF5838" w:rsidP="006A56D9">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СНИЛС</w:t>
            </w:r>
          </w:p>
        </w:tc>
        <w:tc>
          <w:tcPr>
            <w:tcW w:w="6095" w:type="dxa"/>
            <w:tcBorders>
              <w:top w:val="single" w:sz="4" w:space="0" w:color="auto"/>
              <w:left w:val="nil"/>
              <w:bottom w:val="single" w:sz="4" w:space="0" w:color="auto"/>
              <w:right w:val="nil"/>
            </w:tcBorders>
            <w:vAlign w:val="bottom"/>
          </w:tcPr>
          <w:p w14:paraId="0E1100AF"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07DCABC0" w14:textId="77777777" w:rsidTr="00F966D4">
        <w:tc>
          <w:tcPr>
            <w:tcW w:w="3572" w:type="dxa"/>
            <w:tcBorders>
              <w:top w:val="nil"/>
              <w:left w:val="nil"/>
              <w:bottom w:val="nil"/>
              <w:right w:val="nil"/>
            </w:tcBorders>
            <w:vAlign w:val="bottom"/>
          </w:tcPr>
          <w:p w14:paraId="581B98FF" w14:textId="77777777" w:rsidR="00EF5838" w:rsidRPr="0048171B" w:rsidRDefault="00EF5838" w:rsidP="006A56D9">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документе, удостоверяющем личность</w:t>
            </w:r>
            <w:r w:rsidRPr="0048171B">
              <w:rPr>
                <w:rFonts w:ascii="PT Astra Serif" w:eastAsia="Times New Roman" w:hAnsi="PT Astra Serif"/>
                <w:sz w:val="24"/>
                <w:szCs w:val="24"/>
                <w:lang w:eastAsia="ru-RU"/>
              </w:rPr>
              <w:br/>
              <w:t>(вид, дата выдачи, реквизиты</w:t>
            </w:r>
            <w:r w:rsidR="004E76CA" w:rsidRPr="0048171B">
              <w:rPr>
                <w:rFonts w:ascii="PT Astra Serif" w:eastAsia="Times New Roman" w:hAnsi="PT Astra Serif"/>
                <w:sz w:val="24"/>
                <w:szCs w:val="24"/>
                <w:lang w:eastAsia="ru-RU"/>
              </w:rPr>
              <w:t xml:space="preserve">) </w:t>
            </w:r>
            <w:r w:rsidR="004E76CA" w:rsidRPr="0048171B">
              <w:rPr>
                <w:rFonts w:ascii="PT Astra Serif" w:eastAsia="Times New Roman" w:hAnsi="PT Astra Serif"/>
                <w:sz w:val="22"/>
                <w:szCs w:val="24"/>
                <w:lang w:eastAsia="ru-RU"/>
              </w:rPr>
              <w:t>&lt;1&gt;</w:t>
            </w:r>
          </w:p>
        </w:tc>
        <w:tc>
          <w:tcPr>
            <w:tcW w:w="6095" w:type="dxa"/>
            <w:tcBorders>
              <w:top w:val="single" w:sz="4" w:space="0" w:color="auto"/>
              <w:left w:val="nil"/>
              <w:bottom w:val="single" w:sz="4" w:space="0" w:color="auto"/>
              <w:right w:val="nil"/>
            </w:tcBorders>
            <w:vAlign w:val="bottom"/>
          </w:tcPr>
          <w:p w14:paraId="35C9555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37B5ABDC"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5B8E99DB" w14:textId="77777777" w:rsidTr="006A56D9">
        <w:trPr>
          <w:trHeight w:val="224"/>
        </w:trPr>
        <w:tc>
          <w:tcPr>
            <w:tcW w:w="3572" w:type="dxa"/>
            <w:vAlign w:val="bottom"/>
          </w:tcPr>
          <w:p w14:paraId="4F8ED8DC" w14:textId="77777777" w:rsidR="00EF5838" w:rsidRPr="0048171B" w:rsidRDefault="00EF5838" w:rsidP="006A56D9">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рождения (дд.мм.гггг)</w:t>
            </w:r>
          </w:p>
        </w:tc>
        <w:tc>
          <w:tcPr>
            <w:tcW w:w="6095" w:type="dxa"/>
            <w:tcBorders>
              <w:bottom w:val="single" w:sz="4" w:space="0" w:color="auto"/>
            </w:tcBorders>
          </w:tcPr>
          <w:p w14:paraId="362243C4" w14:textId="77777777" w:rsidR="00EF5838" w:rsidRPr="0048171B" w:rsidRDefault="00EF5838" w:rsidP="006A56D9">
            <w:pPr>
              <w:autoSpaceDE w:val="0"/>
              <w:autoSpaceDN w:val="0"/>
              <w:rPr>
                <w:rFonts w:ascii="PT Astra Serif" w:eastAsia="Times New Roman" w:hAnsi="PT Astra Serif"/>
                <w:sz w:val="24"/>
                <w:szCs w:val="24"/>
                <w:lang w:eastAsia="ru-RU"/>
              </w:rPr>
            </w:pPr>
          </w:p>
        </w:tc>
      </w:tr>
    </w:tbl>
    <w:p w14:paraId="08B156BB"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2EDA8A05" w14:textId="77777777" w:rsidTr="00520D3B">
        <w:tc>
          <w:tcPr>
            <w:tcW w:w="3572" w:type="dxa"/>
            <w:tcBorders>
              <w:top w:val="nil"/>
              <w:left w:val="nil"/>
              <w:right w:val="nil"/>
            </w:tcBorders>
          </w:tcPr>
          <w:p w14:paraId="1658F431" w14:textId="77777777" w:rsidR="00EF5838" w:rsidRPr="0048171B" w:rsidRDefault="00EF5838" w:rsidP="006A56D9">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Семейное положение (в браке</w:t>
            </w:r>
            <w:r w:rsidRPr="0048171B">
              <w:rPr>
                <w:rFonts w:ascii="PT Astra Serif" w:eastAsia="Times New Roman" w:hAnsi="PT Astra Serif"/>
                <w:sz w:val="24"/>
                <w:szCs w:val="24"/>
                <w:lang w:eastAsia="ru-RU"/>
              </w:rPr>
              <w:br/>
              <w:t>не состоял (не состояла),</w:t>
            </w:r>
            <w:r w:rsidRPr="0048171B">
              <w:rPr>
                <w:rFonts w:ascii="PT Astra Serif" w:eastAsia="Times New Roman" w:hAnsi="PT Astra Serif"/>
                <w:sz w:val="24"/>
                <w:szCs w:val="24"/>
                <w:lang w:eastAsia="ru-RU"/>
              </w:rPr>
              <w:br/>
              <w:t>состою в браке, разведен (разведена), вдовец (вдова)</w:t>
            </w:r>
          </w:p>
        </w:tc>
        <w:tc>
          <w:tcPr>
            <w:tcW w:w="6095" w:type="dxa"/>
            <w:tcBorders>
              <w:left w:val="nil"/>
              <w:bottom w:val="single" w:sz="4" w:space="0" w:color="auto"/>
              <w:right w:val="nil"/>
            </w:tcBorders>
            <w:vAlign w:val="bottom"/>
          </w:tcPr>
          <w:p w14:paraId="6D9CAE60" w14:textId="77777777" w:rsidR="00EF5838" w:rsidRPr="0048171B" w:rsidRDefault="00EF5838" w:rsidP="00F966D4">
            <w:pPr>
              <w:autoSpaceDE w:val="0"/>
              <w:autoSpaceDN w:val="0"/>
              <w:ind w:right="285"/>
              <w:jc w:val="center"/>
              <w:rPr>
                <w:rFonts w:ascii="PT Astra Serif" w:eastAsia="Times New Roman" w:hAnsi="PT Astra Serif"/>
                <w:sz w:val="24"/>
                <w:szCs w:val="24"/>
                <w:lang w:eastAsia="ru-RU"/>
              </w:rPr>
            </w:pPr>
          </w:p>
        </w:tc>
      </w:tr>
      <w:tr w:rsidR="00EF5838" w:rsidRPr="0048171B" w14:paraId="6927B404" w14:textId="77777777" w:rsidTr="00520D3B">
        <w:tc>
          <w:tcPr>
            <w:tcW w:w="3572" w:type="dxa"/>
            <w:tcBorders>
              <w:top w:val="nil"/>
              <w:left w:val="nil"/>
              <w:right w:val="nil"/>
            </w:tcBorders>
          </w:tcPr>
          <w:p w14:paraId="10EDA016" w14:textId="77777777" w:rsidR="00EF5838" w:rsidRPr="0048171B" w:rsidRDefault="00EF5838" w:rsidP="006A56D9">
            <w:pPr>
              <w:autoSpaceDE w:val="0"/>
              <w:autoSpaceDN w:val="0"/>
              <w:spacing w:afterLines="60" w:after="144"/>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Адрес места жительств</w:t>
            </w:r>
            <w:r w:rsidR="001962F6" w:rsidRPr="0048171B">
              <w:rPr>
                <w:rFonts w:ascii="PT Astra Serif" w:eastAsia="Times New Roman" w:hAnsi="PT Astra Serif"/>
                <w:sz w:val="24"/>
                <w:szCs w:val="24"/>
                <w:lang w:eastAsia="ru-RU"/>
              </w:rPr>
              <w:t xml:space="preserve">а </w:t>
            </w:r>
            <w:r w:rsidR="001962F6" w:rsidRPr="0048171B">
              <w:rPr>
                <w:rFonts w:ascii="PT Astra Serif" w:eastAsia="Times New Roman" w:hAnsi="PT Astra Serif"/>
                <w:sz w:val="22"/>
                <w:szCs w:val="24"/>
                <w:lang w:eastAsia="ru-RU"/>
              </w:rPr>
              <w:t>&lt;2&gt;</w:t>
            </w:r>
          </w:p>
        </w:tc>
        <w:tc>
          <w:tcPr>
            <w:tcW w:w="6095" w:type="dxa"/>
            <w:tcBorders>
              <w:left w:val="nil"/>
              <w:bottom w:val="single" w:sz="4" w:space="0" w:color="auto"/>
              <w:right w:val="nil"/>
            </w:tcBorders>
            <w:vAlign w:val="bottom"/>
          </w:tcPr>
          <w:p w14:paraId="07231D4C" w14:textId="77777777" w:rsidR="00EF5838" w:rsidRPr="0048171B" w:rsidRDefault="00EF5838" w:rsidP="006A56D9">
            <w:pPr>
              <w:autoSpaceDE w:val="0"/>
              <w:autoSpaceDN w:val="0"/>
              <w:spacing w:afterLines="60" w:after="144"/>
              <w:ind w:right="285"/>
              <w:jc w:val="center"/>
              <w:rPr>
                <w:rFonts w:ascii="PT Astra Serif" w:eastAsia="Times New Roman" w:hAnsi="PT Astra Serif"/>
                <w:sz w:val="24"/>
                <w:szCs w:val="24"/>
                <w:lang w:eastAsia="ru-RU"/>
              </w:rPr>
            </w:pPr>
          </w:p>
        </w:tc>
      </w:tr>
      <w:tr w:rsidR="00EF5838" w:rsidRPr="0048171B" w14:paraId="6BF6A2CF" w14:textId="77777777" w:rsidTr="00520D3B">
        <w:trPr>
          <w:trHeight w:val="788"/>
        </w:trPr>
        <w:tc>
          <w:tcPr>
            <w:tcW w:w="3572" w:type="dxa"/>
            <w:tcBorders>
              <w:top w:val="nil"/>
              <w:left w:val="nil"/>
              <w:right w:val="nil"/>
            </w:tcBorders>
          </w:tcPr>
          <w:p w14:paraId="3331DB44" w14:textId="77777777" w:rsidR="00DC749F" w:rsidRPr="0048171B" w:rsidRDefault="00DC749F" w:rsidP="006A56D9">
            <w:pPr>
              <w:autoSpaceDE w:val="0"/>
              <w:autoSpaceDN w:val="0"/>
              <w:spacing w:after="60"/>
              <w:rPr>
                <w:rFonts w:ascii="PT Astra Serif" w:eastAsia="Times New Roman" w:hAnsi="PT Astra Serif"/>
                <w:sz w:val="2"/>
                <w:szCs w:val="2"/>
                <w:lang w:eastAsia="ru-RU"/>
              </w:rPr>
            </w:pPr>
          </w:p>
          <w:p w14:paraId="1AB58311" w14:textId="77777777" w:rsidR="00EF5838" w:rsidRPr="0048171B" w:rsidRDefault="00EF5838" w:rsidP="006A56D9">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Реквизиты записи акта о заключении (расторжении)</w:t>
            </w:r>
            <w:r w:rsidRPr="0048171B">
              <w:rPr>
                <w:rFonts w:ascii="PT Astra Serif" w:eastAsia="Times New Roman" w:hAnsi="PT Astra Serif"/>
                <w:sz w:val="24"/>
                <w:szCs w:val="24"/>
                <w:lang w:eastAsia="ru-RU"/>
              </w:rPr>
              <w:br/>
              <w:t>брак</w:t>
            </w:r>
            <w:r w:rsidR="00D77858" w:rsidRPr="0048171B">
              <w:rPr>
                <w:rFonts w:ascii="PT Astra Serif" w:eastAsia="Times New Roman" w:hAnsi="PT Astra Serif"/>
                <w:sz w:val="24"/>
                <w:szCs w:val="24"/>
                <w:lang w:eastAsia="ru-RU"/>
              </w:rPr>
              <w:t xml:space="preserve">а </w:t>
            </w:r>
            <w:r w:rsidR="00D77858" w:rsidRPr="0048171B">
              <w:rPr>
                <w:rFonts w:ascii="PT Astra Serif" w:eastAsia="Times New Roman" w:hAnsi="PT Astra Serif"/>
                <w:sz w:val="22"/>
                <w:szCs w:val="24"/>
                <w:lang w:eastAsia="ru-RU"/>
              </w:rPr>
              <w:t>&lt;3&gt;</w:t>
            </w:r>
          </w:p>
        </w:tc>
        <w:tc>
          <w:tcPr>
            <w:tcW w:w="6095" w:type="dxa"/>
            <w:tcBorders>
              <w:top w:val="single" w:sz="4" w:space="0" w:color="auto"/>
              <w:left w:val="nil"/>
              <w:right w:val="nil"/>
            </w:tcBorders>
            <w:vAlign w:val="bottom"/>
          </w:tcPr>
          <w:p w14:paraId="4071E1F7" w14:textId="77777777" w:rsidR="00EF5838" w:rsidRPr="0048171B" w:rsidRDefault="00EF5838" w:rsidP="00F966D4">
            <w:pPr>
              <w:autoSpaceDE w:val="0"/>
              <w:autoSpaceDN w:val="0"/>
              <w:ind w:right="285"/>
              <w:jc w:val="center"/>
              <w:rPr>
                <w:rFonts w:ascii="PT Astra Serif" w:eastAsia="Times New Roman" w:hAnsi="PT Astra Serif"/>
                <w:sz w:val="24"/>
                <w:szCs w:val="24"/>
                <w:lang w:eastAsia="ru-RU"/>
              </w:rPr>
            </w:pPr>
          </w:p>
        </w:tc>
      </w:tr>
      <w:tr w:rsidR="00EF5838" w:rsidRPr="0048171B" w14:paraId="43E0C6D5" w14:textId="77777777" w:rsidTr="00520D3B">
        <w:tc>
          <w:tcPr>
            <w:tcW w:w="3572" w:type="dxa"/>
            <w:tcBorders>
              <w:left w:val="nil"/>
              <w:right w:val="nil"/>
            </w:tcBorders>
          </w:tcPr>
          <w:p w14:paraId="6FD0D67C"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39C1337B" w14:textId="77777777" w:rsidR="00EF5838" w:rsidRPr="0048171B" w:rsidRDefault="00EF5838" w:rsidP="00DA09D9">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(номер записи акта)</w:t>
            </w:r>
          </w:p>
        </w:tc>
      </w:tr>
      <w:tr w:rsidR="00EF5838" w:rsidRPr="0048171B" w14:paraId="208FA1B3" w14:textId="77777777" w:rsidTr="00520D3B">
        <w:tc>
          <w:tcPr>
            <w:tcW w:w="3572" w:type="dxa"/>
            <w:tcBorders>
              <w:left w:val="nil"/>
              <w:right w:val="nil"/>
            </w:tcBorders>
            <w:vAlign w:val="bottom"/>
          </w:tcPr>
          <w:p w14:paraId="2138A85B"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159F6FC5" w14:textId="77777777" w:rsidR="00EF5838" w:rsidRPr="0048171B" w:rsidRDefault="00EF5838" w:rsidP="00F966D4">
            <w:pPr>
              <w:keepNext/>
              <w:keepLines/>
              <w:autoSpaceDE w:val="0"/>
              <w:autoSpaceDN w:val="0"/>
              <w:ind w:right="285"/>
              <w:jc w:val="center"/>
              <w:rPr>
                <w:rFonts w:ascii="PT Astra Serif" w:eastAsia="Times New Roman" w:hAnsi="PT Astra Serif"/>
                <w:sz w:val="24"/>
                <w:szCs w:val="24"/>
                <w:lang w:eastAsia="ru-RU"/>
              </w:rPr>
            </w:pPr>
          </w:p>
        </w:tc>
      </w:tr>
      <w:tr w:rsidR="00EF5838" w:rsidRPr="0048171B" w14:paraId="489B1A6A" w14:textId="77777777" w:rsidTr="00520D3B">
        <w:tc>
          <w:tcPr>
            <w:tcW w:w="3572" w:type="dxa"/>
            <w:tcBorders>
              <w:left w:val="nil"/>
              <w:right w:val="nil"/>
            </w:tcBorders>
          </w:tcPr>
          <w:p w14:paraId="413B0E4B"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11A02AEA" w14:textId="77777777" w:rsidR="00EF5838" w:rsidRPr="0048171B" w:rsidRDefault="00EF5838" w:rsidP="00DA09D9">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(дата составления записи акта)</w:t>
            </w:r>
          </w:p>
        </w:tc>
      </w:tr>
      <w:tr w:rsidR="00EF5838" w:rsidRPr="0048171B" w14:paraId="73C491F5" w14:textId="77777777" w:rsidTr="006A56D9">
        <w:tc>
          <w:tcPr>
            <w:tcW w:w="3572" w:type="dxa"/>
            <w:tcBorders>
              <w:left w:val="nil"/>
              <w:right w:val="nil"/>
            </w:tcBorders>
            <w:vAlign w:val="bottom"/>
          </w:tcPr>
          <w:p w14:paraId="01513252"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23043727" w14:textId="77777777" w:rsidR="00EF5838" w:rsidRPr="0048171B" w:rsidRDefault="00EF5838" w:rsidP="00F966D4">
            <w:pPr>
              <w:keepNext/>
              <w:keepLines/>
              <w:autoSpaceDE w:val="0"/>
              <w:autoSpaceDN w:val="0"/>
              <w:ind w:right="285"/>
              <w:jc w:val="center"/>
              <w:rPr>
                <w:rFonts w:ascii="PT Astra Serif" w:eastAsia="Times New Roman" w:hAnsi="PT Astra Serif"/>
                <w:sz w:val="24"/>
                <w:szCs w:val="24"/>
                <w:lang w:eastAsia="ru-RU"/>
              </w:rPr>
            </w:pPr>
          </w:p>
        </w:tc>
      </w:tr>
      <w:tr w:rsidR="00EF5838" w:rsidRPr="0048171B" w14:paraId="1D9D5D16" w14:textId="77777777" w:rsidTr="006A56D9">
        <w:tc>
          <w:tcPr>
            <w:tcW w:w="3572" w:type="dxa"/>
            <w:tcBorders>
              <w:left w:val="nil"/>
              <w:right w:val="nil"/>
            </w:tcBorders>
          </w:tcPr>
          <w:p w14:paraId="57205196"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0DE6C72E" w14:textId="77777777" w:rsidR="00EF5838" w:rsidRPr="0048171B" w:rsidRDefault="00EF5838" w:rsidP="00DA09D9">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p w14:paraId="6973E176" w14:textId="77777777" w:rsidR="00DA09D9" w:rsidRPr="0048171B" w:rsidRDefault="00DA09D9" w:rsidP="00DA09D9">
            <w:pPr>
              <w:autoSpaceDE w:val="0"/>
              <w:autoSpaceDN w:val="0"/>
              <w:jc w:val="center"/>
              <w:rPr>
                <w:rFonts w:ascii="PT Astra Serif" w:eastAsia="Times New Roman" w:hAnsi="PT Astra Serif"/>
                <w:sz w:val="20"/>
                <w:szCs w:val="20"/>
                <w:lang w:eastAsia="ru-RU"/>
              </w:rPr>
            </w:pPr>
          </w:p>
        </w:tc>
      </w:tr>
      <w:tr w:rsidR="00EF5838" w:rsidRPr="0048171B" w14:paraId="31EC8598" w14:textId="77777777" w:rsidTr="00520D3B">
        <w:tc>
          <w:tcPr>
            <w:tcW w:w="3572" w:type="dxa"/>
          </w:tcPr>
          <w:p w14:paraId="3908DA14" w14:textId="77777777" w:rsidR="00EF5838" w:rsidRPr="0048171B" w:rsidRDefault="00EF5838" w:rsidP="00F331C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Запись акта о заключении (расторжении) брака была сделана компетентным</w:t>
            </w:r>
            <w:r w:rsidRPr="0048171B">
              <w:rPr>
                <w:rFonts w:ascii="PT Astra Serif" w:eastAsia="Times New Roman" w:hAnsi="PT Astra Serif"/>
                <w:sz w:val="24"/>
                <w:szCs w:val="24"/>
                <w:lang w:eastAsia="ru-RU"/>
              </w:rPr>
              <w:br/>
              <w:t>органом иностранного государств</w:t>
            </w:r>
            <w:r w:rsidR="00DA09D9" w:rsidRPr="0048171B">
              <w:rPr>
                <w:rFonts w:ascii="PT Astra Serif" w:eastAsia="Times New Roman" w:hAnsi="PT Astra Serif"/>
                <w:sz w:val="24"/>
                <w:szCs w:val="24"/>
                <w:lang w:eastAsia="ru-RU"/>
              </w:rPr>
              <w:t xml:space="preserve">а </w:t>
            </w:r>
            <w:r w:rsidR="00DA09D9" w:rsidRPr="0048171B">
              <w:rPr>
                <w:rFonts w:ascii="PT Astra Serif" w:eastAsia="Times New Roman" w:hAnsi="PT Astra Serif"/>
                <w:sz w:val="22"/>
                <w:szCs w:val="24"/>
                <w:lang w:eastAsia="ru-RU"/>
              </w:rPr>
              <w:t>&lt;</w:t>
            </w:r>
            <w:r w:rsidR="00F331C8" w:rsidRPr="0048171B">
              <w:rPr>
                <w:rFonts w:ascii="PT Astra Serif" w:eastAsia="Times New Roman" w:hAnsi="PT Astra Serif"/>
                <w:sz w:val="22"/>
                <w:szCs w:val="24"/>
                <w:lang w:eastAsia="ru-RU"/>
              </w:rPr>
              <w:t>3</w:t>
            </w:r>
            <w:r w:rsidR="00DA09D9" w:rsidRPr="0048171B">
              <w:rPr>
                <w:rFonts w:ascii="PT Astra Serif" w:eastAsia="Times New Roman" w:hAnsi="PT Astra Serif"/>
                <w:sz w:val="22"/>
                <w:szCs w:val="24"/>
                <w:lang w:eastAsia="ru-RU"/>
              </w:rPr>
              <w:t>&gt;</w:t>
            </w:r>
          </w:p>
        </w:tc>
        <w:tc>
          <w:tcPr>
            <w:tcW w:w="6095" w:type="dxa"/>
          </w:tcPr>
          <w:p w14:paraId="23A2F6E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3DE5BF66"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59CDF461" w14:textId="77777777" w:rsidR="00EF5838" w:rsidRPr="0048171B" w:rsidRDefault="00EF5838" w:rsidP="00EF5838">
      <w:pPr>
        <w:autoSpaceDE w:val="0"/>
        <w:autoSpaceDN w:val="0"/>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18E9642E" w14:textId="77777777" w:rsidTr="00EC32F3">
        <w:trPr>
          <w:trHeight w:val="561"/>
        </w:trPr>
        <w:tc>
          <w:tcPr>
            <w:tcW w:w="3572" w:type="dxa"/>
            <w:vMerge w:val="restart"/>
            <w:tcBorders>
              <w:top w:val="nil"/>
              <w:left w:val="nil"/>
              <w:right w:val="nil"/>
            </w:tcBorders>
          </w:tcPr>
          <w:p w14:paraId="4D25171D" w14:textId="77777777" w:rsidR="00EF5838" w:rsidRPr="0048171B" w:rsidRDefault="00EF5838" w:rsidP="00D44BA6">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Реквизиты записи акта</w:t>
            </w:r>
            <w:r w:rsidRPr="0048171B">
              <w:rPr>
                <w:rFonts w:ascii="PT Astra Serif" w:eastAsia="Times New Roman" w:hAnsi="PT Astra Serif"/>
                <w:sz w:val="24"/>
                <w:szCs w:val="24"/>
                <w:lang w:eastAsia="ru-RU"/>
              </w:rPr>
              <w:br/>
              <w:t>о смерти супруг</w:t>
            </w:r>
            <w:r w:rsidR="00D44BA6" w:rsidRPr="0048171B">
              <w:rPr>
                <w:rFonts w:ascii="PT Astra Serif" w:eastAsia="Times New Roman" w:hAnsi="PT Astra Serif"/>
                <w:sz w:val="24"/>
                <w:szCs w:val="24"/>
                <w:lang w:eastAsia="ru-RU"/>
              </w:rPr>
              <w:t xml:space="preserve">а </w:t>
            </w:r>
            <w:r w:rsidR="00D44BA6" w:rsidRPr="0048171B">
              <w:rPr>
                <w:rFonts w:ascii="PT Astra Serif" w:eastAsia="Times New Roman" w:hAnsi="PT Astra Serif"/>
                <w:sz w:val="22"/>
                <w:szCs w:val="24"/>
                <w:lang w:eastAsia="ru-RU"/>
              </w:rPr>
              <w:t>&lt;4&gt;</w:t>
            </w:r>
          </w:p>
        </w:tc>
        <w:tc>
          <w:tcPr>
            <w:tcW w:w="6095" w:type="dxa"/>
            <w:tcBorders>
              <w:left w:val="nil"/>
              <w:bottom w:val="single" w:sz="4" w:space="0" w:color="auto"/>
              <w:right w:val="nil"/>
            </w:tcBorders>
            <w:vAlign w:val="bottom"/>
          </w:tcPr>
          <w:p w14:paraId="22F48044"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4"/>
                <w:szCs w:val="24"/>
                <w:lang w:eastAsia="ru-RU"/>
              </w:rPr>
            </w:pPr>
          </w:p>
        </w:tc>
      </w:tr>
      <w:tr w:rsidR="00EF5838" w:rsidRPr="0048171B" w14:paraId="62EA207F" w14:textId="77777777" w:rsidTr="00EC32F3">
        <w:tc>
          <w:tcPr>
            <w:tcW w:w="3572" w:type="dxa"/>
            <w:vMerge/>
            <w:tcBorders>
              <w:left w:val="nil"/>
              <w:right w:val="nil"/>
            </w:tcBorders>
          </w:tcPr>
          <w:p w14:paraId="4CB50A62"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585C2AFD" w14:textId="77777777" w:rsidR="00EF5838" w:rsidRPr="0048171B" w:rsidRDefault="00EF5838" w:rsidP="00520D3B">
            <w:pPr>
              <w:tabs>
                <w:tab w:val="left" w:pos="6028"/>
              </w:tabs>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(номер записи акта)</w:t>
            </w:r>
          </w:p>
        </w:tc>
      </w:tr>
      <w:tr w:rsidR="00EF5838" w:rsidRPr="0048171B" w14:paraId="6FE930BC" w14:textId="77777777" w:rsidTr="00EC32F3">
        <w:tc>
          <w:tcPr>
            <w:tcW w:w="3572" w:type="dxa"/>
            <w:vMerge/>
            <w:tcBorders>
              <w:left w:val="nil"/>
              <w:right w:val="nil"/>
            </w:tcBorders>
            <w:vAlign w:val="bottom"/>
          </w:tcPr>
          <w:p w14:paraId="4AED9A41"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18437B98" w14:textId="77777777" w:rsidR="00EF5838" w:rsidRPr="0048171B" w:rsidRDefault="00EF5838" w:rsidP="00EC32F3">
            <w:pPr>
              <w:keepNext/>
              <w:keepLines/>
              <w:tabs>
                <w:tab w:val="left" w:pos="6028"/>
              </w:tabs>
              <w:autoSpaceDE w:val="0"/>
              <w:autoSpaceDN w:val="0"/>
              <w:ind w:right="285"/>
              <w:jc w:val="center"/>
              <w:rPr>
                <w:rFonts w:ascii="PT Astra Serif" w:eastAsia="Times New Roman" w:hAnsi="PT Astra Serif"/>
                <w:sz w:val="24"/>
                <w:szCs w:val="24"/>
                <w:lang w:eastAsia="ru-RU"/>
              </w:rPr>
            </w:pPr>
          </w:p>
        </w:tc>
      </w:tr>
      <w:tr w:rsidR="00EF5838" w:rsidRPr="0048171B" w14:paraId="1A098F24" w14:textId="77777777" w:rsidTr="00EC32F3">
        <w:tc>
          <w:tcPr>
            <w:tcW w:w="3572" w:type="dxa"/>
            <w:vMerge/>
            <w:tcBorders>
              <w:left w:val="nil"/>
              <w:right w:val="nil"/>
            </w:tcBorders>
          </w:tcPr>
          <w:p w14:paraId="5FFF972D"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6B57955A" w14:textId="77777777" w:rsidR="00EF5838" w:rsidRPr="0048171B" w:rsidRDefault="00EF5838" w:rsidP="00520D3B">
            <w:pPr>
              <w:tabs>
                <w:tab w:val="left" w:pos="5500"/>
                <w:tab w:val="left" w:pos="6028"/>
              </w:tabs>
              <w:autoSpaceDE w:val="0"/>
              <w:autoSpaceDN w:val="0"/>
              <w:ind w:right="-28"/>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(дата составления записи акта)</w:t>
            </w:r>
          </w:p>
        </w:tc>
      </w:tr>
      <w:tr w:rsidR="00EF5838" w:rsidRPr="0048171B" w14:paraId="1B1E1D15" w14:textId="77777777" w:rsidTr="00EC32F3">
        <w:tc>
          <w:tcPr>
            <w:tcW w:w="3572" w:type="dxa"/>
            <w:vMerge/>
            <w:tcBorders>
              <w:left w:val="nil"/>
              <w:right w:val="nil"/>
            </w:tcBorders>
            <w:vAlign w:val="bottom"/>
          </w:tcPr>
          <w:p w14:paraId="7BC50BDA"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516497BD" w14:textId="77777777" w:rsidR="00EF5838" w:rsidRPr="0048171B" w:rsidRDefault="00EF5838" w:rsidP="00EC32F3">
            <w:pPr>
              <w:keepNext/>
              <w:keepLines/>
              <w:tabs>
                <w:tab w:val="left" w:pos="6028"/>
              </w:tabs>
              <w:autoSpaceDE w:val="0"/>
              <w:autoSpaceDN w:val="0"/>
              <w:ind w:right="285"/>
              <w:jc w:val="center"/>
              <w:rPr>
                <w:rFonts w:ascii="PT Astra Serif" w:eastAsia="Times New Roman" w:hAnsi="PT Astra Serif"/>
                <w:sz w:val="24"/>
                <w:szCs w:val="24"/>
                <w:lang w:eastAsia="ru-RU"/>
              </w:rPr>
            </w:pPr>
          </w:p>
        </w:tc>
      </w:tr>
      <w:tr w:rsidR="00EF5838" w:rsidRPr="0048171B" w14:paraId="37F99B93" w14:textId="77777777" w:rsidTr="00EC32F3">
        <w:tc>
          <w:tcPr>
            <w:tcW w:w="3572" w:type="dxa"/>
            <w:vMerge/>
            <w:tcBorders>
              <w:left w:val="nil"/>
              <w:right w:val="nil"/>
            </w:tcBorders>
          </w:tcPr>
          <w:p w14:paraId="6D4E65EC"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73A910E2" w14:textId="77777777" w:rsidR="00EF5838" w:rsidRPr="0048171B" w:rsidRDefault="00EF5838" w:rsidP="00054F2E">
            <w:pPr>
              <w:tabs>
                <w:tab w:val="left" w:pos="5500"/>
                <w:tab w:val="left" w:pos="6028"/>
              </w:tabs>
              <w:autoSpaceDE w:val="0"/>
              <w:autoSpaceDN w:val="0"/>
              <w:ind w:right="-28"/>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r w:rsidR="00EF5838" w:rsidRPr="0048171B" w14:paraId="3BC3740C" w14:textId="77777777" w:rsidTr="00EC32F3">
        <w:tc>
          <w:tcPr>
            <w:tcW w:w="3572" w:type="dxa"/>
            <w:tcBorders>
              <w:top w:val="nil"/>
              <w:left w:val="nil"/>
              <w:right w:val="nil"/>
            </w:tcBorders>
          </w:tcPr>
          <w:p w14:paraId="7DD21869" w14:textId="77777777" w:rsidR="00DC749F" w:rsidRPr="0048171B" w:rsidRDefault="00DC749F" w:rsidP="00DC749F">
            <w:pPr>
              <w:autoSpaceDE w:val="0"/>
              <w:autoSpaceDN w:val="0"/>
              <w:spacing w:after="100"/>
              <w:rPr>
                <w:rFonts w:ascii="PT Astra Serif" w:eastAsia="Times New Roman" w:hAnsi="PT Astra Serif"/>
                <w:sz w:val="24"/>
                <w:szCs w:val="24"/>
                <w:lang w:eastAsia="ru-RU"/>
              </w:rPr>
            </w:pPr>
          </w:p>
          <w:p w14:paraId="7FFF7551" w14:textId="77777777" w:rsidR="00EF5838" w:rsidRPr="0048171B" w:rsidRDefault="00EF5838" w:rsidP="00DC749F">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Запись акта о смерти супруга была сделана компетентным органом иностранного государств</w:t>
            </w:r>
            <w:r w:rsidR="00BC3317" w:rsidRPr="0048171B">
              <w:rPr>
                <w:rFonts w:ascii="PT Astra Serif" w:eastAsia="Times New Roman" w:hAnsi="PT Astra Serif"/>
                <w:sz w:val="24"/>
                <w:szCs w:val="24"/>
                <w:lang w:eastAsia="ru-RU"/>
              </w:rPr>
              <w:t xml:space="preserve">а </w:t>
            </w:r>
            <w:r w:rsidR="00BC3317" w:rsidRPr="0048171B">
              <w:rPr>
                <w:rFonts w:ascii="PT Astra Serif" w:eastAsia="Times New Roman" w:hAnsi="PT Astra Serif"/>
                <w:sz w:val="22"/>
                <w:szCs w:val="24"/>
                <w:lang w:eastAsia="ru-RU"/>
              </w:rPr>
              <w:t>&lt;4&gt;</w:t>
            </w:r>
          </w:p>
        </w:tc>
        <w:tc>
          <w:tcPr>
            <w:tcW w:w="6095" w:type="dxa"/>
            <w:tcBorders>
              <w:left w:val="nil"/>
              <w:right w:val="nil"/>
            </w:tcBorders>
          </w:tcPr>
          <w:p w14:paraId="0644AA54" w14:textId="77777777" w:rsidR="00DC749F" w:rsidRPr="0048171B" w:rsidRDefault="00DC749F" w:rsidP="00EC32F3">
            <w:pPr>
              <w:tabs>
                <w:tab w:val="left" w:pos="6028"/>
              </w:tabs>
              <w:autoSpaceDE w:val="0"/>
              <w:autoSpaceDN w:val="0"/>
              <w:ind w:right="285"/>
              <w:jc w:val="center"/>
              <w:rPr>
                <w:rFonts w:ascii="PT Astra Serif" w:eastAsia="Times New Roman" w:hAnsi="PT Astra Serif"/>
                <w:sz w:val="24"/>
                <w:szCs w:val="24"/>
                <w:lang w:eastAsia="ru-RU"/>
              </w:rPr>
            </w:pPr>
          </w:p>
          <w:p w14:paraId="1346FC69"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254DFBD9"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347E3A9D" w14:textId="77777777" w:rsidTr="004D7AD5">
        <w:tc>
          <w:tcPr>
            <w:tcW w:w="3572" w:type="dxa"/>
            <w:tcBorders>
              <w:top w:val="nil"/>
              <w:left w:val="nil"/>
              <w:bottom w:val="nil"/>
              <w:right w:val="nil"/>
            </w:tcBorders>
            <w:vAlign w:val="bottom"/>
          </w:tcPr>
          <w:p w14:paraId="5447BD62" w14:textId="77777777" w:rsidR="00EF5838" w:rsidRPr="0048171B" w:rsidRDefault="00EF5838" w:rsidP="00DC749F">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Место работ</w:t>
            </w:r>
            <w:r w:rsidR="00926582" w:rsidRPr="0048171B">
              <w:rPr>
                <w:rFonts w:ascii="PT Astra Serif" w:eastAsia="Times New Roman" w:hAnsi="PT Astra Serif"/>
                <w:sz w:val="24"/>
                <w:szCs w:val="24"/>
                <w:lang w:eastAsia="ru-RU"/>
              </w:rPr>
              <w:t xml:space="preserve">ы </w:t>
            </w:r>
            <w:r w:rsidR="00926582" w:rsidRPr="0048171B">
              <w:rPr>
                <w:rFonts w:ascii="PT Astra Serif" w:eastAsia="Times New Roman" w:hAnsi="PT Astra Serif"/>
                <w:sz w:val="22"/>
                <w:szCs w:val="24"/>
                <w:lang w:eastAsia="ru-RU"/>
              </w:rPr>
              <w:t>&lt;5&gt;</w:t>
            </w:r>
          </w:p>
        </w:tc>
        <w:tc>
          <w:tcPr>
            <w:tcW w:w="6095" w:type="dxa"/>
            <w:tcBorders>
              <w:left w:val="nil"/>
              <w:bottom w:val="single" w:sz="4" w:space="0" w:color="auto"/>
              <w:right w:val="nil"/>
            </w:tcBorders>
            <w:vAlign w:val="bottom"/>
          </w:tcPr>
          <w:p w14:paraId="5F394E50"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4"/>
                <w:szCs w:val="24"/>
                <w:lang w:eastAsia="ru-RU"/>
              </w:rPr>
            </w:pPr>
          </w:p>
        </w:tc>
      </w:tr>
      <w:tr w:rsidR="00EF5838" w:rsidRPr="0048171B" w14:paraId="21AAE938" w14:textId="77777777" w:rsidTr="004D7AD5">
        <w:tc>
          <w:tcPr>
            <w:tcW w:w="3572" w:type="dxa"/>
            <w:tcBorders>
              <w:top w:val="nil"/>
              <w:left w:val="nil"/>
              <w:right w:val="nil"/>
            </w:tcBorders>
            <w:vAlign w:val="bottom"/>
          </w:tcPr>
          <w:p w14:paraId="699B73EC" w14:textId="77777777" w:rsidR="00EF5838" w:rsidRPr="0048171B" w:rsidRDefault="00EF5838" w:rsidP="00DC749F">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ИНН работодателя</w:t>
            </w:r>
            <w:r w:rsidRPr="0048171B">
              <w:rPr>
                <w:rFonts w:ascii="PT Astra Serif" w:eastAsia="Times New Roman" w:hAnsi="PT Astra Serif"/>
                <w:sz w:val="24"/>
                <w:szCs w:val="24"/>
                <w:lang w:eastAsia="ru-RU"/>
              </w:rPr>
              <w:br/>
              <w:t>(налогового агента</w:t>
            </w:r>
            <w:r w:rsidR="00CE7A9C" w:rsidRPr="0048171B">
              <w:rPr>
                <w:rFonts w:ascii="PT Astra Serif" w:eastAsia="Times New Roman" w:hAnsi="PT Astra Serif"/>
                <w:sz w:val="24"/>
                <w:szCs w:val="24"/>
                <w:lang w:eastAsia="ru-RU"/>
              </w:rPr>
              <w:t xml:space="preserve">) </w:t>
            </w:r>
            <w:r w:rsidR="00CE7A9C" w:rsidRPr="0048171B">
              <w:rPr>
                <w:rFonts w:ascii="PT Astra Serif" w:eastAsia="Times New Roman" w:hAnsi="PT Astra Serif"/>
                <w:sz w:val="22"/>
                <w:szCs w:val="24"/>
                <w:lang w:eastAsia="ru-RU"/>
              </w:rPr>
              <w:t>&lt;6&gt;</w:t>
            </w:r>
          </w:p>
        </w:tc>
        <w:tc>
          <w:tcPr>
            <w:tcW w:w="6095" w:type="dxa"/>
            <w:tcBorders>
              <w:top w:val="single" w:sz="4" w:space="0" w:color="auto"/>
              <w:left w:val="nil"/>
              <w:bottom w:val="single" w:sz="4" w:space="0" w:color="auto"/>
              <w:right w:val="nil"/>
            </w:tcBorders>
            <w:vAlign w:val="bottom"/>
          </w:tcPr>
          <w:p w14:paraId="0BBB0B3D"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4"/>
                <w:szCs w:val="24"/>
                <w:lang w:eastAsia="ru-RU"/>
              </w:rPr>
            </w:pPr>
          </w:p>
        </w:tc>
      </w:tr>
      <w:tr w:rsidR="00EF5838" w:rsidRPr="0048171B" w14:paraId="34797712" w14:textId="77777777" w:rsidTr="004D7AD5">
        <w:trPr>
          <w:trHeight w:val="1599"/>
        </w:trPr>
        <w:tc>
          <w:tcPr>
            <w:tcW w:w="3572" w:type="dxa"/>
          </w:tcPr>
          <w:p w14:paraId="34C1DCD1" w14:textId="77777777" w:rsidR="00EF5838" w:rsidRPr="0048171B" w:rsidRDefault="00EF5838" w:rsidP="00DC749F">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Фамилия, имя, отчество</w:t>
            </w:r>
            <w:r w:rsidRPr="0048171B">
              <w:rPr>
                <w:rFonts w:ascii="PT Astra Serif" w:eastAsia="Times New Roman" w:hAnsi="PT Astra Serif"/>
                <w:sz w:val="24"/>
                <w:szCs w:val="24"/>
                <w:lang w:eastAsia="ru-RU"/>
              </w:rPr>
              <w:br/>
              <w:t>(при наличии), дата рождения, СНИЛС нетрудоспособного</w:t>
            </w:r>
            <w:r w:rsidRPr="0048171B">
              <w:rPr>
                <w:rFonts w:ascii="PT Astra Serif" w:eastAsia="Times New Roman" w:hAnsi="PT Astra Serif"/>
                <w:sz w:val="24"/>
                <w:szCs w:val="24"/>
                <w:lang w:eastAsia="ru-RU"/>
              </w:rPr>
              <w:br/>
              <w:t>лица, за которым</w:t>
            </w:r>
            <w:r w:rsidRPr="0048171B">
              <w:rPr>
                <w:rFonts w:ascii="PT Astra Serif" w:eastAsia="Times New Roman" w:hAnsi="PT Astra Serif"/>
                <w:sz w:val="24"/>
                <w:szCs w:val="24"/>
                <w:lang w:eastAsia="ru-RU"/>
              </w:rPr>
              <w:br/>
              <w:t xml:space="preserve">осуществлялся оформленный </w:t>
            </w:r>
            <w:r w:rsidRPr="0048171B">
              <w:rPr>
                <w:rFonts w:ascii="PT Astra Serif" w:eastAsia="Times New Roman" w:hAnsi="PT Astra Serif"/>
                <w:sz w:val="24"/>
                <w:szCs w:val="24"/>
                <w:lang w:eastAsia="ru-RU"/>
              </w:rPr>
              <w:br/>
              <w:t>в соответствии с законодательством Российской Федерации уход в период</w:t>
            </w:r>
            <w:r w:rsidRPr="0048171B">
              <w:rPr>
                <w:rFonts w:ascii="PT Astra Serif" w:eastAsia="Times New Roman" w:hAnsi="PT Astra Serif"/>
                <w:sz w:val="24"/>
                <w:szCs w:val="24"/>
                <w:lang w:eastAsia="ru-RU"/>
              </w:rPr>
              <w:br/>
              <w:t>расчета среднедушевого</w:t>
            </w:r>
            <w:r w:rsidRPr="0048171B">
              <w:rPr>
                <w:rFonts w:ascii="PT Astra Serif" w:eastAsia="Times New Roman" w:hAnsi="PT Astra Serif"/>
                <w:sz w:val="24"/>
                <w:szCs w:val="24"/>
                <w:lang w:eastAsia="ru-RU"/>
              </w:rPr>
              <w:br/>
              <w:t>дохода семь</w:t>
            </w:r>
            <w:r w:rsidR="00B50868" w:rsidRPr="0048171B">
              <w:rPr>
                <w:rFonts w:ascii="PT Astra Serif" w:eastAsia="Times New Roman" w:hAnsi="PT Astra Serif"/>
                <w:sz w:val="24"/>
                <w:szCs w:val="24"/>
                <w:lang w:eastAsia="ru-RU"/>
              </w:rPr>
              <w:t>и</w:t>
            </w:r>
            <w:r w:rsidR="000E78B2" w:rsidRPr="0048171B">
              <w:rPr>
                <w:rFonts w:ascii="PT Astra Serif" w:eastAsia="Times New Roman" w:hAnsi="PT Astra Serif"/>
                <w:sz w:val="24"/>
                <w:szCs w:val="24"/>
                <w:lang w:eastAsia="ru-RU"/>
              </w:rPr>
              <w:t xml:space="preserve"> </w:t>
            </w:r>
            <w:r w:rsidR="000E78B2" w:rsidRPr="0048171B">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14:paraId="0C40FEBE" w14:textId="77777777" w:rsidR="00EF5838" w:rsidRPr="0048171B" w:rsidRDefault="00EF5838" w:rsidP="00EC32F3">
            <w:pPr>
              <w:tabs>
                <w:tab w:val="left" w:pos="6028"/>
              </w:tabs>
              <w:autoSpaceDE w:val="0"/>
              <w:autoSpaceDN w:val="0"/>
              <w:ind w:right="285"/>
              <w:jc w:val="center"/>
              <w:rPr>
                <w:rFonts w:ascii="PT Astra Serif" w:eastAsia="Times New Roman" w:hAnsi="PT Astra Serif"/>
                <w:sz w:val="24"/>
                <w:szCs w:val="24"/>
                <w:lang w:eastAsia="ru-RU"/>
              </w:rPr>
            </w:pPr>
          </w:p>
        </w:tc>
      </w:tr>
    </w:tbl>
    <w:p w14:paraId="32D9C249" w14:textId="77777777" w:rsidR="001C157F" w:rsidRPr="0048171B" w:rsidRDefault="001C157F" w:rsidP="00EF5838">
      <w:pPr>
        <w:autoSpaceDE w:val="0"/>
        <w:autoSpaceDN w:val="0"/>
        <w:spacing w:before="240" w:after="240"/>
        <w:jc w:val="center"/>
        <w:rPr>
          <w:rFonts w:ascii="PT Astra Serif" w:eastAsia="Times New Roman" w:hAnsi="PT Astra Serif"/>
          <w:sz w:val="24"/>
          <w:szCs w:val="24"/>
          <w:lang w:eastAsia="ru-RU"/>
        </w:rPr>
      </w:pPr>
    </w:p>
    <w:p w14:paraId="66FF2EB4"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4929003E" w14:textId="77777777" w:rsidTr="00EC32F3">
        <w:tc>
          <w:tcPr>
            <w:tcW w:w="3572" w:type="dxa"/>
            <w:vMerge w:val="restart"/>
            <w:tcBorders>
              <w:top w:val="nil"/>
              <w:left w:val="nil"/>
              <w:right w:val="nil"/>
            </w:tcBorders>
          </w:tcPr>
          <w:p w14:paraId="66AF9478"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Отбывал (отбывала) наказание</w:t>
            </w:r>
            <w:r w:rsidRPr="0048171B">
              <w:rPr>
                <w:rFonts w:ascii="PT Astra Serif" w:eastAsia="Times New Roman" w:hAnsi="PT Astra Serif"/>
                <w:sz w:val="24"/>
                <w:szCs w:val="24"/>
                <w:lang w:eastAsia="ru-RU"/>
              </w:rPr>
              <w:br/>
              <w:t>в местах лишения свободы</w:t>
            </w:r>
            <w:r w:rsidRPr="0048171B">
              <w:rPr>
                <w:rFonts w:ascii="PT Astra Serif" w:eastAsia="Times New Roman" w:hAnsi="PT Astra Serif"/>
                <w:sz w:val="24"/>
                <w:szCs w:val="24"/>
                <w:lang w:eastAsia="ru-RU"/>
              </w:rPr>
              <w:br/>
              <w:t>в период, за который рассчитывается</w:t>
            </w:r>
            <w:r w:rsidRPr="0048171B">
              <w:rPr>
                <w:rFonts w:ascii="PT Astra Serif" w:eastAsia="Times New Roman" w:hAnsi="PT Astra Serif"/>
                <w:sz w:val="24"/>
                <w:szCs w:val="24"/>
                <w:lang w:eastAsia="ru-RU"/>
              </w:rPr>
              <w:br/>
              <w:t>среднедушевой доход семьи</w:t>
            </w:r>
          </w:p>
        </w:tc>
        <w:tc>
          <w:tcPr>
            <w:tcW w:w="6095" w:type="dxa"/>
            <w:tcBorders>
              <w:left w:val="nil"/>
              <w:right w:val="nil"/>
            </w:tcBorders>
            <w:vAlign w:val="bottom"/>
          </w:tcPr>
          <w:p w14:paraId="78DF9AB4"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353EE6CC"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43934661" w14:textId="77777777" w:rsidTr="00EC32F3">
        <w:tc>
          <w:tcPr>
            <w:tcW w:w="3572" w:type="dxa"/>
            <w:vMerge/>
            <w:tcBorders>
              <w:top w:val="nil"/>
              <w:left w:val="nil"/>
              <w:right w:val="nil"/>
            </w:tcBorders>
          </w:tcPr>
          <w:p w14:paraId="44FB2616" w14:textId="77777777" w:rsidR="00EF5838" w:rsidRPr="0048171B" w:rsidRDefault="00EF5838" w:rsidP="00EF5838">
            <w:pPr>
              <w:autoSpaceDE w:val="0"/>
              <w:autoSpaceDN w:val="0"/>
              <w:spacing w:before="12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71F0F27B"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7DF6EDF2" w14:textId="77777777" w:rsidTr="00EC32F3">
        <w:tc>
          <w:tcPr>
            <w:tcW w:w="3572" w:type="dxa"/>
            <w:vMerge/>
            <w:tcBorders>
              <w:left w:val="nil"/>
              <w:right w:val="nil"/>
            </w:tcBorders>
          </w:tcPr>
          <w:p w14:paraId="03FFCE16"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0791C31D"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гражданин</w:t>
            </w:r>
            <w:r w:rsidRPr="0048171B">
              <w:rPr>
                <w:rFonts w:ascii="PT Astra Serif" w:eastAsia="Times New Roman" w:hAnsi="PT Astra Serif"/>
                <w:sz w:val="20"/>
                <w:szCs w:val="20"/>
                <w:lang w:eastAsia="ru-RU"/>
              </w:rPr>
              <w:br/>
              <w:t>отбывал наказание)</w:t>
            </w:r>
          </w:p>
        </w:tc>
      </w:tr>
    </w:tbl>
    <w:p w14:paraId="051368E2"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p w14:paraId="54AB6544"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17C63A18" w14:textId="77777777" w:rsidTr="00EC32F3">
        <w:tc>
          <w:tcPr>
            <w:tcW w:w="3572" w:type="dxa"/>
            <w:vMerge w:val="restart"/>
            <w:tcBorders>
              <w:top w:val="nil"/>
              <w:left w:val="nil"/>
              <w:right w:val="nil"/>
            </w:tcBorders>
          </w:tcPr>
          <w:p w14:paraId="4E58C043"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6095" w:type="dxa"/>
            <w:tcBorders>
              <w:left w:val="nil"/>
              <w:right w:val="nil"/>
            </w:tcBorders>
            <w:vAlign w:val="bottom"/>
          </w:tcPr>
          <w:p w14:paraId="3DD4AD05"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22FE7B20"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6830928C" w14:textId="77777777" w:rsidTr="00EC32F3">
        <w:tc>
          <w:tcPr>
            <w:tcW w:w="3572" w:type="dxa"/>
            <w:vMerge/>
            <w:tcBorders>
              <w:top w:val="nil"/>
              <w:left w:val="nil"/>
              <w:right w:val="nil"/>
            </w:tcBorders>
          </w:tcPr>
          <w:p w14:paraId="2AAF586D" w14:textId="77777777" w:rsidR="00EF5838" w:rsidRPr="0048171B" w:rsidRDefault="00EF5838" w:rsidP="00EF5838">
            <w:pPr>
              <w:autoSpaceDE w:val="0"/>
              <w:autoSpaceDN w:val="0"/>
              <w:spacing w:before="12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23E01FCC"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1C1CC180" w14:textId="77777777" w:rsidTr="00EC32F3">
        <w:tc>
          <w:tcPr>
            <w:tcW w:w="3572" w:type="dxa"/>
            <w:vMerge/>
            <w:tcBorders>
              <w:left w:val="nil"/>
              <w:right w:val="nil"/>
            </w:tcBorders>
          </w:tcPr>
          <w:p w14:paraId="2A7302F7"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19458C1C"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14:paraId="16380F3D" w14:textId="77777777" w:rsidR="00EF5838" w:rsidRPr="0048171B" w:rsidRDefault="00EF5838" w:rsidP="00EF5838">
      <w:pPr>
        <w:autoSpaceDE w:val="0"/>
        <w:autoSpaceDN w:val="0"/>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303682A2" w14:textId="77777777" w:rsidTr="00EC32F3">
        <w:tc>
          <w:tcPr>
            <w:tcW w:w="3572" w:type="dxa"/>
            <w:tcBorders>
              <w:top w:val="nil"/>
              <w:left w:val="nil"/>
              <w:bottom w:val="nil"/>
              <w:right w:val="nil"/>
            </w:tcBorders>
            <w:vAlign w:val="bottom"/>
          </w:tcPr>
          <w:p w14:paraId="7FAD526D"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Контактные данные (номер телефона, адрес электронной почты)</w:t>
            </w:r>
          </w:p>
        </w:tc>
        <w:tc>
          <w:tcPr>
            <w:tcW w:w="6095" w:type="dxa"/>
            <w:tcBorders>
              <w:left w:val="nil"/>
              <w:bottom w:val="single" w:sz="4" w:space="0" w:color="auto"/>
              <w:right w:val="nil"/>
            </w:tcBorders>
            <w:vAlign w:val="bottom"/>
          </w:tcPr>
          <w:p w14:paraId="3740137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363E5D9D" w14:textId="77777777" w:rsidR="004D7AD5" w:rsidRPr="0048171B" w:rsidRDefault="004D7AD5" w:rsidP="00EF5838">
      <w:pPr>
        <w:keepNext/>
        <w:autoSpaceDE w:val="0"/>
        <w:autoSpaceDN w:val="0"/>
        <w:spacing w:after="240"/>
        <w:jc w:val="center"/>
        <w:rPr>
          <w:rFonts w:ascii="PT Astra Serif" w:eastAsia="Times New Roman" w:hAnsi="PT Astra Serif"/>
          <w:sz w:val="24"/>
          <w:szCs w:val="24"/>
          <w:lang w:eastAsia="ru-RU"/>
        </w:rPr>
      </w:pPr>
    </w:p>
    <w:p w14:paraId="119A24EF" w14:textId="77777777" w:rsidR="00EF5838" w:rsidRPr="0048171B" w:rsidRDefault="00EF5838" w:rsidP="00EF5838">
      <w:pPr>
        <w:keepNext/>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 Сведения о супруге заявител</w:t>
      </w:r>
      <w:r w:rsidR="0072399B" w:rsidRPr="0048171B">
        <w:rPr>
          <w:rFonts w:ascii="PT Astra Serif" w:eastAsia="Times New Roman" w:hAnsi="PT Astra Serif"/>
          <w:sz w:val="24"/>
          <w:szCs w:val="24"/>
          <w:lang w:eastAsia="ru-RU"/>
        </w:rPr>
        <w:t xml:space="preserve">я </w:t>
      </w:r>
      <w:r w:rsidR="0072399B" w:rsidRPr="0048171B">
        <w:rPr>
          <w:rFonts w:ascii="PT Astra Serif" w:eastAsia="Times New Roman" w:hAnsi="PT Astra Serif"/>
          <w:sz w:val="22"/>
          <w:szCs w:val="24"/>
          <w:lang w:eastAsia="ru-RU"/>
        </w:rPr>
        <w:t>&lt;8&gt;</w:t>
      </w:r>
    </w:p>
    <w:p w14:paraId="61879095" w14:textId="77777777" w:rsidR="00EF5838" w:rsidRPr="0048171B" w:rsidRDefault="00EF5838" w:rsidP="00EF5838">
      <w:pPr>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7C921837" w14:textId="77777777" w:rsidTr="00EC32F3">
        <w:tc>
          <w:tcPr>
            <w:tcW w:w="3572" w:type="dxa"/>
            <w:tcBorders>
              <w:top w:val="nil"/>
              <w:left w:val="nil"/>
              <w:bottom w:val="nil"/>
              <w:right w:val="nil"/>
            </w:tcBorders>
            <w:vAlign w:val="bottom"/>
          </w:tcPr>
          <w:p w14:paraId="28C280F8"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Фамилия</w:t>
            </w:r>
          </w:p>
        </w:tc>
        <w:tc>
          <w:tcPr>
            <w:tcW w:w="6095" w:type="dxa"/>
            <w:tcBorders>
              <w:top w:val="nil"/>
              <w:left w:val="nil"/>
              <w:bottom w:val="single" w:sz="4" w:space="0" w:color="auto"/>
              <w:right w:val="nil"/>
            </w:tcBorders>
            <w:vAlign w:val="bottom"/>
          </w:tcPr>
          <w:p w14:paraId="48DA5F98"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547727DB" w14:textId="77777777" w:rsidTr="00EC32F3">
        <w:tc>
          <w:tcPr>
            <w:tcW w:w="3572" w:type="dxa"/>
            <w:tcBorders>
              <w:top w:val="nil"/>
              <w:left w:val="nil"/>
              <w:bottom w:val="nil"/>
              <w:right w:val="nil"/>
            </w:tcBorders>
            <w:vAlign w:val="bottom"/>
          </w:tcPr>
          <w:p w14:paraId="0BB7F98F"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Имя</w:t>
            </w:r>
          </w:p>
        </w:tc>
        <w:tc>
          <w:tcPr>
            <w:tcW w:w="6095" w:type="dxa"/>
            <w:tcBorders>
              <w:top w:val="single" w:sz="4" w:space="0" w:color="auto"/>
              <w:left w:val="nil"/>
              <w:bottom w:val="single" w:sz="4" w:space="0" w:color="auto"/>
              <w:right w:val="nil"/>
            </w:tcBorders>
            <w:vAlign w:val="bottom"/>
          </w:tcPr>
          <w:p w14:paraId="2BED94EE" w14:textId="77777777" w:rsidR="00EF5838" w:rsidRPr="0048171B" w:rsidRDefault="00EF5838" w:rsidP="00EC32F3">
            <w:pPr>
              <w:autoSpaceDE w:val="0"/>
              <w:autoSpaceDN w:val="0"/>
              <w:ind w:right="426"/>
              <w:jc w:val="center"/>
              <w:rPr>
                <w:rFonts w:ascii="PT Astra Serif" w:eastAsia="Times New Roman" w:hAnsi="PT Astra Serif"/>
                <w:sz w:val="24"/>
                <w:szCs w:val="24"/>
                <w:lang w:eastAsia="ru-RU"/>
              </w:rPr>
            </w:pPr>
          </w:p>
        </w:tc>
      </w:tr>
      <w:tr w:rsidR="00EF5838" w:rsidRPr="0048171B" w14:paraId="4C61254E" w14:textId="77777777" w:rsidTr="00EC32F3">
        <w:tc>
          <w:tcPr>
            <w:tcW w:w="3572" w:type="dxa"/>
            <w:tcBorders>
              <w:top w:val="nil"/>
              <w:left w:val="nil"/>
              <w:bottom w:val="nil"/>
              <w:right w:val="nil"/>
            </w:tcBorders>
            <w:vAlign w:val="bottom"/>
          </w:tcPr>
          <w:p w14:paraId="7A40DBA4"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Отчество (при наличии)</w:t>
            </w:r>
          </w:p>
        </w:tc>
        <w:tc>
          <w:tcPr>
            <w:tcW w:w="6095" w:type="dxa"/>
            <w:tcBorders>
              <w:top w:val="single" w:sz="4" w:space="0" w:color="auto"/>
              <w:left w:val="nil"/>
              <w:bottom w:val="single" w:sz="4" w:space="0" w:color="auto"/>
              <w:right w:val="nil"/>
            </w:tcBorders>
            <w:vAlign w:val="bottom"/>
          </w:tcPr>
          <w:p w14:paraId="25370FAD" w14:textId="77777777" w:rsidR="00EF5838" w:rsidRPr="0048171B" w:rsidRDefault="00EF5838" w:rsidP="00EC32F3">
            <w:pPr>
              <w:autoSpaceDE w:val="0"/>
              <w:autoSpaceDN w:val="0"/>
              <w:ind w:right="426"/>
              <w:jc w:val="center"/>
              <w:rPr>
                <w:rFonts w:ascii="PT Astra Serif" w:eastAsia="Times New Roman" w:hAnsi="PT Astra Serif"/>
                <w:sz w:val="24"/>
                <w:szCs w:val="24"/>
                <w:lang w:eastAsia="ru-RU"/>
              </w:rPr>
            </w:pPr>
          </w:p>
        </w:tc>
      </w:tr>
      <w:tr w:rsidR="00EF5838" w:rsidRPr="0048171B" w14:paraId="141FA4E3" w14:textId="77777777" w:rsidTr="00EC32F3">
        <w:tc>
          <w:tcPr>
            <w:tcW w:w="3572" w:type="dxa"/>
            <w:tcBorders>
              <w:top w:val="nil"/>
              <w:left w:val="nil"/>
              <w:bottom w:val="nil"/>
              <w:right w:val="nil"/>
            </w:tcBorders>
            <w:vAlign w:val="bottom"/>
          </w:tcPr>
          <w:p w14:paraId="45E109C9"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СНИЛС</w:t>
            </w:r>
          </w:p>
        </w:tc>
        <w:tc>
          <w:tcPr>
            <w:tcW w:w="6095" w:type="dxa"/>
            <w:tcBorders>
              <w:top w:val="single" w:sz="4" w:space="0" w:color="auto"/>
              <w:left w:val="nil"/>
              <w:bottom w:val="single" w:sz="4" w:space="0" w:color="auto"/>
              <w:right w:val="nil"/>
            </w:tcBorders>
            <w:vAlign w:val="bottom"/>
          </w:tcPr>
          <w:p w14:paraId="654145CD" w14:textId="77777777" w:rsidR="00EF5838" w:rsidRPr="0048171B" w:rsidRDefault="00EF5838" w:rsidP="00EC32F3">
            <w:pPr>
              <w:autoSpaceDE w:val="0"/>
              <w:autoSpaceDN w:val="0"/>
              <w:ind w:right="426"/>
              <w:jc w:val="center"/>
              <w:rPr>
                <w:rFonts w:ascii="PT Astra Serif" w:eastAsia="Times New Roman" w:hAnsi="PT Astra Serif"/>
                <w:sz w:val="24"/>
                <w:szCs w:val="24"/>
                <w:lang w:eastAsia="ru-RU"/>
              </w:rPr>
            </w:pPr>
          </w:p>
        </w:tc>
      </w:tr>
      <w:tr w:rsidR="00EF5838" w:rsidRPr="0048171B" w14:paraId="1294806D" w14:textId="77777777" w:rsidTr="00EC32F3">
        <w:tc>
          <w:tcPr>
            <w:tcW w:w="3572" w:type="dxa"/>
            <w:tcBorders>
              <w:top w:val="nil"/>
              <w:left w:val="nil"/>
              <w:bottom w:val="nil"/>
              <w:right w:val="nil"/>
            </w:tcBorders>
            <w:vAlign w:val="bottom"/>
          </w:tcPr>
          <w:p w14:paraId="1D056305"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документе, удостоверяющем личность</w:t>
            </w:r>
            <w:r w:rsidRPr="0048171B">
              <w:rPr>
                <w:rFonts w:ascii="PT Astra Serif" w:eastAsia="Times New Roman" w:hAnsi="PT Astra Serif"/>
                <w:sz w:val="24"/>
                <w:szCs w:val="24"/>
                <w:lang w:eastAsia="ru-RU"/>
              </w:rPr>
              <w:br/>
              <w:t>(вид, дата выдачи, реквизиты</w:t>
            </w:r>
            <w:r w:rsidR="00B50868" w:rsidRPr="0048171B">
              <w:rPr>
                <w:rFonts w:ascii="PT Astra Serif" w:eastAsia="Times New Roman" w:hAnsi="PT Astra Serif"/>
                <w:sz w:val="24"/>
                <w:szCs w:val="24"/>
                <w:lang w:eastAsia="ru-RU"/>
              </w:rPr>
              <w:t xml:space="preserve"> </w:t>
            </w:r>
            <w:r w:rsidR="00B50868" w:rsidRPr="0048171B">
              <w:rPr>
                <w:rFonts w:ascii="PT Astra Serif" w:eastAsia="Times New Roman" w:hAnsi="PT Astra Serif"/>
                <w:sz w:val="22"/>
                <w:szCs w:val="24"/>
                <w:lang w:eastAsia="ru-RU"/>
              </w:rPr>
              <w:t>&lt;1&gt;</w:t>
            </w:r>
          </w:p>
        </w:tc>
        <w:tc>
          <w:tcPr>
            <w:tcW w:w="6095" w:type="dxa"/>
            <w:tcBorders>
              <w:top w:val="single" w:sz="4" w:space="0" w:color="auto"/>
              <w:left w:val="nil"/>
              <w:bottom w:val="single" w:sz="4" w:space="0" w:color="auto"/>
              <w:right w:val="nil"/>
            </w:tcBorders>
            <w:vAlign w:val="bottom"/>
          </w:tcPr>
          <w:p w14:paraId="72B48663" w14:textId="77777777" w:rsidR="00EF5838" w:rsidRPr="0048171B" w:rsidRDefault="00EF5838" w:rsidP="00EC32F3">
            <w:pPr>
              <w:autoSpaceDE w:val="0"/>
              <w:autoSpaceDN w:val="0"/>
              <w:ind w:right="426"/>
              <w:jc w:val="center"/>
              <w:rPr>
                <w:rFonts w:ascii="PT Astra Serif" w:eastAsia="Times New Roman" w:hAnsi="PT Astra Serif"/>
                <w:sz w:val="24"/>
                <w:szCs w:val="24"/>
                <w:lang w:eastAsia="ru-RU"/>
              </w:rPr>
            </w:pPr>
          </w:p>
        </w:tc>
      </w:tr>
      <w:tr w:rsidR="00EF5838" w:rsidRPr="0048171B" w14:paraId="77252830" w14:textId="77777777" w:rsidTr="00752917">
        <w:tc>
          <w:tcPr>
            <w:tcW w:w="3572" w:type="dxa"/>
            <w:tcBorders>
              <w:top w:val="nil"/>
              <w:left w:val="nil"/>
              <w:bottom w:val="nil"/>
              <w:right w:val="nil"/>
            </w:tcBorders>
            <w:vAlign w:val="bottom"/>
          </w:tcPr>
          <w:p w14:paraId="660F7DD5"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рождения (дд.мм.гггг)</w:t>
            </w:r>
          </w:p>
        </w:tc>
        <w:tc>
          <w:tcPr>
            <w:tcW w:w="6095" w:type="dxa"/>
            <w:tcBorders>
              <w:top w:val="single" w:sz="4" w:space="0" w:color="auto"/>
              <w:left w:val="nil"/>
              <w:bottom w:val="single" w:sz="4" w:space="0" w:color="auto"/>
              <w:right w:val="nil"/>
            </w:tcBorders>
            <w:vAlign w:val="bottom"/>
          </w:tcPr>
          <w:p w14:paraId="7B5B42F8" w14:textId="77777777" w:rsidR="00EF5838" w:rsidRPr="0048171B" w:rsidRDefault="00EF5838" w:rsidP="00EC32F3">
            <w:pPr>
              <w:autoSpaceDE w:val="0"/>
              <w:autoSpaceDN w:val="0"/>
              <w:ind w:right="426"/>
              <w:jc w:val="center"/>
              <w:rPr>
                <w:rFonts w:ascii="PT Astra Serif" w:eastAsia="Times New Roman" w:hAnsi="PT Astra Serif"/>
                <w:sz w:val="24"/>
                <w:szCs w:val="24"/>
                <w:lang w:eastAsia="ru-RU"/>
              </w:rPr>
            </w:pPr>
          </w:p>
        </w:tc>
      </w:tr>
      <w:tr w:rsidR="00EF5838" w:rsidRPr="0048171B" w14:paraId="42AFE564" w14:textId="77777777" w:rsidTr="00752917">
        <w:tc>
          <w:tcPr>
            <w:tcW w:w="3572" w:type="dxa"/>
            <w:tcBorders>
              <w:top w:val="nil"/>
              <w:left w:val="nil"/>
              <w:right w:val="nil"/>
            </w:tcBorders>
            <w:vAlign w:val="bottom"/>
          </w:tcPr>
          <w:p w14:paraId="6783C2A1" w14:textId="77777777" w:rsidR="00EF5838" w:rsidRPr="0048171B" w:rsidRDefault="00EF5838" w:rsidP="00752917">
            <w:pPr>
              <w:autoSpaceDE w:val="0"/>
              <w:autoSpaceDN w:val="0"/>
              <w:spacing w:before="60"/>
              <w:rPr>
                <w:rFonts w:ascii="PT Astra Serif" w:eastAsia="Times New Roman" w:hAnsi="PT Astra Serif"/>
                <w:sz w:val="24"/>
                <w:szCs w:val="24"/>
                <w:lang w:val="en-US" w:eastAsia="ru-RU"/>
              </w:rPr>
            </w:pPr>
            <w:r w:rsidRPr="0048171B">
              <w:rPr>
                <w:rFonts w:ascii="PT Astra Serif" w:eastAsia="Times New Roman" w:hAnsi="PT Astra Serif"/>
                <w:sz w:val="24"/>
                <w:szCs w:val="24"/>
                <w:lang w:eastAsia="ru-RU"/>
              </w:rPr>
              <w:t>Место работ</w:t>
            </w:r>
            <w:r w:rsidR="00B50868" w:rsidRPr="0048171B">
              <w:rPr>
                <w:rFonts w:ascii="PT Astra Serif" w:eastAsia="Times New Roman" w:hAnsi="PT Astra Serif"/>
                <w:sz w:val="24"/>
                <w:szCs w:val="24"/>
                <w:lang w:eastAsia="ru-RU"/>
              </w:rPr>
              <w:t xml:space="preserve">ы </w:t>
            </w:r>
            <w:r w:rsidR="00B50868" w:rsidRPr="0048171B">
              <w:rPr>
                <w:rFonts w:ascii="PT Astra Serif" w:eastAsia="Times New Roman" w:hAnsi="PT Astra Serif"/>
                <w:sz w:val="22"/>
                <w:szCs w:val="24"/>
                <w:lang w:eastAsia="ru-RU"/>
              </w:rPr>
              <w:t>&lt;5&gt;</w:t>
            </w:r>
          </w:p>
        </w:tc>
        <w:tc>
          <w:tcPr>
            <w:tcW w:w="6095" w:type="dxa"/>
            <w:tcBorders>
              <w:top w:val="single" w:sz="4" w:space="0" w:color="auto"/>
              <w:left w:val="nil"/>
              <w:bottom w:val="single" w:sz="4" w:space="0" w:color="auto"/>
              <w:right w:val="nil"/>
            </w:tcBorders>
            <w:vAlign w:val="bottom"/>
          </w:tcPr>
          <w:p w14:paraId="44CE8ACE" w14:textId="77777777" w:rsidR="00EF5838" w:rsidRPr="0048171B" w:rsidRDefault="00EF5838" w:rsidP="00752917">
            <w:pPr>
              <w:autoSpaceDE w:val="0"/>
              <w:autoSpaceDN w:val="0"/>
              <w:spacing w:before="60"/>
              <w:ind w:right="426"/>
              <w:jc w:val="center"/>
              <w:rPr>
                <w:rFonts w:ascii="PT Astra Serif" w:eastAsia="Times New Roman" w:hAnsi="PT Astra Serif"/>
                <w:sz w:val="24"/>
                <w:szCs w:val="24"/>
                <w:lang w:eastAsia="ru-RU"/>
              </w:rPr>
            </w:pPr>
          </w:p>
        </w:tc>
      </w:tr>
      <w:tr w:rsidR="00EF5838" w:rsidRPr="0048171B" w14:paraId="36AB75FA" w14:textId="77777777" w:rsidTr="00752917">
        <w:tc>
          <w:tcPr>
            <w:tcW w:w="3572" w:type="dxa"/>
            <w:vAlign w:val="bottom"/>
          </w:tcPr>
          <w:p w14:paraId="70FFFE06" w14:textId="77777777" w:rsidR="00EF5838" w:rsidRPr="0048171B" w:rsidRDefault="00EF5838" w:rsidP="009F2AFB">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ИНН работодателя (налогового агента</w:t>
            </w:r>
            <w:r w:rsidR="00B50868" w:rsidRPr="0048171B">
              <w:rPr>
                <w:rFonts w:ascii="PT Astra Serif" w:eastAsia="Times New Roman" w:hAnsi="PT Astra Serif"/>
                <w:sz w:val="24"/>
                <w:szCs w:val="24"/>
                <w:lang w:eastAsia="ru-RU"/>
              </w:rPr>
              <w:t xml:space="preserve">) </w:t>
            </w:r>
            <w:r w:rsidR="00B50868" w:rsidRPr="0048171B">
              <w:rPr>
                <w:rFonts w:ascii="PT Astra Serif" w:eastAsia="Times New Roman" w:hAnsi="PT Astra Serif"/>
                <w:sz w:val="22"/>
                <w:szCs w:val="24"/>
                <w:lang w:eastAsia="ru-RU"/>
              </w:rPr>
              <w:t>&lt;6&gt;</w:t>
            </w:r>
          </w:p>
        </w:tc>
        <w:tc>
          <w:tcPr>
            <w:tcW w:w="6095" w:type="dxa"/>
            <w:tcBorders>
              <w:top w:val="single" w:sz="4" w:space="0" w:color="auto"/>
              <w:bottom w:val="single" w:sz="4" w:space="0" w:color="auto"/>
            </w:tcBorders>
            <w:vAlign w:val="bottom"/>
          </w:tcPr>
          <w:p w14:paraId="27C11E13" w14:textId="77777777" w:rsidR="00EF5838" w:rsidRPr="0048171B" w:rsidRDefault="00EF5838" w:rsidP="009F2AFB">
            <w:pPr>
              <w:autoSpaceDE w:val="0"/>
              <w:autoSpaceDN w:val="0"/>
              <w:spacing w:before="60"/>
              <w:ind w:right="426"/>
              <w:jc w:val="center"/>
              <w:rPr>
                <w:rFonts w:ascii="PT Astra Serif" w:eastAsia="Times New Roman" w:hAnsi="PT Astra Serif"/>
                <w:sz w:val="24"/>
                <w:szCs w:val="24"/>
                <w:lang w:eastAsia="ru-RU"/>
              </w:rPr>
            </w:pPr>
          </w:p>
        </w:tc>
      </w:tr>
      <w:tr w:rsidR="00EF5838" w:rsidRPr="0048171B" w14:paraId="101CF87A" w14:textId="77777777" w:rsidTr="00B50868">
        <w:tc>
          <w:tcPr>
            <w:tcW w:w="3572" w:type="dxa"/>
            <w:vAlign w:val="bottom"/>
          </w:tcPr>
          <w:p w14:paraId="6AD9BEB3" w14:textId="77777777" w:rsidR="006352AA" w:rsidRPr="0048171B" w:rsidRDefault="00EF5838" w:rsidP="00E5169E">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Ф</w:t>
            </w:r>
            <w:r w:rsidR="006352AA" w:rsidRPr="0048171B">
              <w:rPr>
                <w:rFonts w:ascii="PT Astra Serif" w:eastAsia="Times New Roman" w:hAnsi="PT Astra Serif"/>
                <w:sz w:val="24"/>
                <w:szCs w:val="24"/>
                <w:lang w:eastAsia="ru-RU"/>
              </w:rPr>
              <w:t>амилия, имя, отчество</w:t>
            </w:r>
          </w:p>
          <w:p w14:paraId="3E75D2C9" w14:textId="77777777" w:rsidR="00EF5838" w:rsidRPr="0048171B" w:rsidRDefault="00EF5838" w:rsidP="00E5169E">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(при наличии), дата рождения, СНИЛС нетрудоспособного</w:t>
            </w:r>
            <w:r w:rsidRPr="0048171B">
              <w:rPr>
                <w:rFonts w:ascii="PT Astra Serif" w:eastAsia="Times New Roman" w:hAnsi="PT Astra Serif"/>
                <w:sz w:val="24"/>
                <w:szCs w:val="24"/>
                <w:lang w:eastAsia="ru-RU"/>
              </w:rPr>
              <w:br/>
              <w:t>лица, за которым</w:t>
            </w:r>
            <w:r w:rsidRPr="0048171B">
              <w:rPr>
                <w:rFonts w:ascii="PT Astra Serif" w:eastAsia="Times New Roman" w:hAnsi="PT Astra Serif"/>
                <w:sz w:val="24"/>
                <w:szCs w:val="24"/>
                <w:lang w:eastAsia="ru-RU"/>
              </w:rPr>
              <w:br/>
              <w:t>осуществлялся оформленный</w:t>
            </w:r>
            <w:r w:rsidRPr="0048171B">
              <w:rPr>
                <w:rFonts w:ascii="PT Astra Serif" w:eastAsia="Times New Roman" w:hAnsi="PT Astra Serif"/>
                <w:sz w:val="24"/>
                <w:szCs w:val="24"/>
                <w:lang w:eastAsia="ru-RU"/>
              </w:rPr>
              <w:br/>
              <w:t>в соответствии</w:t>
            </w:r>
            <w:r w:rsidRPr="0048171B">
              <w:rPr>
                <w:rFonts w:ascii="PT Astra Serif" w:eastAsia="Times New Roman" w:hAnsi="PT Astra Serif"/>
                <w:sz w:val="24"/>
                <w:szCs w:val="24"/>
                <w:lang w:eastAsia="ru-RU"/>
              </w:rPr>
              <w:br/>
              <w:t>с законодательством Российской Федерации уход в период</w:t>
            </w:r>
            <w:r w:rsidRPr="0048171B">
              <w:rPr>
                <w:rFonts w:ascii="PT Astra Serif" w:eastAsia="Times New Roman" w:hAnsi="PT Astra Serif"/>
                <w:sz w:val="24"/>
                <w:szCs w:val="24"/>
                <w:lang w:eastAsia="ru-RU"/>
              </w:rPr>
              <w:br/>
              <w:t>расчета среднедушевого дохода семь</w:t>
            </w:r>
            <w:r w:rsidR="00B50868" w:rsidRPr="0048171B">
              <w:rPr>
                <w:rFonts w:ascii="PT Astra Serif" w:eastAsia="Times New Roman" w:hAnsi="PT Astra Serif"/>
                <w:sz w:val="24"/>
                <w:szCs w:val="24"/>
                <w:lang w:eastAsia="ru-RU"/>
              </w:rPr>
              <w:t xml:space="preserve">и </w:t>
            </w:r>
            <w:r w:rsidR="00B50868" w:rsidRPr="0048171B">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14:paraId="4924494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54E9E4A1" w14:textId="77777777" w:rsidTr="00B50868">
        <w:tc>
          <w:tcPr>
            <w:tcW w:w="3572" w:type="dxa"/>
            <w:vMerge w:val="restart"/>
            <w:tcBorders>
              <w:left w:val="nil"/>
              <w:right w:val="nil"/>
            </w:tcBorders>
          </w:tcPr>
          <w:p w14:paraId="42750A35"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 отношении супруга (супруги) применена мера пресечения</w:t>
            </w:r>
            <w:r w:rsidRPr="0048171B">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 среднедушевой доход семьи</w:t>
            </w:r>
          </w:p>
        </w:tc>
        <w:tc>
          <w:tcPr>
            <w:tcW w:w="6095" w:type="dxa"/>
            <w:tcBorders>
              <w:top w:val="single" w:sz="4" w:space="0" w:color="auto"/>
              <w:left w:val="nil"/>
              <w:right w:val="nil"/>
            </w:tcBorders>
            <w:vAlign w:val="bottom"/>
          </w:tcPr>
          <w:p w14:paraId="1F155B56"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115DC20B" w14:textId="77777777" w:rsidR="00EF5838" w:rsidRPr="0048171B" w:rsidRDefault="00EF5838" w:rsidP="004D7AD5">
            <w:pPr>
              <w:autoSpaceDE w:val="0"/>
              <w:autoSpaceDN w:val="0"/>
              <w:spacing w:before="6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17F3A366" w14:textId="77777777" w:rsidTr="00EC32F3">
        <w:tc>
          <w:tcPr>
            <w:tcW w:w="3572" w:type="dxa"/>
            <w:vMerge/>
            <w:tcBorders>
              <w:top w:val="nil"/>
              <w:left w:val="nil"/>
              <w:right w:val="nil"/>
            </w:tcBorders>
          </w:tcPr>
          <w:p w14:paraId="2BF4DD04"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6BCFA4D6"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r w:rsidR="00EF5838" w:rsidRPr="0048171B" w14:paraId="442E4C53" w14:textId="77777777" w:rsidTr="00EC32F3">
        <w:tc>
          <w:tcPr>
            <w:tcW w:w="3572" w:type="dxa"/>
            <w:vMerge/>
            <w:tcBorders>
              <w:left w:val="nil"/>
              <w:right w:val="nil"/>
            </w:tcBorders>
          </w:tcPr>
          <w:p w14:paraId="78D04B0E"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69DC5178"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14:paraId="3F32DCED"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2025797E" w14:textId="77777777" w:rsidTr="00EC32F3">
        <w:tc>
          <w:tcPr>
            <w:tcW w:w="3572" w:type="dxa"/>
            <w:vMerge w:val="restart"/>
            <w:tcBorders>
              <w:top w:val="nil"/>
              <w:left w:val="nil"/>
              <w:right w:val="nil"/>
            </w:tcBorders>
          </w:tcPr>
          <w:p w14:paraId="1D524299"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Отбывает в настоящее время</w:t>
            </w:r>
            <w:r w:rsidRPr="0048171B">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 среднедушевой доход семьи</w:t>
            </w:r>
          </w:p>
        </w:tc>
        <w:tc>
          <w:tcPr>
            <w:tcW w:w="6095" w:type="dxa"/>
            <w:tcBorders>
              <w:left w:val="nil"/>
              <w:right w:val="nil"/>
            </w:tcBorders>
            <w:vAlign w:val="bottom"/>
          </w:tcPr>
          <w:p w14:paraId="77D19A88"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3F224107"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73FA01BF" w14:textId="77777777" w:rsidTr="00EC32F3">
        <w:tc>
          <w:tcPr>
            <w:tcW w:w="3572" w:type="dxa"/>
            <w:vMerge/>
            <w:tcBorders>
              <w:top w:val="nil"/>
              <w:left w:val="nil"/>
              <w:right w:val="nil"/>
            </w:tcBorders>
          </w:tcPr>
          <w:p w14:paraId="58B2A958" w14:textId="77777777" w:rsidR="00EF5838" w:rsidRPr="0048171B" w:rsidRDefault="00EF5838" w:rsidP="00EF5838">
            <w:pPr>
              <w:autoSpaceDE w:val="0"/>
              <w:autoSpaceDN w:val="0"/>
              <w:spacing w:before="12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5917754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2D76484D" w14:textId="77777777" w:rsidTr="00EC32F3">
        <w:tc>
          <w:tcPr>
            <w:tcW w:w="3572" w:type="dxa"/>
            <w:vMerge/>
            <w:tcBorders>
              <w:left w:val="nil"/>
              <w:right w:val="nil"/>
            </w:tcBorders>
          </w:tcPr>
          <w:p w14:paraId="5921F2FF" w14:textId="77777777" w:rsidR="00EF5838" w:rsidRPr="0048171B" w:rsidRDefault="00EF5838" w:rsidP="00EF5838">
            <w:pPr>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06740F29"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гражданин</w:t>
            </w:r>
            <w:r w:rsidRPr="0048171B">
              <w:rPr>
                <w:rFonts w:ascii="PT Astra Serif" w:eastAsia="Times New Roman" w:hAnsi="PT Astra Serif"/>
                <w:sz w:val="20"/>
                <w:szCs w:val="20"/>
                <w:lang w:eastAsia="ru-RU"/>
              </w:rPr>
              <w:br/>
              <w:t>отбывает наказание)</w:t>
            </w:r>
          </w:p>
        </w:tc>
      </w:tr>
    </w:tbl>
    <w:p w14:paraId="2DC0727D"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p w14:paraId="4AF4E7F2" w14:textId="77777777" w:rsidR="00E5169E" w:rsidRPr="0048171B" w:rsidRDefault="00E5169E" w:rsidP="00EF5838">
      <w:pPr>
        <w:autoSpaceDE w:val="0"/>
        <w:autoSpaceDN w:val="0"/>
        <w:spacing w:before="240" w:after="240"/>
        <w:jc w:val="center"/>
        <w:rPr>
          <w:rFonts w:ascii="PT Astra Serif" w:eastAsia="Times New Roman" w:hAnsi="PT Astra Serif"/>
          <w:sz w:val="24"/>
          <w:szCs w:val="24"/>
          <w:lang w:eastAsia="ru-RU"/>
        </w:rPr>
      </w:pPr>
    </w:p>
    <w:p w14:paraId="30731425"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3. Сведения о детях заявител</w:t>
      </w:r>
      <w:r w:rsidR="003A2C24" w:rsidRPr="0048171B">
        <w:rPr>
          <w:rFonts w:ascii="PT Astra Serif" w:eastAsia="Times New Roman" w:hAnsi="PT Astra Serif"/>
          <w:sz w:val="24"/>
          <w:szCs w:val="24"/>
          <w:lang w:eastAsia="ru-RU"/>
        </w:rPr>
        <w:t xml:space="preserve">я </w:t>
      </w:r>
      <w:r w:rsidR="003A2C24" w:rsidRPr="0048171B">
        <w:rPr>
          <w:rFonts w:ascii="PT Astra Serif" w:eastAsia="Times New Roman" w:hAnsi="PT Astra Serif"/>
          <w:sz w:val="22"/>
          <w:szCs w:val="24"/>
          <w:lang w:eastAsia="ru-RU"/>
        </w:rPr>
        <w:t>&lt;9&gt;</w:t>
      </w:r>
    </w:p>
    <w:p w14:paraId="49D89221" w14:textId="77777777" w:rsidR="00EF5838" w:rsidRPr="0048171B" w:rsidRDefault="00EF5838" w:rsidP="00EF5838">
      <w:pPr>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76E3FB59" w14:textId="77777777" w:rsidTr="00EC32F3">
        <w:tc>
          <w:tcPr>
            <w:tcW w:w="3572" w:type="dxa"/>
            <w:tcBorders>
              <w:top w:val="nil"/>
              <w:left w:val="nil"/>
              <w:bottom w:val="nil"/>
              <w:right w:val="nil"/>
            </w:tcBorders>
            <w:vAlign w:val="bottom"/>
          </w:tcPr>
          <w:p w14:paraId="146AC8CB"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lastRenderedPageBreak/>
              <w:t>Фамилия</w:t>
            </w:r>
          </w:p>
        </w:tc>
        <w:tc>
          <w:tcPr>
            <w:tcW w:w="6095" w:type="dxa"/>
            <w:tcBorders>
              <w:top w:val="nil"/>
              <w:left w:val="nil"/>
              <w:bottom w:val="single" w:sz="4" w:space="0" w:color="auto"/>
              <w:right w:val="nil"/>
            </w:tcBorders>
            <w:vAlign w:val="bottom"/>
          </w:tcPr>
          <w:p w14:paraId="5FA5CE30"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r w:rsidR="00EF5838" w:rsidRPr="0048171B" w14:paraId="2DE7E04B" w14:textId="77777777" w:rsidTr="00EC32F3">
        <w:tc>
          <w:tcPr>
            <w:tcW w:w="3572" w:type="dxa"/>
            <w:tcBorders>
              <w:top w:val="nil"/>
              <w:left w:val="nil"/>
              <w:bottom w:val="nil"/>
              <w:right w:val="nil"/>
            </w:tcBorders>
            <w:vAlign w:val="bottom"/>
          </w:tcPr>
          <w:p w14:paraId="232E8576"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Имя</w:t>
            </w:r>
          </w:p>
        </w:tc>
        <w:tc>
          <w:tcPr>
            <w:tcW w:w="6095" w:type="dxa"/>
            <w:tcBorders>
              <w:top w:val="single" w:sz="4" w:space="0" w:color="auto"/>
              <w:left w:val="nil"/>
              <w:bottom w:val="single" w:sz="4" w:space="0" w:color="auto"/>
              <w:right w:val="nil"/>
            </w:tcBorders>
            <w:vAlign w:val="bottom"/>
          </w:tcPr>
          <w:p w14:paraId="4AC2CAB8"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r w:rsidR="00EF5838" w:rsidRPr="0048171B" w14:paraId="6A779CAA" w14:textId="77777777" w:rsidTr="00EC32F3">
        <w:tc>
          <w:tcPr>
            <w:tcW w:w="3572" w:type="dxa"/>
            <w:tcBorders>
              <w:top w:val="nil"/>
              <w:left w:val="nil"/>
              <w:bottom w:val="nil"/>
              <w:right w:val="nil"/>
            </w:tcBorders>
            <w:vAlign w:val="bottom"/>
          </w:tcPr>
          <w:p w14:paraId="339462DB"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Отчество (при наличии)</w:t>
            </w:r>
          </w:p>
        </w:tc>
        <w:tc>
          <w:tcPr>
            <w:tcW w:w="6095" w:type="dxa"/>
            <w:tcBorders>
              <w:top w:val="single" w:sz="4" w:space="0" w:color="auto"/>
              <w:left w:val="nil"/>
              <w:bottom w:val="single" w:sz="4" w:space="0" w:color="auto"/>
              <w:right w:val="nil"/>
            </w:tcBorders>
            <w:vAlign w:val="bottom"/>
          </w:tcPr>
          <w:p w14:paraId="5EA13B95"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r w:rsidR="00EF5838" w:rsidRPr="0048171B" w14:paraId="505BCBA2" w14:textId="77777777" w:rsidTr="00EC32F3">
        <w:tc>
          <w:tcPr>
            <w:tcW w:w="3572" w:type="dxa"/>
            <w:tcBorders>
              <w:top w:val="nil"/>
              <w:left w:val="nil"/>
              <w:bottom w:val="nil"/>
              <w:right w:val="nil"/>
            </w:tcBorders>
            <w:vAlign w:val="bottom"/>
          </w:tcPr>
          <w:p w14:paraId="09C22849"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СНИЛС</w:t>
            </w:r>
          </w:p>
        </w:tc>
        <w:tc>
          <w:tcPr>
            <w:tcW w:w="6095" w:type="dxa"/>
            <w:tcBorders>
              <w:top w:val="single" w:sz="4" w:space="0" w:color="auto"/>
              <w:left w:val="nil"/>
              <w:bottom w:val="single" w:sz="4" w:space="0" w:color="auto"/>
              <w:right w:val="nil"/>
            </w:tcBorders>
            <w:vAlign w:val="bottom"/>
          </w:tcPr>
          <w:p w14:paraId="78903C07"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r w:rsidR="00EF5838" w:rsidRPr="0048171B" w14:paraId="018FDC00" w14:textId="77777777" w:rsidTr="00EC32F3">
        <w:tc>
          <w:tcPr>
            <w:tcW w:w="3572" w:type="dxa"/>
            <w:tcBorders>
              <w:top w:val="nil"/>
              <w:left w:val="nil"/>
              <w:bottom w:val="nil"/>
              <w:right w:val="nil"/>
            </w:tcBorders>
            <w:vAlign w:val="bottom"/>
          </w:tcPr>
          <w:p w14:paraId="6C9FDFB0" w14:textId="77777777" w:rsidR="00EF5838" w:rsidRPr="0048171B" w:rsidRDefault="00EF5838" w:rsidP="004D7AD5">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Гражданство</w:t>
            </w:r>
          </w:p>
        </w:tc>
        <w:tc>
          <w:tcPr>
            <w:tcW w:w="6095" w:type="dxa"/>
            <w:tcBorders>
              <w:top w:val="single" w:sz="4" w:space="0" w:color="auto"/>
              <w:left w:val="nil"/>
              <w:bottom w:val="single" w:sz="4" w:space="0" w:color="auto"/>
              <w:right w:val="nil"/>
            </w:tcBorders>
            <w:vAlign w:val="bottom"/>
          </w:tcPr>
          <w:p w14:paraId="4C555AF9" w14:textId="77777777" w:rsidR="00EF5838" w:rsidRPr="0048171B" w:rsidRDefault="00EF5838" w:rsidP="004D7AD5">
            <w:pPr>
              <w:autoSpaceDE w:val="0"/>
              <w:autoSpaceDN w:val="0"/>
              <w:spacing w:before="60"/>
              <w:jc w:val="center"/>
              <w:rPr>
                <w:rFonts w:ascii="PT Astra Serif" w:eastAsia="Times New Roman" w:hAnsi="PT Astra Serif"/>
                <w:sz w:val="24"/>
                <w:szCs w:val="24"/>
                <w:lang w:eastAsia="ru-RU"/>
              </w:rPr>
            </w:pPr>
          </w:p>
        </w:tc>
      </w:tr>
    </w:tbl>
    <w:p w14:paraId="06F7A1CD" w14:textId="77777777" w:rsidR="00EF5838" w:rsidRPr="0048171B" w:rsidRDefault="00EF5838" w:rsidP="004D7AD5">
      <w:pPr>
        <w:autoSpaceDE w:val="0"/>
        <w:autoSpaceDN w:val="0"/>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7F1F9B60" w14:textId="77777777" w:rsidTr="00EC32F3">
        <w:tc>
          <w:tcPr>
            <w:tcW w:w="3572" w:type="dxa"/>
            <w:tcBorders>
              <w:top w:val="nil"/>
              <w:left w:val="nil"/>
              <w:bottom w:val="nil"/>
              <w:right w:val="nil"/>
            </w:tcBorders>
            <w:vAlign w:val="bottom"/>
          </w:tcPr>
          <w:p w14:paraId="6506F8FB" w14:textId="77777777" w:rsidR="00EF5838" w:rsidRPr="0048171B" w:rsidRDefault="00EF5838" w:rsidP="004D7AD5">
            <w:pPr>
              <w:keepNext/>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Реквизиты записи акта</w:t>
            </w:r>
            <w:r w:rsidRPr="0048171B">
              <w:rPr>
                <w:rFonts w:ascii="PT Astra Serif" w:eastAsia="Times New Roman" w:hAnsi="PT Astra Serif"/>
                <w:sz w:val="24"/>
                <w:szCs w:val="24"/>
                <w:lang w:eastAsia="ru-RU"/>
              </w:rPr>
              <w:br/>
              <w:t>о рождении</w:t>
            </w:r>
          </w:p>
        </w:tc>
        <w:tc>
          <w:tcPr>
            <w:tcW w:w="6095" w:type="dxa"/>
            <w:tcBorders>
              <w:left w:val="nil"/>
              <w:bottom w:val="single" w:sz="4" w:space="0" w:color="auto"/>
              <w:right w:val="nil"/>
            </w:tcBorders>
            <w:vAlign w:val="bottom"/>
          </w:tcPr>
          <w:p w14:paraId="578AB3C6" w14:textId="77777777" w:rsidR="00EF5838" w:rsidRPr="0048171B" w:rsidRDefault="00EF5838" w:rsidP="004D7AD5">
            <w:pPr>
              <w:keepNext/>
              <w:autoSpaceDE w:val="0"/>
              <w:autoSpaceDN w:val="0"/>
              <w:spacing w:before="60"/>
              <w:jc w:val="center"/>
              <w:rPr>
                <w:rFonts w:ascii="PT Astra Serif" w:eastAsia="Times New Roman" w:hAnsi="PT Astra Serif"/>
                <w:sz w:val="24"/>
                <w:szCs w:val="24"/>
                <w:lang w:eastAsia="ru-RU"/>
              </w:rPr>
            </w:pPr>
          </w:p>
        </w:tc>
      </w:tr>
      <w:tr w:rsidR="00EF5838" w:rsidRPr="0048171B" w14:paraId="3D47DAEF" w14:textId="77777777" w:rsidTr="00EC32F3">
        <w:tc>
          <w:tcPr>
            <w:tcW w:w="3572" w:type="dxa"/>
            <w:tcBorders>
              <w:top w:val="nil"/>
              <w:left w:val="nil"/>
              <w:bottom w:val="nil"/>
              <w:right w:val="nil"/>
            </w:tcBorders>
            <w:vAlign w:val="bottom"/>
          </w:tcPr>
          <w:p w14:paraId="7A98BA04" w14:textId="77777777" w:rsidR="00EF5838" w:rsidRPr="0048171B" w:rsidRDefault="00EF5838" w:rsidP="00EF5838">
            <w:pPr>
              <w:keepNext/>
              <w:autoSpaceDE w:val="0"/>
              <w:autoSpaceDN w:val="0"/>
              <w:rPr>
                <w:rFonts w:ascii="PT Astra Serif" w:eastAsia="Times New Roman" w:hAnsi="PT Astra Serif"/>
                <w:sz w:val="20"/>
                <w:szCs w:val="20"/>
                <w:lang w:eastAsia="ru-RU"/>
              </w:rPr>
            </w:pPr>
          </w:p>
        </w:tc>
        <w:tc>
          <w:tcPr>
            <w:tcW w:w="6095" w:type="dxa"/>
            <w:tcBorders>
              <w:top w:val="single" w:sz="4" w:space="0" w:color="auto"/>
              <w:left w:val="nil"/>
              <w:right w:val="nil"/>
            </w:tcBorders>
          </w:tcPr>
          <w:p w14:paraId="50252D4E"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(номер записи акта)</w:t>
            </w:r>
          </w:p>
        </w:tc>
      </w:tr>
      <w:tr w:rsidR="00EF5838" w:rsidRPr="0048171B" w14:paraId="215C5D2D" w14:textId="77777777" w:rsidTr="00EC32F3">
        <w:tc>
          <w:tcPr>
            <w:tcW w:w="3572" w:type="dxa"/>
            <w:tcBorders>
              <w:top w:val="nil"/>
              <w:left w:val="nil"/>
              <w:bottom w:val="nil"/>
              <w:right w:val="nil"/>
            </w:tcBorders>
            <w:vAlign w:val="bottom"/>
          </w:tcPr>
          <w:p w14:paraId="08A6D540"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034FA43D"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1355AF06" w14:textId="77777777" w:rsidTr="00EC32F3">
        <w:tc>
          <w:tcPr>
            <w:tcW w:w="3572" w:type="dxa"/>
            <w:tcBorders>
              <w:top w:val="nil"/>
              <w:left w:val="nil"/>
              <w:bottom w:val="nil"/>
              <w:right w:val="nil"/>
            </w:tcBorders>
            <w:vAlign w:val="bottom"/>
          </w:tcPr>
          <w:p w14:paraId="6F6F56D9" w14:textId="77777777" w:rsidR="00EF5838" w:rsidRPr="0048171B" w:rsidRDefault="00EF5838" w:rsidP="00EF5838">
            <w:pPr>
              <w:keepNext/>
              <w:autoSpaceDE w:val="0"/>
              <w:autoSpaceDN w:val="0"/>
              <w:rPr>
                <w:rFonts w:ascii="PT Astra Serif" w:eastAsia="Times New Roman" w:hAnsi="PT Astra Serif"/>
                <w:sz w:val="20"/>
                <w:szCs w:val="20"/>
                <w:lang w:eastAsia="ru-RU"/>
              </w:rPr>
            </w:pPr>
          </w:p>
        </w:tc>
        <w:tc>
          <w:tcPr>
            <w:tcW w:w="6095" w:type="dxa"/>
            <w:tcBorders>
              <w:top w:val="single" w:sz="4" w:space="0" w:color="auto"/>
              <w:left w:val="nil"/>
              <w:right w:val="nil"/>
            </w:tcBorders>
          </w:tcPr>
          <w:p w14:paraId="1D63A8F6"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(дата составления записи акта)</w:t>
            </w:r>
          </w:p>
        </w:tc>
      </w:tr>
      <w:tr w:rsidR="00EF5838" w:rsidRPr="0048171B" w14:paraId="0086B3D8" w14:textId="77777777" w:rsidTr="00EC32F3">
        <w:tc>
          <w:tcPr>
            <w:tcW w:w="3572" w:type="dxa"/>
            <w:tcBorders>
              <w:top w:val="nil"/>
              <w:left w:val="nil"/>
              <w:bottom w:val="nil"/>
              <w:right w:val="nil"/>
            </w:tcBorders>
            <w:vAlign w:val="bottom"/>
          </w:tcPr>
          <w:p w14:paraId="592841DC" w14:textId="77777777" w:rsidR="00EF5838" w:rsidRPr="0048171B" w:rsidRDefault="00EF5838" w:rsidP="00EF5838">
            <w:pPr>
              <w:keepNext/>
              <w:autoSpaceDE w:val="0"/>
              <w:autoSpaceDN w:val="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7873761A"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7394AE85" w14:textId="77777777" w:rsidTr="00EC32F3">
        <w:tc>
          <w:tcPr>
            <w:tcW w:w="3572" w:type="dxa"/>
            <w:tcBorders>
              <w:top w:val="nil"/>
              <w:left w:val="nil"/>
              <w:bottom w:val="nil"/>
              <w:right w:val="nil"/>
            </w:tcBorders>
            <w:vAlign w:val="bottom"/>
          </w:tcPr>
          <w:p w14:paraId="4AAE0444" w14:textId="77777777" w:rsidR="00EF5838" w:rsidRPr="0048171B" w:rsidRDefault="00EF5838" w:rsidP="00EF5838">
            <w:pPr>
              <w:keepNext/>
              <w:autoSpaceDE w:val="0"/>
              <w:autoSpaceDN w:val="0"/>
              <w:rPr>
                <w:rFonts w:ascii="PT Astra Serif" w:eastAsia="Times New Roman" w:hAnsi="PT Astra Serif"/>
                <w:sz w:val="20"/>
                <w:szCs w:val="20"/>
                <w:lang w:eastAsia="ru-RU"/>
              </w:rPr>
            </w:pPr>
          </w:p>
        </w:tc>
        <w:tc>
          <w:tcPr>
            <w:tcW w:w="6095" w:type="dxa"/>
            <w:tcBorders>
              <w:top w:val="single" w:sz="4" w:space="0" w:color="auto"/>
              <w:left w:val="nil"/>
              <w:right w:val="nil"/>
            </w:tcBorders>
          </w:tcPr>
          <w:p w14:paraId="10E67149"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14:paraId="29F81C94"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4A6EC55E" w14:textId="77777777" w:rsidTr="00EC32F3">
        <w:tc>
          <w:tcPr>
            <w:tcW w:w="3572" w:type="dxa"/>
            <w:tcBorders>
              <w:top w:val="nil"/>
              <w:left w:val="nil"/>
              <w:right w:val="nil"/>
            </w:tcBorders>
          </w:tcPr>
          <w:p w14:paraId="2E6D21C6" w14:textId="77777777" w:rsidR="00EF5838" w:rsidRPr="0048171B" w:rsidRDefault="00EF5838" w:rsidP="00E5169E">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Запись акта о рождении</w:t>
            </w:r>
            <w:r w:rsidRPr="0048171B">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il"/>
              <w:right w:val="nil"/>
            </w:tcBorders>
          </w:tcPr>
          <w:p w14:paraId="2BB571C3"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6ADA0E98"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16969393" w14:textId="77777777" w:rsidR="00EF5838" w:rsidRPr="0048171B" w:rsidRDefault="00EF5838" w:rsidP="00E5169E">
      <w:pPr>
        <w:autoSpaceDE w:val="0"/>
        <w:autoSpaceDN w:val="0"/>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610A0BC2" w14:textId="77777777" w:rsidTr="00196744">
        <w:tc>
          <w:tcPr>
            <w:tcW w:w="3572" w:type="dxa"/>
            <w:tcBorders>
              <w:top w:val="nil"/>
              <w:left w:val="nil"/>
              <w:right w:val="nil"/>
            </w:tcBorders>
          </w:tcPr>
          <w:p w14:paraId="29A81B83" w14:textId="77777777" w:rsidR="006352AA" w:rsidRPr="0048171B" w:rsidRDefault="00EF5838" w:rsidP="00E5169E">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док</w:t>
            </w:r>
            <w:r w:rsidR="006352AA" w:rsidRPr="0048171B">
              <w:rPr>
                <w:rFonts w:ascii="PT Astra Serif" w:eastAsia="Times New Roman" w:hAnsi="PT Astra Serif"/>
                <w:sz w:val="24"/>
                <w:szCs w:val="24"/>
                <w:lang w:eastAsia="ru-RU"/>
              </w:rPr>
              <w:t>ументе, удостоверяющем личность</w:t>
            </w:r>
          </w:p>
          <w:p w14:paraId="31343167" w14:textId="77777777" w:rsidR="00EF5838" w:rsidRPr="0048171B" w:rsidRDefault="00EF5838" w:rsidP="00E5169E">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(вид, дата выдачи, реквизиты</w:t>
            </w:r>
            <w:r w:rsidR="00196744" w:rsidRPr="0048171B">
              <w:rPr>
                <w:rFonts w:ascii="PT Astra Serif" w:eastAsia="Times New Roman" w:hAnsi="PT Astra Serif"/>
                <w:sz w:val="24"/>
                <w:szCs w:val="24"/>
                <w:lang w:eastAsia="ru-RU"/>
              </w:rPr>
              <w:t xml:space="preserve">) </w:t>
            </w:r>
            <w:r w:rsidR="00196744" w:rsidRPr="0048171B">
              <w:rPr>
                <w:rFonts w:ascii="PT Astra Serif" w:eastAsia="Times New Roman" w:hAnsi="PT Astra Serif"/>
                <w:sz w:val="22"/>
                <w:szCs w:val="24"/>
                <w:lang w:eastAsia="ru-RU"/>
              </w:rPr>
              <w:t>&lt;1&gt;</w:t>
            </w:r>
          </w:p>
        </w:tc>
        <w:tc>
          <w:tcPr>
            <w:tcW w:w="6095" w:type="dxa"/>
            <w:tcBorders>
              <w:left w:val="nil"/>
              <w:bottom w:val="single" w:sz="4" w:space="0" w:color="auto"/>
              <w:right w:val="nil"/>
            </w:tcBorders>
            <w:vAlign w:val="bottom"/>
          </w:tcPr>
          <w:p w14:paraId="3A581AD4" w14:textId="77777777" w:rsidR="00EF5838" w:rsidRPr="0048171B" w:rsidRDefault="00EF5838" w:rsidP="00E5169E">
            <w:pPr>
              <w:autoSpaceDE w:val="0"/>
              <w:autoSpaceDN w:val="0"/>
              <w:spacing w:before="60"/>
              <w:jc w:val="center"/>
              <w:rPr>
                <w:rFonts w:ascii="PT Astra Serif" w:eastAsia="Times New Roman" w:hAnsi="PT Astra Serif"/>
                <w:sz w:val="24"/>
                <w:szCs w:val="24"/>
                <w:lang w:eastAsia="ru-RU"/>
              </w:rPr>
            </w:pPr>
          </w:p>
        </w:tc>
      </w:tr>
    </w:tbl>
    <w:p w14:paraId="5971FC06" w14:textId="77777777" w:rsidR="00EF5838" w:rsidRPr="0048171B" w:rsidRDefault="00EF5838" w:rsidP="00E5169E">
      <w:pPr>
        <w:autoSpaceDE w:val="0"/>
        <w:autoSpaceDN w:val="0"/>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347AF966" w14:textId="77777777" w:rsidTr="00196744">
        <w:tc>
          <w:tcPr>
            <w:tcW w:w="3572" w:type="dxa"/>
            <w:tcBorders>
              <w:top w:val="nil"/>
              <w:left w:val="nil"/>
              <w:right w:val="nil"/>
            </w:tcBorders>
            <w:vAlign w:val="bottom"/>
          </w:tcPr>
          <w:p w14:paraId="04DE5743" w14:textId="77777777" w:rsidR="00EF5838" w:rsidRPr="0048171B" w:rsidRDefault="00EF5838" w:rsidP="00E5169E">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рождения (дд.мм.гггг)</w:t>
            </w:r>
          </w:p>
        </w:tc>
        <w:tc>
          <w:tcPr>
            <w:tcW w:w="6095" w:type="dxa"/>
            <w:tcBorders>
              <w:left w:val="nil"/>
              <w:bottom w:val="single" w:sz="4" w:space="0" w:color="auto"/>
              <w:right w:val="nil"/>
            </w:tcBorders>
            <w:vAlign w:val="bottom"/>
          </w:tcPr>
          <w:p w14:paraId="60C65A16" w14:textId="77777777" w:rsidR="00EF5838" w:rsidRPr="0048171B" w:rsidRDefault="00EF5838" w:rsidP="00E5169E">
            <w:pPr>
              <w:autoSpaceDE w:val="0"/>
              <w:autoSpaceDN w:val="0"/>
              <w:spacing w:before="60"/>
              <w:jc w:val="center"/>
              <w:rPr>
                <w:rFonts w:ascii="PT Astra Serif" w:eastAsia="Times New Roman" w:hAnsi="PT Astra Serif"/>
                <w:sz w:val="24"/>
                <w:szCs w:val="24"/>
                <w:lang w:eastAsia="ru-RU"/>
              </w:rPr>
            </w:pPr>
          </w:p>
        </w:tc>
      </w:tr>
      <w:tr w:rsidR="00856139" w:rsidRPr="0048171B" w14:paraId="7B4D35AC" w14:textId="77777777" w:rsidTr="00196744">
        <w:tc>
          <w:tcPr>
            <w:tcW w:w="3572" w:type="dxa"/>
            <w:vAlign w:val="bottom"/>
          </w:tcPr>
          <w:p w14:paraId="6CBE9E1C" w14:textId="77777777" w:rsidR="00856139" w:rsidRPr="0048171B" w:rsidRDefault="00196744" w:rsidP="00E5169E">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14:paraId="67C49321" w14:textId="77777777" w:rsidR="00856139" w:rsidRPr="0048171B" w:rsidRDefault="00856139" w:rsidP="00E5169E">
            <w:pPr>
              <w:autoSpaceDE w:val="0"/>
              <w:autoSpaceDN w:val="0"/>
              <w:spacing w:before="60"/>
              <w:jc w:val="center"/>
              <w:rPr>
                <w:rFonts w:ascii="PT Astra Serif" w:eastAsia="Times New Roman" w:hAnsi="PT Astra Serif"/>
                <w:sz w:val="24"/>
                <w:szCs w:val="24"/>
                <w:lang w:eastAsia="ru-RU"/>
              </w:rPr>
            </w:pPr>
          </w:p>
        </w:tc>
      </w:tr>
      <w:tr w:rsidR="00EF5838" w:rsidRPr="0048171B" w14:paraId="0CE1C4D2" w14:textId="77777777" w:rsidTr="00196744">
        <w:tc>
          <w:tcPr>
            <w:tcW w:w="3572" w:type="dxa"/>
            <w:tcBorders>
              <w:left w:val="nil"/>
              <w:right w:val="nil"/>
            </w:tcBorders>
          </w:tcPr>
          <w:p w14:paraId="5C10FBC6" w14:textId="77777777" w:rsidR="00E5169E" w:rsidRPr="0048171B" w:rsidRDefault="00E5169E" w:rsidP="00E5169E">
            <w:pPr>
              <w:autoSpaceDE w:val="0"/>
              <w:autoSpaceDN w:val="0"/>
              <w:spacing w:before="60"/>
              <w:rPr>
                <w:rFonts w:ascii="PT Astra Serif" w:eastAsia="Times New Roman" w:hAnsi="PT Astra Serif"/>
                <w:sz w:val="6"/>
                <w:szCs w:val="6"/>
                <w:lang w:eastAsia="ru-RU"/>
              </w:rPr>
            </w:pPr>
          </w:p>
          <w:p w14:paraId="1297B12D" w14:textId="77777777" w:rsidR="00EF5838" w:rsidRPr="0048171B" w:rsidRDefault="00EF5838" w:rsidP="00E5169E">
            <w:pPr>
              <w:autoSpaceDE w:val="0"/>
              <w:autoSpaceDN w:val="0"/>
              <w:spacing w:before="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Заявитель является</w:t>
            </w:r>
            <w:r w:rsidRPr="0048171B">
              <w:rPr>
                <w:rFonts w:ascii="PT Astra Serif" w:eastAsia="Times New Roman" w:hAnsi="PT Astra Serif"/>
                <w:sz w:val="24"/>
                <w:szCs w:val="24"/>
                <w:lang w:eastAsia="ru-RU"/>
              </w:rPr>
              <w:br/>
              <w:t>для ребенка</w:t>
            </w:r>
          </w:p>
        </w:tc>
        <w:tc>
          <w:tcPr>
            <w:tcW w:w="6095" w:type="dxa"/>
            <w:tcBorders>
              <w:top w:val="single" w:sz="4" w:space="0" w:color="auto"/>
              <w:left w:val="nil"/>
              <w:right w:val="nil"/>
            </w:tcBorders>
          </w:tcPr>
          <w:p w14:paraId="6074C172" w14:textId="77777777" w:rsidR="00E5169E" w:rsidRPr="0048171B" w:rsidRDefault="00E5169E" w:rsidP="00E5169E">
            <w:pPr>
              <w:autoSpaceDE w:val="0"/>
              <w:autoSpaceDN w:val="0"/>
              <w:spacing w:before="60"/>
              <w:jc w:val="center"/>
              <w:rPr>
                <w:rFonts w:ascii="PT Astra Serif" w:eastAsia="Times New Roman" w:hAnsi="PT Astra Serif"/>
                <w:sz w:val="6"/>
                <w:szCs w:val="6"/>
                <w:lang w:eastAsia="ru-RU"/>
              </w:rPr>
            </w:pPr>
          </w:p>
          <w:p w14:paraId="7A2E11CB" w14:textId="77777777" w:rsidR="00EF5838" w:rsidRPr="0048171B" w:rsidRDefault="00EF5838" w:rsidP="00E5169E">
            <w:pPr>
              <w:autoSpaceDE w:val="0"/>
              <w:autoSpaceDN w:val="0"/>
              <w:spacing w:before="6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родителем/иным законным</w:t>
            </w:r>
            <w:r w:rsidRPr="0048171B">
              <w:rPr>
                <w:rFonts w:ascii="PT Astra Serif" w:eastAsia="Times New Roman" w:hAnsi="PT Astra Serif"/>
                <w:sz w:val="24"/>
                <w:szCs w:val="24"/>
                <w:lang w:eastAsia="ru-RU"/>
              </w:rPr>
              <w:br/>
              <w:t>представителем</w:t>
            </w:r>
          </w:p>
          <w:p w14:paraId="546DA1B7" w14:textId="77777777" w:rsidR="00EF5838" w:rsidRPr="0048171B" w:rsidRDefault="00EF5838" w:rsidP="00E5169E">
            <w:pPr>
              <w:autoSpaceDE w:val="0"/>
              <w:autoSpaceDN w:val="0"/>
              <w:spacing w:before="6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4C486FE0"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51873A0C" w14:textId="77777777" w:rsidTr="00EC32F3">
        <w:tc>
          <w:tcPr>
            <w:tcW w:w="3572" w:type="dxa"/>
            <w:tcBorders>
              <w:top w:val="nil"/>
              <w:left w:val="nil"/>
              <w:right w:val="nil"/>
            </w:tcBorders>
          </w:tcPr>
          <w:p w14:paraId="11F8B813" w14:textId="77777777" w:rsidR="00EF5838" w:rsidRPr="0048171B" w:rsidRDefault="00EF5838" w:rsidP="0092451C">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Опека (попечительство) установлена (установлено)</w:t>
            </w:r>
            <w:r w:rsidRPr="0048171B">
              <w:rPr>
                <w:rFonts w:ascii="PT Astra Serif" w:eastAsia="Times New Roman" w:hAnsi="PT Astra Serif"/>
                <w:sz w:val="24"/>
                <w:szCs w:val="24"/>
                <w:lang w:eastAsia="ru-RU"/>
              </w:rPr>
              <w:br/>
              <w:t>на основании решения компетентного органа иностранного государств</w:t>
            </w:r>
            <w:r w:rsidR="0092451C" w:rsidRPr="0048171B">
              <w:rPr>
                <w:rFonts w:ascii="PT Astra Serif" w:eastAsia="Times New Roman" w:hAnsi="PT Astra Serif"/>
                <w:sz w:val="24"/>
                <w:szCs w:val="24"/>
                <w:lang w:eastAsia="ru-RU"/>
              </w:rPr>
              <w:t xml:space="preserve">а </w:t>
            </w:r>
            <w:r w:rsidR="0092451C" w:rsidRPr="0048171B">
              <w:rPr>
                <w:rFonts w:ascii="PT Astra Serif" w:eastAsia="Times New Roman" w:hAnsi="PT Astra Serif"/>
                <w:sz w:val="22"/>
                <w:szCs w:val="24"/>
                <w:lang w:eastAsia="ru-RU"/>
              </w:rPr>
              <w:t>&lt;10&gt;</w:t>
            </w:r>
          </w:p>
        </w:tc>
        <w:tc>
          <w:tcPr>
            <w:tcW w:w="6095" w:type="dxa"/>
            <w:tcBorders>
              <w:left w:val="nil"/>
              <w:right w:val="nil"/>
            </w:tcBorders>
          </w:tcPr>
          <w:p w14:paraId="0DBA6043"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420B9606"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4BCABE58"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18563198" w14:textId="77777777" w:rsidTr="00EC32F3">
        <w:tc>
          <w:tcPr>
            <w:tcW w:w="3572" w:type="dxa"/>
            <w:tcBorders>
              <w:top w:val="nil"/>
              <w:left w:val="nil"/>
              <w:right w:val="nil"/>
            </w:tcBorders>
          </w:tcPr>
          <w:p w14:paraId="3BF50398" w14:textId="77777777" w:rsidR="00EF5838" w:rsidRPr="0048171B" w:rsidRDefault="00EF5838" w:rsidP="00A21A33">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Подаю заявление о назначении </w:t>
            </w:r>
            <w:r w:rsidR="00856139" w:rsidRPr="0048171B">
              <w:rPr>
                <w:rFonts w:ascii="PT Astra Serif" w:eastAsia="Times New Roman" w:hAnsi="PT Astra Serif"/>
                <w:sz w:val="24"/>
                <w:szCs w:val="24"/>
                <w:lang w:eastAsia="ru-RU"/>
              </w:rPr>
              <w:t xml:space="preserve">компенсации </w:t>
            </w:r>
            <w:r w:rsidR="00A21A33" w:rsidRPr="0048171B">
              <w:rPr>
                <w:rFonts w:ascii="PT Astra Serif" w:eastAsia="Times New Roman" w:hAnsi="PT Astra Serif"/>
                <w:sz w:val="24"/>
                <w:szCs w:val="24"/>
                <w:lang w:eastAsia="ru-RU"/>
              </w:rPr>
              <w:t>н</w:t>
            </w:r>
            <w:r w:rsidRPr="0048171B">
              <w:rPr>
                <w:rFonts w:ascii="PT Astra Serif" w:eastAsia="Times New Roman" w:hAnsi="PT Astra Serif"/>
                <w:sz w:val="24"/>
                <w:szCs w:val="24"/>
                <w:lang w:eastAsia="ru-RU"/>
              </w:rPr>
              <w:t>а этого ребенк</w:t>
            </w:r>
            <w:r w:rsidR="00A21A33" w:rsidRPr="0048171B">
              <w:rPr>
                <w:rFonts w:ascii="PT Astra Serif" w:eastAsia="Times New Roman" w:hAnsi="PT Astra Serif"/>
                <w:sz w:val="24"/>
                <w:szCs w:val="24"/>
                <w:lang w:eastAsia="ru-RU"/>
              </w:rPr>
              <w:t>а</w:t>
            </w:r>
          </w:p>
        </w:tc>
        <w:tc>
          <w:tcPr>
            <w:tcW w:w="6095" w:type="dxa"/>
            <w:tcBorders>
              <w:left w:val="nil"/>
              <w:right w:val="nil"/>
            </w:tcBorders>
          </w:tcPr>
          <w:p w14:paraId="4197BEF4"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75855D38"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3DB95E9F" w14:textId="77777777" w:rsidR="00237C72" w:rsidRPr="0048171B" w:rsidRDefault="00237C72" w:rsidP="00EF5838">
      <w:pPr>
        <w:autoSpaceDE w:val="0"/>
        <w:autoSpaceDN w:val="0"/>
        <w:spacing w:before="240" w:after="240"/>
        <w:jc w:val="center"/>
        <w:rPr>
          <w:rFonts w:ascii="PT Astra Serif" w:eastAsia="Times New Roman" w:hAnsi="PT Astra Serif"/>
          <w:sz w:val="24"/>
          <w:szCs w:val="24"/>
          <w:lang w:eastAsia="ru-RU"/>
        </w:rPr>
      </w:pPr>
    </w:p>
    <w:p w14:paraId="0B6FE1C4"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09C2062B" w14:textId="77777777" w:rsidTr="00EC32F3">
        <w:tc>
          <w:tcPr>
            <w:tcW w:w="3572" w:type="dxa"/>
            <w:tcBorders>
              <w:top w:val="nil"/>
              <w:left w:val="nil"/>
              <w:right w:val="nil"/>
            </w:tcBorders>
          </w:tcPr>
          <w:p w14:paraId="5E34D42C" w14:textId="77777777" w:rsidR="00EF5838" w:rsidRPr="0048171B" w:rsidRDefault="00EF5838" w:rsidP="00B933F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Обучается</w:t>
            </w:r>
            <w:r w:rsidRPr="0048171B">
              <w:rPr>
                <w:rFonts w:ascii="PT Astra Serif" w:eastAsia="Times New Roman" w:hAnsi="PT Astra Serif"/>
                <w:sz w:val="24"/>
                <w:szCs w:val="24"/>
                <w:lang w:eastAsia="ru-RU"/>
              </w:rPr>
              <w:br/>
              <w:t>в общеобразовательной организации,</w:t>
            </w:r>
            <w:r w:rsidRPr="0048171B">
              <w:rPr>
                <w:rFonts w:ascii="PT Astra Serif" w:eastAsia="Times New Roman" w:hAnsi="PT Astra Serif"/>
                <w:sz w:val="24"/>
                <w:szCs w:val="24"/>
                <w:lang w:eastAsia="ru-RU"/>
              </w:rPr>
              <w:br/>
              <w:t>профессиональной образовательной организации</w:t>
            </w:r>
            <w:r w:rsidRPr="0048171B">
              <w:rPr>
                <w:rFonts w:ascii="PT Astra Serif" w:eastAsia="Times New Roman" w:hAnsi="PT Astra Serif"/>
                <w:sz w:val="24"/>
                <w:szCs w:val="24"/>
                <w:lang w:eastAsia="ru-RU"/>
              </w:rPr>
              <w:br/>
              <w:t>или образовательной</w:t>
            </w:r>
            <w:r w:rsidRPr="0048171B">
              <w:rPr>
                <w:rFonts w:ascii="PT Astra Serif" w:eastAsia="Times New Roman" w:hAnsi="PT Astra Serif"/>
                <w:sz w:val="24"/>
                <w:szCs w:val="24"/>
                <w:lang w:eastAsia="ru-RU"/>
              </w:rPr>
              <w:br/>
              <w:t xml:space="preserve">организации высшего образования по очной форме обучения (за исключением </w:t>
            </w:r>
            <w:r w:rsidRPr="0048171B">
              <w:rPr>
                <w:rFonts w:ascii="PT Astra Serif" w:eastAsia="Times New Roman" w:hAnsi="PT Astra Serif"/>
                <w:sz w:val="24"/>
                <w:szCs w:val="24"/>
                <w:lang w:eastAsia="ru-RU"/>
              </w:rPr>
              <w:lastRenderedPageBreak/>
              <w:t>случаев обучения только</w:t>
            </w:r>
            <w:r w:rsidRPr="0048171B">
              <w:rPr>
                <w:rFonts w:ascii="PT Astra Serif" w:eastAsia="Times New Roman" w:hAnsi="PT Astra Serif"/>
                <w:sz w:val="24"/>
                <w:szCs w:val="24"/>
                <w:lang w:eastAsia="ru-RU"/>
              </w:rPr>
              <w:br/>
              <w:t>по дополнительным образовательным</w:t>
            </w:r>
            <w:r w:rsidRPr="0048171B">
              <w:rPr>
                <w:rFonts w:ascii="PT Astra Serif" w:eastAsia="Times New Roman" w:hAnsi="PT Astra Serif"/>
                <w:sz w:val="24"/>
                <w:szCs w:val="24"/>
                <w:lang w:eastAsia="ru-RU"/>
              </w:rPr>
              <w:br/>
              <w:t>программам</w:t>
            </w:r>
            <w:r w:rsidR="00237C72" w:rsidRPr="0048171B">
              <w:rPr>
                <w:rFonts w:ascii="PT Astra Serif" w:eastAsia="Times New Roman" w:hAnsi="PT Astra Serif"/>
                <w:sz w:val="24"/>
                <w:szCs w:val="24"/>
                <w:lang w:eastAsia="ru-RU"/>
              </w:rPr>
              <w:t xml:space="preserve">) </w:t>
            </w:r>
            <w:r w:rsidR="00237C72" w:rsidRPr="0048171B">
              <w:rPr>
                <w:rFonts w:ascii="PT Astra Serif" w:eastAsia="Times New Roman" w:hAnsi="PT Astra Serif"/>
                <w:sz w:val="22"/>
                <w:szCs w:val="24"/>
                <w:lang w:eastAsia="ru-RU"/>
              </w:rPr>
              <w:t>&lt;1</w:t>
            </w:r>
            <w:r w:rsidR="00B933F8" w:rsidRPr="0048171B">
              <w:rPr>
                <w:rFonts w:ascii="PT Astra Serif" w:eastAsia="Times New Roman" w:hAnsi="PT Astra Serif"/>
                <w:sz w:val="22"/>
                <w:szCs w:val="24"/>
                <w:lang w:eastAsia="ru-RU"/>
              </w:rPr>
              <w:t>1</w:t>
            </w:r>
            <w:r w:rsidR="00237C72" w:rsidRPr="0048171B">
              <w:rPr>
                <w:rFonts w:ascii="PT Astra Serif" w:eastAsia="Times New Roman" w:hAnsi="PT Astra Serif"/>
                <w:sz w:val="22"/>
                <w:szCs w:val="24"/>
                <w:lang w:eastAsia="ru-RU"/>
              </w:rPr>
              <w:t>&gt;</w:t>
            </w:r>
          </w:p>
        </w:tc>
        <w:tc>
          <w:tcPr>
            <w:tcW w:w="6095" w:type="dxa"/>
            <w:tcBorders>
              <w:left w:val="nil"/>
              <w:right w:val="nil"/>
            </w:tcBorders>
          </w:tcPr>
          <w:p w14:paraId="2BBC902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lastRenderedPageBreak/>
              <w:t>да/нет</w:t>
            </w:r>
          </w:p>
          <w:p w14:paraId="7BF1E3ED" w14:textId="77777777" w:rsidR="00EF5838" w:rsidRPr="0048171B" w:rsidRDefault="00EF5838" w:rsidP="00EF5838">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737357E4"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144CE082" w14:textId="77777777" w:rsidTr="001D26CA">
        <w:tc>
          <w:tcPr>
            <w:tcW w:w="3572" w:type="dxa"/>
            <w:vMerge w:val="restart"/>
            <w:tcBorders>
              <w:top w:val="nil"/>
              <w:left w:val="nil"/>
              <w:right w:val="nil"/>
            </w:tcBorders>
          </w:tcPr>
          <w:p w14:paraId="2AFFAF7B" w14:textId="77777777" w:rsidR="00EF5838" w:rsidRPr="0048171B" w:rsidRDefault="00EF5838" w:rsidP="006F4F8C">
            <w:pPr>
              <w:keepNext/>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Отбывает в настоящее время</w:t>
            </w:r>
            <w:r w:rsidRPr="0048171B">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sidRPr="0048171B">
              <w:rPr>
                <w:rFonts w:ascii="PT Astra Serif" w:eastAsia="Times New Roman" w:hAnsi="PT Astra Serif"/>
                <w:sz w:val="24"/>
                <w:szCs w:val="24"/>
                <w:lang w:eastAsia="ru-RU"/>
              </w:rPr>
              <w:br/>
              <w:t>среднедушевой доход семьи (отбывает наказание</w:t>
            </w:r>
            <w:r w:rsidRPr="0048171B">
              <w:rPr>
                <w:rFonts w:ascii="PT Astra Serif" w:eastAsia="Times New Roman" w:hAnsi="PT Astra Serif"/>
                <w:sz w:val="24"/>
                <w:szCs w:val="24"/>
                <w:lang w:eastAsia="ru-RU"/>
              </w:rPr>
              <w:br/>
              <w:t>в настоящее время</w:t>
            </w:r>
            <w:r w:rsidR="006F4F8C" w:rsidRPr="0048171B">
              <w:rPr>
                <w:rFonts w:ascii="PT Astra Serif" w:eastAsia="Times New Roman" w:hAnsi="PT Astra Serif"/>
                <w:sz w:val="24"/>
                <w:szCs w:val="24"/>
                <w:lang w:eastAsia="ru-RU"/>
              </w:rPr>
              <w:t xml:space="preserve">) </w:t>
            </w:r>
            <w:r w:rsidR="006F4F8C" w:rsidRPr="0048171B">
              <w:rPr>
                <w:rFonts w:ascii="PT Astra Serif" w:eastAsia="Times New Roman" w:hAnsi="PT Astra Serif"/>
                <w:sz w:val="22"/>
                <w:szCs w:val="24"/>
                <w:lang w:eastAsia="ru-RU"/>
              </w:rPr>
              <w:t>&lt;12&gt;</w:t>
            </w:r>
          </w:p>
        </w:tc>
        <w:tc>
          <w:tcPr>
            <w:tcW w:w="6095" w:type="dxa"/>
            <w:tcBorders>
              <w:left w:val="nil"/>
              <w:right w:val="nil"/>
            </w:tcBorders>
            <w:vAlign w:val="bottom"/>
          </w:tcPr>
          <w:p w14:paraId="2DFBB9A8"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2D0E2FCF"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4B427659" w14:textId="77777777" w:rsidTr="001D26CA">
        <w:tc>
          <w:tcPr>
            <w:tcW w:w="3572" w:type="dxa"/>
            <w:vMerge/>
            <w:tcBorders>
              <w:top w:val="nil"/>
              <w:left w:val="nil"/>
              <w:right w:val="nil"/>
            </w:tcBorders>
          </w:tcPr>
          <w:p w14:paraId="644D9991" w14:textId="77777777" w:rsidR="00EF5838" w:rsidRPr="0048171B" w:rsidRDefault="00EF5838" w:rsidP="00EF5838">
            <w:pPr>
              <w:keepNext/>
              <w:autoSpaceDE w:val="0"/>
              <w:autoSpaceDN w:val="0"/>
              <w:spacing w:before="12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10092E50"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62392714" w14:textId="77777777" w:rsidTr="001D26CA">
        <w:tc>
          <w:tcPr>
            <w:tcW w:w="3572" w:type="dxa"/>
            <w:vMerge/>
            <w:tcBorders>
              <w:left w:val="nil"/>
              <w:right w:val="nil"/>
            </w:tcBorders>
          </w:tcPr>
          <w:p w14:paraId="4FC31284" w14:textId="77777777" w:rsidR="00EF5838" w:rsidRPr="0048171B" w:rsidRDefault="00EF5838" w:rsidP="00EF5838">
            <w:pPr>
              <w:keepNext/>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09AA3829"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гражданин</w:t>
            </w:r>
            <w:r w:rsidRPr="0048171B">
              <w:rPr>
                <w:rFonts w:ascii="PT Astra Serif" w:eastAsia="Times New Roman" w:hAnsi="PT Astra Serif"/>
                <w:sz w:val="20"/>
                <w:szCs w:val="20"/>
                <w:lang w:eastAsia="ru-RU"/>
              </w:rPr>
              <w:br/>
              <w:t>отбывал наказание)</w:t>
            </w:r>
          </w:p>
        </w:tc>
      </w:tr>
    </w:tbl>
    <w:p w14:paraId="459D0E38"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39DD188E" w14:textId="77777777" w:rsidTr="001D26CA">
        <w:tc>
          <w:tcPr>
            <w:tcW w:w="3572" w:type="dxa"/>
            <w:vMerge w:val="restart"/>
            <w:tcBorders>
              <w:top w:val="nil"/>
              <w:left w:val="nil"/>
              <w:right w:val="nil"/>
            </w:tcBorders>
          </w:tcPr>
          <w:p w14:paraId="35376006" w14:textId="77777777" w:rsidR="00EF5838" w:rsidRPr="0048171B" w:rsidRDefault="00EF5838" w:rsidP="006F4F8C">
            <w:pPr>
              <w:keepNext/>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 отношении ребенка</w:t>
            </w:r>
            <w:r w:rsidRPr="0048171B">
              <w:rPr>
                <w:rFonts w:ascii="PT Astra Serif" w:eastAsia="Times New Roman" w:hAnsi="PT Astra Serif"/>
                <w:sz w:val="24"/>
                <w:szCs w:val="24"/>
                <w:lang w:eastAsia="ru-RU"/>
              </w:rPr>
              <w:br/>
              <w:t>применена мера пресечения</w:t>
            </w:r>
            <w:r w:rsidRPr="0048171B">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sidRPr="0048171B">
              <w:rPr>
                <w:rFonts w:ascii="PT Astra Serif" w:eastAsia="Times New Roman" w:hAnsi="PT Astra Serif"/>
                <w:sz w:val="24"/>
                <w:szCs w:val="24"/>
                <w:lang w:eastAsia="ru-RU"/>
              </w:rPr>
              <w:br/>
              <w:t>среднедушевой доход семь</w:t>
            </w:r>
            <w:r w:rsidR="006F4F8C" w:rsidRPr="0048171B">
              <w:rPr>
                <w:rFonts w:ascii="PT Astra Serif" w:eastAsia="Times New Roman" w:hAnsi="PT Astra Serif"/>
                <w:sz w:val="24"/>
                <w:szCs w:val="24"/>
                <w:lang w:eastAsia="ru-RU"/>
              </w:rPr>
              <w:t xml:space="preserve">и </w:t>
            </w:r>
            <w:r w:rsidR="006F4F8C" w:rsidRPr="0048171B">
              <w:rPr>
                <w:rFonts w:ascii="PT Astra Serif" w:eastAsia="Times New Roman" w:hAnsi="PT Astra Serif"/>
                <w:sz w:val="22"/>
                <w:szCs w:val="24"/>
                <w:lang w:eastAsia="ru-RU"/>
              </w:rPr>
              <w:t>&lt;12&gt;</w:t>
            </w:r>
          </w:p>
        </w:tc>
        <w:tc>
          <w:tcPr>
            <w:tcW w:w="6095" w:type="dxa"/>
            <w:tcBorders>
              <w:left w:val="nil"/>
              <w:right w:val="nil"/>
            </w:tcBorders>
            <w:vAlign w:val="bottom"/>
          </w:tcPr>
          <w:p w14:paraId="286B8C50"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40F2B380"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r w:rsidR="00EF5838" w:rsidRPr="0048171B" w14:paraId="79DA093D" w14:textId="77777777" w:rsidTr="001D26CA">
        <w:tc>
          <w:tcPr>
            <w:tcW w:w="3572" w:type="dxa"/>
            <w:vMerge/>
            <w:tcBorders>
              <w:top w:val="nil"/>
              <w:left w:val="nil"/>
              <w:right w:val="nil"/>
            </w:tcBorders>
          </w:tcPr>
          <w:p w14:paraId="7203DE5E" w14:textId="77777777" w:rsidR="00EF5838" w:rsidRPr="0048171B" w:rsidRDefault="00EF5838" w:rsidP="00EF5838">
            <w:pPr>
              <w:keepNext/>
              <w:autoSpaceDE w:val="0"/>
              <w:autoSpaceDN w:val="0"/>
              <w:spacing w:before="120"/>
              <w:rPr>
                <w:rFonts w:ascii="PT Astra Serif" w:eastAsia="Times New Roman" w:hAnsi="PT Astra Serif"/>
                <w:sz w:val="24"/>
                <w:szCs w:val="24"/>
                <w:lang w:eastAsia="ru-RU"/>
              </w:rPr>
            </w:pPr>
          </w:p>
        </w:tc>
        <w:tc>
          <w:tcPr>
            <w:tcW w:w="6095" w:type="dxa"/>
            <w:tcBorders>
              <w:left w:val="nil"/>
              <w:bottom w:val="single" w:sz="4" w:space="0" w:color="auto"/>
              <w:right w:val="nil"/>
            </w:tcBorders>
            <w:vAlign w:val="bottom"/>
          </w:tcPr>
          <w:p w14:paraId="1976B3BD"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5E114A7B" w14:textId="77777777" w:rsidTr="001D26CA">
        <w:tc>
          <w:tcPr>
            <w:tcW w:w="3572" w:type="dxa"/>
            <w:vMerge/>
            <w:tcBorders>
              <w:left w:val="nil"/>
              <w:right w:val="nil"/>
            </w:tcBorders>
          </w:tcPr>
          <w:p w14:paraId="3CA1501D" w14:textId="77777777" w:rsidR="00EF5838" w:rsidRPr="0048171B" w:rsidRDefault="00EF5838" w:rsidP="00EF5838">
            <w:pPr>
              <w:keepNext/>
              <w:autoSpaceDE w:val="0"/>
              <w:autoSpaceDN w:val="0"/>
              <w:rPr>
                <w:rFonts w:ascii="PT Astra Serif" w:eastAsia="Times New Roman" w:hAnsi="PT Astra Serif"/>
                <w:sz w:val="18"/>
                <w:szCs w:val="18"/>
                <w:lang w:eastAsia="ru-RU"/>
              </w:rPr>
            </w:pPr>
          </w:p>
        </w:tc>
        <w:tc>
          <w:tcPr>
            <w:tcW w:w="6095" w:type="dxa"/>
            <w:tcBorders>
              <w:top w:val="single" w:sz="4" w:space="0" w:color="auto"/>
              <w:left w:val="nil"/>
              <w:right w:val="nil"/>
            </w:tcBorders>
          </w:tcPr>
          <w:p w14:paraId="138B3231"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14:paraId="586331DD"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20FE742A" w14:textId="77777777" w:rsidTr="001D26CA">
        <w:tc>
          <w:tcPr>
            <w:tcW w:w="3572" w:type="dxa"/>
            <w:vMerge w:val="restart"/>
            <w:tcBorders>
              <w:top w:val="nil"/>
              <w:left w:val="nil"/>
              <w:right w:val="nil"/>
            </w:tcBorders>
          </w:tcPr>
          <w:p w14:paraId="707CDBAD" w14:textId="77777777" w:rsidR="00EF5838" w:rsidRPr="0048171B" w:rsidRDefault="00EF5838" w:rsidP="006F4F8C">
            <w:pPr>
              <w:keepNext/>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Получал трудовые доходы </w:t>
            </w:r>
            <w:r w:rsidRPr="0048171B">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sidRPr="0048171B">
              <w:rPr>
                <w:rFonts w:ascii="PT Astra Serif" w:eastAsia="Times New Roman" w:hAnsi="PT Astra Serif"/>
                <w:sz w:val="24"/>
                <w:szCs w:val="24"/>
                <w:lang w:eastAsia="ru-RU"/>
              </w:rPr>
              <w:br/>
              <w:t>или общественных обязанностей, в период, за который рассчитывается среднедушевой доход семь</w:t>
            </w:r>
            <w:r w:rsidR="006F4F8C" w:rsidRPr="0048171B">
              <w:rPr>
                <w:rFonts w:ascii="PT Astra Serif" w:eastAsia="Times New Roman" w:hAnsi="PT Astra Serif"/>
                <w:sz w:val="24"/>
                <w:szCs w:val="24"/>
                <w:lang w:eastAsia="ru-RU"/>
              </w:rPr>
              <w:t xml:space="preserve">и </w:t>
            </w:r>
            <w:r w:rsidR="006F4F8C" w:rsidRPr="0048171B">
              <w:rPr>
                <w:rFonts w:ascii="PT Astra Serif" w:eastAsia="Times New Roman" w:hAnsi="PT Astra Serif"/>
                <w:sz w:val="22"/>
                <w:szCs w:val="24"/>
                <w:lang w:eastAsia="ru-RU"/>
              </w:rPr>
              <w:t>&lt;12&gt;</w:t>
            </w:r>
          </w:p>
        </w:tc>
        <w:tc>
          <w:tcPr>
            <w:tcW w:w="6095" w:type="dxa"/>
            <w:tcBorders>
              <w:left w:val="nil"/>
              <w:bottom w:val="single" w:sz="4" w:space="0" w:color="auto"/>
              <w:right w:val="nil"/>
            </w:tcBorders>
            <w:vAlign w:val="bottom"/>
          </w:tcPr>
          <w:p w14:paraId="01046760"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4F0CFC62" w14:textId="77777777" w:rsidTr="001D26CA">
        <w:trPr>
          <w:trHeight w:val="745"/>
        </w:trPr>
        <w:tc>
          <w:tcPr>
            <w:tcW w:w="3572" w:type="dxa"/>
            <w:vMerge/>
            <w:tcBorders>
              <w:top w:val="nil"/>
              <w:left w:val="nil"/>
              <w:right w:val="nil"/>
            </w:tcBorders>
          </w:tcPr>
          <w:p w14:paraId="5CBB4221" w14:textId="77777777" w:rsidR="00EF5838" w:rsidRPr="0048171B" w:rsidRDefault="00EF5838" w:rsidP="00EF5838">
            <w:pPr>
              <w:keepNext/>
              <w:autoSpaceDE w:val="0"/>
              <w:autoSpaceDN w:val="0"/>
              <w:spacing w:before="120"/>
              <w:rPr>
                <w:rFonts w:ascii="PT Astra Serif" w:eastAsia="Times New Roman" w:hAnsi="PT Astra Serif"/>
                <w:sz w:val="24"/>
                <w:szCs w:val="24"/>
                <w:lang w:eastAsia="ru-RU"/>
              </w:rPr>
            </w:pPr>
          </w:p>
        </w:tc>
        <w:tc>
          <w:tcPr>
            <w:tcW w:w="6095" w:type="dxa"/>
            <w:tcBorders>
              <w:top w:val="single" w:sz="4" w:space="0" w:color="auto"/>
              <w:left w:val="nil"/>
              <w:right w:val="nil"/>
            </w:tcBorders>
          </w:tcPr>
          <w:p w14:paraId="16E4CD49"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62A42ADB"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0"/>
                <w:szCs w:val="20"/>
                <w:lang w:eastAsia="ru-RU"/>
              </w:rPr>
              <w:t>(нужное подчеркнуть)</w:t>
            </w:r>
          </w:p>
        </w:tc>
      </w:tr>
    </w:tbl>
    <w:p w14:paraId="403B19DD"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7ACE6AC4" w14:textId="77777777" w:rsidTr="001D26CA">
        <w:tc>
          <w:tcPr>
            <w:tcW w:w="3572" w:type="dxa"/>
            <w:vMerge w:val="restart"/>
            <w:tcBorders>
              <w:top w:val="nil"/>
              <w:left w:val="nil"/>
              <w:right w:val="nil"/>
            </w:tcBorders>
          </w:tcPr>
          <w:p w14:paraId="365BFA18" w14:textId="77777777" w:rsidR="00EF5838" w:rsidRPr="0048171B" w:rsidRDefault="00EF5838" w:rsidP="006F4F8C">
            <w:pPr>
              <w:keepNext/>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sidRPr="0048171B">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sidRPr="0048171B">
              <w:rPr>
                <w:rFonts w:ascii="PT Astra Serif" w:eastAsia="Times New Roman" w:hAnsi="PT Astra Serif"/>
                <w:sz w:val="24"/>
                <w:szCs w:val="24"/>
                <w:lang w:eastAsia="ru-RU"/>
              </w:rPr>
              <w:br/>
              <w:t>в период, за который рассчитывается среднедушевой доход семь</w:t>
            </w:r>
            <w:r w:rsidR="006F4F8C" w:rsidRPr="0048171B">
              <w:rPr>
                <w:rFonts w:ascii="PT Astra Serif" w:eastAsia="Times New Roman" w:hAnsi="PT Astra Serif"/>
                <w:sz w:val="24"/>
                <w:szCs w:val="24"/>
                <w:lang w:eastAsia="ru-RU"/>
              </w:rPr>
              <w:t xml:space="preserve">и </w:t>
            </w:r>
            <w:r w:rsidR="006F4F8C" w:rsidRPr="0048171B">
              <w:rPr>
                <w:rFonts w:ascii="PT Astra Serif" w:eastAsia="Times New Roman" w:hAnsi="PT Astra Serif"/>
                <w:sz w:val="22"/>
                <w:szCs w:val="24"/>
                <w:lang w:eastAsia="ru-RU"/>
              </w:rPr>
              <w:t xml:space="preserve">&lt;12(1)&gt; </w:t>
            </w:r>
          </w:p>
        </w:tc>
        <w:tc>
          <w:tcPr>
            <w:tcW w:w="6095" w:type="dxa"/>
            <w:tcBorders>
              <w:left w:val="nil"/>
              <w:bottom w:val="single" w:sz="4" w:space="0" w:color="auto"/>
              <w:right w:val="nil"/>
            </w:tcBorders>
            <w:vAlign w:val="bottom"/>
          </w:tcPr>
          <w:p w14:paraId="01963726"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4EDF5C4D" w14:textId="77777777" w:rsidTr="001D26CA">
        <w:trPr>
          <w:trHeight w:val="745"/>
        </w:trPr>
        <w:tc>
          <w:tcPr>
            <w:tcW w:w="3572" w:type="dxa"/>
            <w:vMerge/>
            <w:tcBorders>
              <w:top w:val="nil"/>
              <w:left w:val="nil"/>
              <w:right w:val="nil"/>
            </w:tcBorders>
          </w:tcPr>
          <w:p w14:paraId="5BE2E9B9" w14:textId="77777777" w:rsidR="00EF5838" w:rsidRPr="0048171B" w:rsidRDefault="00EF5838" w:rsidP="00EF5838">
            <w:pPr>
              <w:keepNext/>
              <w:autoSpaceDE w:val="0"/>
              <w:autoSpaceDN w:val="0"/>
              <w:spacing w:before="120"/>
              <w:rPr>
                <w:rFonts w:ascii="PT Astra Serif" w:eastAsia="Times New Roman" w:hAnsi="PT Astra Serif"/>
                <w:sz w:val="24"/>
                <w:szCs w:val="24"/>
                <w:lang w:eastAsia="ru-RU"/>
              </w:rPr>
            </w:pPr>
          </w:p>
        </w:tc>
        <w:tc>
          <w:tcPr>
            <w:tcW w:w="6095" w:type="dxa"/>
            <w:tcBorders>
              <w:top w:val="single" w:sz="4" w:space="0" w:color="auto"/>
              <w:left w:val="nil"/>
              <w:right w:val="nil"/>
            </w:tcBorders>
          </w:tcPr>
          <w:p w14:paraId="2B2D41A3"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да/нет</w:t>
            </w:r>
          </w:p>
          <w:p w14:paraId="023BE57B"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0"/>
                <w:szCs w:val="20"/>
                <w:lang w:eastAsia="ru-RU"/>
              </w:rPr>
              <w:t>(нужное подчеркнуть)</w:t>
            </w:r>
          </w:p>
        </w:tc>
      </w:tr>
    </w:tbl>
    <w:p w14:paraId="69E4CDCA"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17D451A0" w14:textId="77777777" w:rsidTr="001D26CA">
        <w:tc>
          <w:tcPr>
            <w:tcW w:w="3572" w:type="dxa"/>
            <w:vMerge w:val="restart"/>
            <w:tcBorders>
              <w:top w:val="nil"/>
              <w:left w:val="nil"/>
              <w:right w:val="nil"/>
            </w:tcBorders>
          </w:tcPr>
          <w:p w14:paraId="09B7AABC" w14:textId="77777777" w:rsidR="00EF5838" w:rsidRPr="0048171B" w:rsidRDefault="00EF5838" w:rsidP="00001369">
            <w:pPr>
              <w:keepNext/>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lastRenderedPageBreak/>
              <w:t>Я и (или) член моей семьи получаю алимент</w:t>
            </w:r>
            <w:r w:rsidR="00001369" w:rsidRPr="0048171B">
              <w:rPr>
                <w:rFonts w:ascii="PT Astra Serif" w:eastAsia="Times New Roman" w:hAnsi="PT Astra Serif"/>
                <w:sz w:val="24"/>
                <w:szCs w:val="24"/>
                <w:lang w:eastAsia="ru-RU"/>
              </w:rPr>
              <w:t xml:space="preserve">ы </w:t>
            </w:r>
            <w:r w:rsidR="00001369" w:rsidRPr="0048171B">
              <w:rPr>
                <w:rFonts w:ascii="PT Astra Serif" w:eastAsia="Times New Roman" w:hAnsi="PT Astra Serif"/>
                <w:sz w:val="22"/>
                <w:szCs w:val="24"/>
                <w:lang w:eastAsia="ru-RU"/>
              </w:rPr>
              <w:t>&lt;12(2)&gt;:</w:t>
            </w:r>
          </w:p>
        </w:tc>
        <w:tc>
          <w:tcPr>
            <w:tcW w:w="6095" w:type="dxa"/>
            <w:tcBorders>
              <w:left w:val="nil"/>
              <w:bottom w:val="single" w:sz="4" w:space="0" w:color="auto"/>
              <w:right w:val="nil"/>
            </w:tcBorders>
            <w:vAlign w:val="bottom"/>
          </w:tcPr>
          <w:p w14:paraId="661D946F"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r>
      <w:tr w:rsidR="00EF5838" w:rsidRPr="0048171B" w14:paraId="11D7757A" w14:textId="77777777" w:rsidTr="001D26CA">
        <w:trPr>
          <w:trHeight w:val="745"/>
        </w:trPr>
        <w:tc>
          <w:tcPr>
            <w:tcW w:w="3572" w:type="dxa"/>
            <w:vMerge/>
            <w:tcBorders>
              <w:top w:val="nil"/>
              <w:left w:val="nil"/>
              <w:right w:val="nil"/>
            </w:tcBorders>
          </w:tcPr>
          <w:p w14:paraId="474C1ECC" w14:textId="77777777" w:rsidR="00EF5838" w:rsidRPr="0048171B" w:rsidRDefault="00EF5838" w:rsidP="00EF5838">
            <w:pPr>
              <w:keepNext/>
              <w:autoSpaceDE w:val="0"/>
              <w:autoSpaceDN w:val="0"/>
              <w:spacing w:before="120"/>
              <w:rPr>
                <w:rFonts w:ascii="PT Astra Serif" w:eastAsia="Times New Roman" w:hAnsi="PT Astra Serif"/>
                <w:sz w:val="24"/>
                <w:szCs w:val="24"/>
                <w:lang w:eastAsia="ru-RU"/>
              </w:rPr>
            </w:pPr>
          </w:p>
        </w:tc>
        <w:tc>
          <w:tcPr>
            <w:tcW w:w="6095" w:type="dxa"/>
            <w:tcBorders>
              <w:top w:val="single" w:sz="4" w:space="0" w:color="auto"/>
              <w:left w:val="nil"/>
              <w:right w:val="nil"/>
            </w:tcBorders>
          </w:tcPr>
          <w:p w14:paraId="4E465060" w14:textId="77777777" w:rsidR="00EF5838" w:rsidRPr="0048171B" w:rsidRDefault="00EF5838" w:rsidP="00EF5838">
            <w:pPr>
              <w:keepNext/>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на основании возбужденного </w:t>
            </w:r>
            <w:r w:rsidRPr="0048171B">
              <w:rPr>
                <w:rFonts w:ascii="PT Astra Serif" w:eastAsia="Times New Roman" w:hAnsi="PT Astra Serif"/>
                <w:sz w:val="24"/>
                <w:szCs w:val="24"/>
                <w:lang w:eastAsia="ru-RU"/>
              </w:rPr>
              <w:br/>
              <w:t xml:space="preserve">исполнительного производства </w:t>
            </w:r>
            <w:r w:rsidRPr="0048171B">
              <w:rPr>
                <w:rFonts w:ascii="PT Astra Serif" w:eastAsia="Times New Roman" w:hAnsi="PT Astra Serif"/>
                <w:sz w:val="24"/>
                <w:szCs w:val="24"/>
                <w:lang w:eastAsia="ru-RU"/>
              </w:rPr>
              <w:br/>
              <w:t>в ФССП России</w:t>
            </w:r>
          </w:p>
          <w:p w14:paraId="7A864BA9" w14:textId="77777777" w:rsidR="00EF5838" w:rsidRPr="0048171B" w:rsidRDefault="00EF5838" w:rsidP="00EF5838">
            <w:pPr>
              <w:keepNext/>
              <w:autoSpaceDE w:val="0"/>
              <w:autoSpaceDN w:val="0"/>
              <w:spacing w:after="240"/>
              <w:jc w:val="center"/>
              <w:rPr>
                <w:rFonts w:ascii="PT Astra Serif" w:eastAsia="Times New Roman" w:hAnsi="PT Astra Serif"/>
                <w:sz w:val="24"/>
                <w:szCs w:val="24"/>
                <w:vertAlign w:val="superscript"/>
                <w:lang w:eastAsia="ru-RU"/>
              </w:rPr>
            </w:pPr>
            <w:r w:rsidRPr="0048171B">
              <w:rPr>
                <w:rFonts w:ascii="PT Astra Serif" w:eastAsia="Times New Roman" w:hAnsi="PT Astra Serif"/>
                <w:sz w:val="24"/>
                <w:szCs w:val="24"/>
                <w:lang w:eastAsia="ru-RU"/>
              </w:rPr>
              <w:t xml:space="preserve">на основании судебного решения </w:t>
            </w:r>
            <w:r w:rsidRPr="0048171B">
              <w:rPr>
                <w:rFonts w:ascii="PT Astra Serif" w:eastAsia="Times New Roman" w:hAnsi="PT Astra Serif"/>
                <w:sz w:val="24"/>
                <w:szCs w:val="24"/>
                <w:lang w:eastAsia="ru-RU"/>
              </w:rPr>
              <w:br/>
              <w:t>или судебного приказ</w:t>
            </w:r>
            <w:r w:rsidR="00001369" w:rsidRPr="0048171B">
              <w:rPr>
                <w:rFonts w:ascii="PT Astra Serif" w:eastAsia="Times New Roman" w:hAnsi="PT Astra Serif"/>
                <w:sz w:val="24"/>
                <w:szCs w:val="24"/>
                <w:lang w:eastAsia="ru-RU"/>
              </w:rPr>
              <w:t xml:space="preserve">а </w:t>
            </w:r>
            <w:r w:rsidR="00001369" w:rsidRPr="0048171B">
              <w:rPr>
                <w:rFonts w:ascii="PT Astra Serif" w:eastAsia="Times New Roman" w:hAnsi="PT Astra Serif"/>
                <w:sz w:val="22"/>
                <w:szCs w:val="24"/>
                <w:lang w:eastAsia="ru-RU"/>
              </w:rPr>
              <w:t>&lt;12(3)&gt;</w:t>
            </w:r>
          </w:p>
          <w:p w14:paraId="0D119BF7" w14:textId="77777777" w:rsidR="00EF5838" w:rsidRPr="0048171B" w:rsidRDefault="00EF5838" w:rsidP="00EF5838">
            <w:pPr>
              <w:keepNext/>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на основании нотариально </w:t>
            </w:r>
            <w:r w:rsidRPr="0048171B">
              <w:rPr>
                <w:rFonts w:ascii="PT Astra Serif" w:eastAsia="Times New Roman" w:hAnsi="PT Astra Serif"/>
                <w:sz w:val="24"/>
                <w:szCs w:val="24"/>
                <w:lang w:eastAsia="ru-RU"/>
              </w:rPr>
              <w:br/>
              <w:t xml:space="preserve">удостоверенного соглашения </w:t>
            </w:r>
            <w:r w:rsidRPr="0048171B">
              <w:rPr>
                <w:rFonts w:ascii="PT Astra Serif" w:eastAsia="Times New Roman" w:hAnsi="PT Astra Serif"/>
                <w:sz w:val="24"/>
                <w:szCs w:val="24"/>
                <w:lang w:eastAsia="ru-RU"/>
              </w:rPr>
              <w:br/>
              <w:t>об уплате алиментов</w:t>
            </w:r>
          </w:p>
          <w:p w14:paraId="77991916" w14:textId="77777777" w:rsidR="00EF5838" w:rsidRPr="0048171B" w:rsidRDefault="00EF5838" w:rsidP="00EF5838">
            <w:pPr>
              <w:keepNext/>
              <w:autoSpaceDE w:val="0"/>
              <w:autoSpaceDN w:val="0"/>
              <w:spacing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без судебного решения или </w:t>
            </w:r>
            <w:r w:rsidRPr="0048171B">
              <w:rPr>
                <w:rFonts w:ascii="PT Astra Serif" w:eastAsia="Times New Roman" w:hAnsi="PT Astra Serif"/>
                <w:sz w:val="24"/>
                <w:szCs w:val="24"/>
                <w:lang w:eastAsia="ru-RU"/>
              </w:rPr>
              <w:br/>
              <w:t xml:space="preserve">судебного приказа, нотариально </w:t>
            </w:r>
            <w:r w:rsidRPr="0048171B">
              <w:rPr>
                <w:rFonts w:ascii="PT Astra Serif" w:eastAsia="Times New Roman" w:hAnsi="PT Astra Serif"/>
                <w:sz w:val="24"/>
                <w:szCs w:val="24"/>
                <w:lang w:eastAsia="ru-RU"/>
              </w:rPr>
              <w:br/>
              <w:t xml:space="preserve">удостоверенного соглашения </w:t>
            </w:r>
            <w:r w:rsidRPr="0048171B">
              <w:rPr>
                <w:rFonts w:ascii="PT Astra Serif" w:eastAsia="Times New Roman" w:hAnsi="PT Astra Serif"/>
                <w:sz w:val="24"/>
                <w:szCs w:val="24"/>
                <w:lang w:eastAsia="ru-RU"/>
              </w:rPr>
              <w:br/>
              <w:t xml:space="preserve">об уплате алиментов или </w:t>
            </w:r>
            <w:r w:rsidRPr="0048171B">
              <w:rPr>
                <w:rFonts w:ascii="PT Astra Serif" w:eastAsia="Times New Roman" w:hAnsi="PT Astra Serif"/>
                <w:sz w:val="24"/>
                <w:szCs w:val="24"/>
                <w:lang w:eastAsia="ru-RU"/>
              </w:rPr>
              <w:br/>
              <w:t xml:space="preserve">возбужденного исполнительного </w:t>
            </w:r>
            <w:r w:rsidRPr="0048171B">
              <w:rPr>
                <w:rFonts w:ascii="PT Astra Serif" w:eastAsia="Times New Roman" w:hAnsi="PT Astra Serif"/>
                <w:sz w:val="24"/>
                <w:szCs w:val="24"/>
                <w:lang w:eastAsia="ru-RU"/>
              </w:rPr>
              <w:br/>
              <w:t>производства в ФССП России</w:t>
            </w:r>
          </w:p>
          <w:p w14:paraId="47645056" w14:textId="77777777" w:rsidR="00EF5838" w:rsidRPr="0048171B" w:rsidRDefault="00EF5838" w:rsidP="00EF5838">
            <w:pPr>
              <w:keepLines/>
              <w:autoSpaceDE w:val="0"/>
              <w:autoSpaceDN w:val="0"/>
              <w:spacing w:after="12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алименты не получаю, так как </w:t>
            </w:r>
            <w:r w:rsidRPr="0048171B">
              <w:rPr>
                <w:rFonts w:ascii="PT Astra Serif" w:eastAsia="Times New Roman" w:hAnsi="PT Astra Serif"/>
                <w:sz w:val="24"/>
                <w:szCs w:val="24"/>
                <w:lang w:eastAsia="ru-RU"/>
              </w:rPr>
              <w:br/>
              <w:t>являюсь единственным родителем</w:t>
            </w:r>
          </w:p>
          <w:p w14:paraId="6E6ACA15" w14:textId="77777777" w:rsidR="00EF5838" w:rsidRPr="0048171B" w:rsidRDefault="00EF5838" w:rsidP="00EF5838">
            <w:pPr>
              <w:keepNext/>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(нужное подчеркнуть)</w:t>
            </w:r>
          </w:p>
        </w:tc>
      </w:tr>
    </w:tbl>
    <w:p w14:paraId="11C287E3"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0A1C65E9" w14:textId="77777777" w:rsidTr="001D26CA">
        <w:tc>
          <w:tcPr>
            <w:tcW w:w="3572" w:type="dxa"/>
            <w:tcBorders>
              <w:top w:val="nil"/>
              <w:left w:val="nil"/>
              <w:right w:val="nil"/>
            </w:tcBorders>
          </w:tcPr>
          <w:p w14:paraId="6EE3DCA3" w14:textId="77777777" w:rsidR="00EF5838" w:rsidRPr="0048171B" w:rsidRDefault="00EF5838" w:rsidP="00001369">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Сведения о сумме полученных алиментов (рублей, копеек)</w:t>
            </w:r>
            <w:r w:rsidR="00001369" w:rsidRPr="0048171B">
              <w:rPr>
                <w:rFonts w:ascii="PT Astra Serif" w:eastAsia="Times New Roman" w:hAnsi="PT Astra Serif"/>
                <w:sz w:val="24"/>
                <w:szCs w:val="24"/>
                <w:lang w:eastAsia="ru-RU"/>
              </w:rPr>
              <w:t xml:space="preserve"> </w:t>
            </w:r>
            <w:r w:rsidR="00001369" w:rsidRPr="0048171B">
              <w:rPr>
                <w:rFonts w:ascii="PT Astra Serif" w:eastAsia="Times New Roman" w:hAnsi="PT Astra Serif"/>
                <w:sz w:val="22"/>
                <w:szCs w:val="24"/>
                <w:lang w:eastAsia="ru-RU"/>
              </w:rPr>
              <w:t>&lt;12(4)&gt;</w:t>
            </w:r>
          </w:p>
        </w:tc>
        <w:tc>
          <w:tcPr>
            <w:tcW w:w="6095" w:type="dxa"/>
            <w:tcBorders>
              <w:left w:val="nil"/>
              <w:bottom w:val="single" w:sz="4" w:space="0" w:color="auto"/>
              <w:right w:val="nil"/>
            </w:tcBorders>
            <w:vAlign w:val="bottom"/>
          </w:tcPr>
          <w:p w14:paraId="36945CD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p w14:paraId="74BB69AA" w14:textId="77777777" w:rsidR="00585151" w:rsidRPr="0048171B" w:rsidRDefault="00585151" w:rsidP="00EF5838">
            <w:pPr>
              <w:autoSpaceDE w:val="0"/>
              <w:autoSpaceDN w:val="0"/>
              <w:jc w:val="center"/>
              <w:rPr>
                <w:rFonts w:ascii="PT Astra Serif" w:eastAsia="Times New Roman" w:hAnsi="PT Astra Serif"/>
                <w:sz w:val="24"/>
                <w:szCs w:val="24"/>
                <w:lang w:eastAsia="ru-RU"/>
              </w:rPr>
            </w:pPr>
          </w:p>
          <w:p w14:paraId="54D1A7BA" w14:textId="77777777" w:rsidR="00585151" w:rsidRPr="0048171B" w:rsidRDefault="00585151" w:rsidP="00EF5838">
            <w:pPr>
              <w:autoSpaceDE w:val="0"/>
              <w:autoSpaceDN w:val="0"/>
              <w:jc w:val="center"/>
              <w:rPr>
                <w:rFonts w:ascii="PT Astra Serif" w:eastAsia="Times New Roman" w:hAnsi="PT Astra Serif"/>
                <w:sz w:val="24"/>
                <w:szCs w:val="24"/>
                <w:lang w:eastAsia="ru-RU"/>
              </w:rPr>
            </w:pPr>
          </w:p>
        </w:tc>
      </w:tr>
      <w:tr w:rsidR="00EF5838" w:rsidRPr="0048171B" w14:paraId="6C1C3AAB" w14:textId="77777777" w:rsidTr="001D26CA">
        <w:tc>
          <w:tcPr>
            <w:tcW w:w="3572" w:type="dxa"/>
            <w:tcBorders>
              <w:top w:val="nil"/>
              <w:left w:val="nil"/>
              <w:right w:val="nil"/>
            </w:tcBorders>
          </w:tcPr>
          <w:p w14:paraId="7E7E5F3A" w14:textId="77777777" w:rsidR="00EF5838" w:rsidRPr="0048171B" w:rsidRDefault="00EF5838" w:rsidP="006272C5">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Реквизиты исполнительного производства (номер</w:t>
            </w:r>
            <w:r w:rsidR="00585151" w:rsidRPr="0048171B">
              <w:rPr>
                <w:rFonts w:ascii="PT Astra Serif" w:eastAsia="Times New Roman" w:hAnsi="PT Astra Serif"/>
                <w:sz w:val="24"/>
                <w:szCs w:val="24"/>
                <w:lang w:eastAsia="ru-RU"/>
              </w:rPr>
              <w:t xml:space="preserve">) </w:t>
            </w:r>
            <w:r w:rsidR="006272C5" w:rsidRPr="0048171B">
              <w:rPr>
                <w:rFonts w:ascii="PT Astra Serif" w:eastAsia="Times New Roman" w:hAnsi="PT Astra Serif"/>
                <w:sz w:val="22"/>
                <w:szCs w:val="24"/>
                <w:lang w:eastAsia="ru-RU"/>
              </w:rPr>
              <w:t>&lt;12(5)&gt;</w:t>
            </w:r>
          </w:p>
        </w:tc>
        <w:tc>
          <w:tcPr>
            <w:tcW w:w="6095" w:type="dxa"/>
            <w:tcBorders>
              <w:left w:val="nil"/>
              <w:bottom w:val="single" w:sz="4" w:space="0" w:color="auto"/>
              <w:right w:val="nil"/>
            </w:tcBorders>
            <w:vAlign w:val="bottom"/>
          </w:tcPr>
          <w:p w14:paraId="51182E21"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p w14:paraId="27AE7DC8" w14:textId="77777777" w:rsidR="00585151" w:rsidRPr="0048171B" w:rsidRDefault="00585151" w:rsidP="00EF5838">
            <w:pPr>
              <w:autoSpaceDE w:val="0"/>
              <w:autoSpaceDN w:val="0"/>
              <w:jc w:val="center"/>
              <w:rPr>
                <w:rFonts w:ascii="PT Astra Serif" w:eastAsia="Times New Roman" w:hAnsi="PT Astra Serif"/>
                <w:sz w:val="24"/>
                <w:szCs w:val="24"/>
                <w:lang w:eastAsia="ru-RU"/>
              </w:rPr>
            </w:pPr>
          </w:p>
        </w:tc>
      </w:tr>
    </w:tbl>
    <w:p w14:paraId="1203AA3C" w14:textId="77777777" w:rsidR="00EF5838" w:rsidRPr="0048171B" w:rsidRDefault="00EF5838" w:rsidP="00EF5838">
      <w:pPr>
        <w:autoSpaceDE w:val="0"/>
        <w:autoSpaceDN w:val="0"/>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F5838" w:rsidRPr="0048171B" w14:paraId="2F249597" w14:textId="77777777" w:rsidTr="001D26CA">
        <w:tc>
          <w:tcPr>
            <w:tcW w:w="3572" w:type="dxa"/>
            <w:vMerge w:val="restart"/>
            <w:tcBorders>
              <w:top w:val="nil"/>
              <w:left w:val="nil"/>
              <w:right w:val="nil"/>
            </w:tcBorders>
          </w:tcPr>
          <w:p w14:paraId="31A679DE" w14:textId="77777777" w:rsidR="00EF5838" w:rsidRPr="0048171B" w:rsidRDefault="00EF5838" w:rsidP="00AF16CE">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Реквизиты судебного решения или судебного приказа </w:t>
            </w:r>
            <w:r w:rsidRPr="0048171B">
              <w:rPr>
                <w:rFonts w:ascii="PT Astra Serif" w:eastAsia="Times New Roman" w:hAnsi="PT Astra Serif"/>
                <w:sz w:val="24"/>
                <w:szCs w:val="24"/>
                <w:lang w:eastAsia="ru-RU"/>
              </w:rPr>
              <w:br/>
              <w:t>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w:t>
            </w:r>
            <w:r w:rsidR="00AF16CE" w:rsidRPr="0048171B">
              <w:rPr>
                <w:rFonts w:ascii="PT Astra Serif" w:eastAsia="Times New Roman" w:hAnsi="PT Astra Serif"/>
                <w:sz w:val="24"/>
                <w:szCs w:val="24"/>
                <w:lang w:eastAsia="ru-RU"/>
              </w:rPr>
              <w:t xml:space="preserve">) </w:t>
            </w:r>
            <w:r w:rsidR="00AF16CE" w:rsidRPr="0048171B">
              <w:rPr>
                <w:rFonts w:ascii="PT Astra Serif" w:eastAsia="Times New Roman" w:hAnsi="PT Astra Serif"/>
                <w:sz w:val="22"/>
                <w:szCs w:val="24"/>
                <w:lang w:eastAsia="ru-RU"/>
              </w:rPr>
              <w:t>&lt;12(6)&gt;</w:t>
            </w:r>
          </w:p>
        </w:tc>
        <w:tc>
          <w:tcPr>
            <w:tcW w:w="6095" w:type="dxa"/>
            <w:tcBorders>
              <w:left w:val="nil"/>
              <w:bottom w:val="single" w:sz="4" w:space="0" w:color="auto"/>
              <w:right w:val="nil"/>
            </w:tcBorders>
            <w:vAlign w:val="bottom"/>
          </w:tcPr>
          <w:p w14:paraId="5A9E0AB8" w14:textId="77777777" w:rsidR="00EF5838" w:rsidRPr="0048171B" w:rsidRDefault="00EF5838" w:rsidP="00585151">
            <w:pPr>
              <w:autoSpaceDE w:val="0"/>
              <w:autoSpaceDN w:val="0"/>
              <w:rPr>
                <w:rFonts w:ascii="PT Astra Serif" w:eastAsia="Times New Roman" w:hAnsi="PT Astra Serif"/>
                <w:sz w:val="24"/>
                <w:szCs w:val="24"/>
                <w:lang w:eastAsia="ru-RU"/>
              </w:rPr>
            </w:pPr>
          </w:p>
          <w:p w14:paraId="7C0E2336"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4569BDD0"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04A39D52"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13D71494"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3D3D37AD"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708DAD61"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064151A9"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12E677C5"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2E8D7CF6"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04FFAC48"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5F81017F" w14:textId="77777777" w:rsidR="00585151" w:rsidRPr="0048171B" w:rsidRDefault="00585151" w:rsidP="00585151">
            <w:pPr>
              <w:autoSpaceDE w:val="0"/>
              <w:autoSpaceDN w:val="0"/>
              <w:rPr>
                <w:rFonts w:ascii="PT Astra Serif" w:eastAsia="Times New Roman" w:hAnsi="PT Astra Serif"/>
                <w:sz w:val="24"/>
                <w:szCs w:val="24"/>
                <w:lang w:eastAsia="ru-RU"/>
              </w:rPr>
            </w:pPr>
          </w:p>
          <w:p w14:paraId="73235FF1" w14:textId="77777777" w:rsidR="00585151" w:rsidRPr="0048171B" w:rsidRDefault="00585151" w:rsidP="00585151">
            <w:pPr>
              <w:autoSpaceDE w:val="0"/>
              <w:autoSpaceDN w:val="0"/>
              <w:rPr>
                <w:rFonts w:ascii="PT Astra Serif" w:eastAsia="Times New Roman" w:hAnsi="PT Astra Serif"/>
                <w:sz w:val="24"/>
                <w:szCs w:val="24"/>
                <w:lang w:eastAsia="ru-RU"/>
              </w:rPr>
            </w:pPr>
          </w:p>
        </w:tc>
      </w:tr>
      <w:tr w:rsidR="00EF5838" w:rsidRPr="0048171B" w14:paraId="5BB04CF0" w14:textId="77777777" w:rsidTr="001D26CA">
        <w:trPr>
          <w:trHeight w:val="505"/>
        </w:trPr>
        <w:tc>
          <w:tcPr>
            <w:tcW w:w="3572" w:type="dxa"/>
            <w:vMerge/>
            <w:tcBorders>
              <w:top w:val="nil"/>
              <w:left w:val="nil"/>
              <w:right w:val="nil"/>
            </w:tcBorders>
          </w:tcPr>
          <w:p w14:paraId="298B9135" w14:textId="77777777" w:rsidR="00EF5838" w:rsidRPr="0048171B" w:rsidRDefault="00EF5838" w:rsidP="00EF5838">
            <w:pPr>
              <w:autoSpaceDE w:val="0"/>
              <w:autoSpaceDN w:val="0"/>
              <w:spacing w:before="120"/>
              <w:rPr>
                <w:rFonts w:ascii="PT Astra Serif" w:eastAsia="Times New Roman" w:hAnsi="PT Astra Serif"/>
                <w:sz w:val="24"/>
                <w:szCs w:val="24"/>
                <w:lang w:eastAsia="ru-RU"/>
              </w:rPr>
            </w:pPr>
          </w:p>
        </w:tc>
        <w:tc>
          <w:tcPr>
            <w:tcW w:w="6095" w:type="dxa"/>
            <w:tcBorders>
              <w:top w:val="single" w:sz="4" w:space="0" w:color="auto"/>
              <w:left w:val="nil"/>
              <w:right w:val="nil"/>
            </w:tcBorders>
          </w:tcPr>
          <w:p w14:paraId="6A4E5F7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158479B1"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4. Сделайте отметку в соответствующем квадрате, если одно</w:t>
      </w:r>
      <w:r w:rsidRPr="0048171B">
        <w:rPr>
          <w:rFonts w:ascii="PT Astra Serif" w:eastAsia="Times New Roman" w:hAnsi="PT Astra Serif"/>
          <w:sz w:val="24"/>
          <w:szCs w:val="24"/>
          <w:lang w:eastAsia="ru-RU"/>
        </w:rPr>
        <w:br/>
        <w:t>или несколько из следующих утверждений о вас или членах вашей семьи</w:t>
      </w:r>
      <w:r w:rsidRPr="0048171B">
        <w:rPr>
          <w:rFonts w:ascii="PT Astra Serif" w:eastAsia="Times New Roman" w:hAnsi="PT Astra Serif"/>
          <w:sz w:val="24"/>
          <w:szCs w:val="24"/>
          <w:lang w:eastAsia="ru-RU"/>
        </w:rPr>
        <w:br/>
        <w:t>является верным на момент подачи заявления</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F5838" w:rsidRPr="0048171B" w14:paraId="1516C702"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163D415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14:paraId="470139E4" w14:textId="77777777" w:rsidR="00EF5838" w:rsidRPr="0048171B" w:rsidRDefault="00EF5838" w:rsidP="00EF5838">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Члены вашей семьи проходят военную службу по призыву, являются военнослужащими,</w:t>
            </w:r>
            <w:r w:rsidRPr="0048171B">
              <w:rPr>
                <w:rFonts w:ascii="PT Astra Serif" w:eastAsia="Times New Roman" w:hAnsi="PT Astra Serif"/>
                <w:sz w:val="24"/>
                <w:szCs w:val="24"/>
                <w:lang w:eastAsia="ru-RU"/>
              </w:rPr>
              <w:br/>
            </w:r>
          </w:p>
        </w:tc>
      </w:tr>
    </w:tbl>
    <w:p w14:paraId="25DD4FC6" w14:textId="77777777" w:rsidR="00EF5838" w:rsidRPr="0048171B" w:rsidRDefault="00EF583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lastRenderedPageBreak/>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F5838" w:rsidRPr="0048171B" w14:paraId="2B4B6FFC"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364A33A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14:paraId="57AD3808" w14:textId="77777777" w:rsidR="00EF5838" w:rsidRPr="0048171B" w:rsidRDefault="00EF5838" w:rsidP="00EF5838">
            <w:pPr>
              <w:autoSpaceDE w:val="0"/>
              <w:autoSpaceDN w:val="0"/>
              <w:ind w:left="57" w:right="85"/>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Члены вашей семьи находятся на полном государственном обеспечении (за исключением</w:t>
            </w:r>
            <w:r w:rsidRPr="0048171B">
              <w:rPr>
                <w:rFonts w:ascii="PT Astra Serif" w:eastAsia="Times New Roman" w:hAnsi="PT Astra Serif"/>
                <w:sz w:val="24"/>
                <w:szCs w:val="24"/>
                <w:lang w:eastAsia="ru-RU"/>
              </w:rPr>
              <w:br/>
            </w:r>
          </w:p>
        </w:tc>
      </w:tr>
    </w:tbl>
    <w:p w14:paraId="0813F1AA" w14:textId="77777777" w:rsidR="00EF5838" w:rsidRPr="0048171B" w:rsidRDefault="00EF5838" w:rsidP="00EF5838">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заявителя и детей, находящихся под опекой (попечительством)</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F5838" w:rsidRPr="0048171B" w14:paraId="100898FC"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002AB571"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14:paraId="017F69C0"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Члены вашей семьи находятся на принудительном лечении по решению суда</w:t>
            </w:r>
          </w:p>
        </w:tc>
      </w:tr>
    </w:tbl>
    <w:p w14:paraId="0F1108BE" w14:textId="77777777" w:rsidR="00E93D9C" w:rsidRPr="00092D60" w:rsidRDefault="00E93D9C" w:rsidP="00E93D9C">
      <w:pPr>
        <w:autoSpaceDE w:val="0"/>
        <w:autoSpaceDN w:val="0"/>
        <w:adjustRightInd w:val="0"/>
        <w:spacing w:after="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486DD75D"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1B892237"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76F24C81"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Ваша семья имеет статус многодетной</w:t>
            </w:r>
          </w:p>
        </w:tc>
      </w:tr>
    </w:tbl>
    <w:p w14:paraId="38EBF735" w14:textId="77777777" w:rsidR="00EF5838" w:rsidRPr="0048171B" w:rsidRDefault="00EF5838" w:rsidP="00EF5838">
      <w:pPr>
        <w:autoSpaceDE w:val="0"/>
        <w:autoSpaceDN w:val="0"/>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5F336502"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4F777FB9"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366BC362"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Члены вашей семьи признаны безвестно отсутствующими или объявлены умершими</w:t>
            </w:r>
          </w:p>
        </w:tc>
      </w:tr>
    </w:tbl>
    <w:p w14:paraId="51B6F8D5" w14:textId="77777777" w:rsidR="00EF5838" w:rsidRPr="0048171B" w:rsidRDefault="00EF5838" w:rsidP="00EF5838">
      <w:pPr>
        <w:autoSpaceDE w:val="0"/>
        <w:autoSpaceDN w:val="0"/>
        <w:spacing w:after="12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7806D388"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7374EDED"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67D8822C"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Члены вашей семьи находятся в розыске</w:t>
            </w:r>
          </w:p>
        </w:tc>
      </w:tr>
    </w:tbl>
    <w:p w14:paraId="38EE0AC8" w14:textId="77777777" w:rsidR="00EF5838" w:rsidRPr="0048171B" w:rsidRDefault="00EF5838" w:rsidP="00EF5838">
      <w:pPr>
        <w:autoSpaceDE w:val="0"/>
        <w:autoSpaceDN w:val="0"/>
        <w:spacing w:after="120"/>
        <w:jc w:val="both"/>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F5838" w:rsidRPr="0048171B" w14:paraId="31C65C87" w14:textId="77777777" w:rsidTr="0023784D">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1F207698"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14:paraId="3B727A30" w14:textId="77777777" w:rsidR="00EF5838" w:rsidRPr="0048171B" w:rsidRDefault="00EF5838" w:rsidP="006F481A">
            <w:pPr>
              <w:keepNext/>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 xml:space="preserve">Вы или члены вашей семьи призваны на военную службу по мобилизации в </w:t>
            </w:r>
            <w:r w:rsidR="0023784D" w:rsidRPr="0048171B">
              <w:rPr>
                <w:rFonts w:ascii="PT Astra Serif" w:eastAsia="Times New Roman" w:hAnsi="PT Astra Serif"/>
                <w:sz w:val="24"/>
                <w:szCs w:val="24"/>
                <w:lang w:eastAsia="ru-RU"/>
              </w:rPr>
              <w:br/>
            </w:r>
          </w:p>
        </w:tc>
      </w:tr>
    </w:tbl>
    <w:p w14:paraId="21D87FC3" w14:textId="77777777" w:rsidR="00EF5838" w:rsidRPr="0048171B" w:rsidRDefault="006F481A" w:rsidP="00EF5838">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Вооруженные </w:t>
      </w:r>
      <w:r w:rsidR="00EF5838" w:rsidRPr="0048171B">
        <w:rPr>
          <w:rFonts w:ascii="PT Astra Serif" w:eastAsia="Times New Roman" w:hAnsi="PT Astra Serif"/>
          <w:sz w:val="24"/>
          <w:szCs w:val="24"/>
          <w:lang w:eastAsia="ru-RU"/>
        </w:rPr>
        <w:t xml:space="preserve">Силы Российской Федерации в соответствии с Указом </w:t>
      </w:r>
      <w:r w:rsidR="0023784D" w:rsidRPr="0048171B">
        <w:rPr>
          <w:rFonts w:ascii="PT Astra Serif" w:eastAsia="Times New Roman" w:hAnsi="PT Astra Serif"/>
          <w:sz w:val="24"/>
          <w:szCs w:val="24"/>
          <w:lang w:eastAsia="ru-RU"/>
        </w:rPr>
        <w:t xml:space="preserve">Президента Российской Федерации </w:t>
      </w:r>
      <w:r w:rsidR="00EF5838" w:rsidRPr="0048171B">
        <w:rPr>
          <w:rFonts w:ascii="PT Astra Serif" w:eastAsia="Times New Roman" w:hAnsi="PT Astra Serif"/>
          <w:sz w:val="24"/>
          <w:szCs w:val="24"/>
          <w:lang w:eastAsia="ru-RU"/>
        </w:rPr>
        <w:t>от 21 сентября 2022 г. № 647 «Об объявлении частичной мобилизации в Российской Федерации» и проходите военную службу в настоящее время</w:t>
      </w:r>
    </w:p>
    <w:p w14:paraId="09AA11B8" w14:textId="77777777" w:rsidR="00587446" w:rsidRPr="0048171B" w:rsidRDefault="00587446" w:rsidP="00EF5838">
      <w:pPr>
        <w:autoSpaceDE w:val="0"/>
        <w:autoSpaceDN w:val="0"/>
        <w:spacing w:before="240" w:after="240"/>
        <w:jc w:val="center"/>
        <w:rPr>
          <w:rFonts w:ascii="PT Astra Serif" w:eastAsia="Times New Roman" w:hAnsi="PT Astra Serif"/>
          <w:sz w:val="24"/>
          <w:szCs w:val="24"/>
          <w:lang w:eastAsia="ru-RU"/>
        </w:rPr>
      </w:pPr>
    </w:p>
    <w:p w14:paraId="5C7663F5"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5. Сделайте отметку в соответствующем квадрате, если одно</w:t>
      </w:r>
      <w:r w:rsidRPr="0048171B">
        <w:rPr>
          <w:rFonts w:ascii="PT Astra Serif" w:eastAsia="Times New Roman" w:hAnsi="PT Astra Serif"/>
          <w:sz w:val="24"/>
          <w:szCs w:val="24"/>
          <w:lang w:eastAsia="ru-RU"/>
        </w:rPr>
        <w:br/>
        <w:t>или несколько из следующих утверждений о вас или членах вашей семьи</w:t>
      </w:r>
      <w:r w:rsidRPr="0048171B">
        <w:rPr>
          <w:rFonts w:ascii="PT Astra Serif" w:eastAsia="Times New Roman" w:hAnsi="PT Astra Serif"/>
          <w:sz w:val="24"/>
          <w:szCs w:val="24"/>
          <w:lang w:eastAsia="ru-RU"/>
        </w:rPr>
        <w:br/>
        <w:t>являются верными в период, за который рассчитывается среднедушевой</w:t>
      </w:r>
      <w:r w:rsidRPr="0048171B">
        <w:rPr>
          <w:rFonts w:ascii="PT Astra Serif" w:eastAsia="Times New Roman" w:hAnsi="PT Astra Serif"/>
          <w:sz w:val="24"/>
          <w:szCs w:val="24"/>
          <w:lang w:eastAsia="ru-RU"/>
        </w:rPr>
        <w:br/>
        <w:t>доход семь</w:t>
      </w:r>
      <w:r w:rsidR="00086CC1" w:rsidRPr="0048171B">
        <w:rPr>
          <w:rFonts w:ascii="PT Astra Serif" w:eastAsia="Times New Roman" w:hAnsi="PT Astra Serif"/>
          <w:sz w:val="24"/>
          <w:szCs w:val="24"/>
          <w:lang w:eastAsia="ru-RU"/>
        </w:rPr>
        <w:t xml:space="preserve">и </w:t>
      </w:r>
      <w:r w:rsidR="00086CC1" w:rsidRPr="0048171B">
        <w:rPr>
          <w:rFonts w:ascii="PT Astra Serif" w:eastAsia="Times New Roman" w:hAnsi="PT Astra Serif"/>
          <w:sz w:val="22"/>
          <w:szCs w:val="24"/>
          <w:lang w:eastAsia="ru-RU"/>
        </w:rPr>
        <w:t>&lt;13&gt;</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6F0F52A2"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44E59CF9"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37C3D6AC" w14:textId="77777777" w:rsidR="00EF5838" w:rsidRPr="0048171B" w:rsidRDefault="00EF5838" w:rsidP="00EF5838">
            <w:pPr>
              <w:keepNext/>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Вы или члены вашей семьи получали доходы, полученные от источников за пределами</w:t>
            </w:r>
            <w:r w:rsidRPr="0048171B">
              <w:rPr>
                <w:rFonts w:ascii="PT Astra Serif" w:eastAsia="Times New Roman" w:hAnsi="PT Astra Serif"/>
                <w:sz w:val="24"/>
                <w:szCs w:val="24"/>
                <w:lang w:eastAsia="ru-RU"/>
              </w:rPr>
              <w:br/>
            </w:r>
          </w:p>
        </w:tc>
      </w:tr>
    </w:tbl>
    <w:p w14:paraId="39E1FC00" w14:textId="77777777" w:rsidR="00EF5838" w:rsidRPr="0048171B" w:rsidRDefault="00EF583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Российской Федерации</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093D4BAE"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2D8D5C40"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2318CB55" w14:textId="77777777" w:rsidR="00EF5838" w:rsidRPr="0048171B" w:rsidRDefault="00EF5838" w:rsidP="00F66C58">
            <w:pPr>
              <w:keepNext/>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 xml:space="preserve">Вы или члены вашей семьи младше 23 лет и </w:t>
            </w:r>
            <w:r w:rsidR="00F66C58" w:rsidRPr="0048171B">
              <w:rPr>
                <w:rFonts w:ascii="PT Astra Serif" w:eastAsia="Times New Roman" w:hAnsi="PT Astra Serif"/>
                <w:sz w:val="24"/>
                <w:szCs w:val="24"/>
                <w:lang w:eastAsia="ru-RU"/>
              </w:rPr>
              <w:t>обучались в общеобразовательной</w:t>
            </w:r>
            <w:r w:rsidR="00F66C58" w:rsidRPr="0048171B">
              <w:rPr>
                <w:rFonts w:ascii="PT Astra Serif" w:eastAsia="Times New Roman" w:hAnsi="PT Astra Serif"/>
                <w:sz w:val="24"/>
                <w:szCs w:val="24"/>
                <w:lang w:eastAsia="ru-RU"/>
              </w:rPr>
              <w:br/>
            </w:r>
          </w:p>
        </w:tc>
      </w:tr>
    </w:tbl>
    <w:p w14:paraId="0F8D16D9" w14:textId="77777777" w:rsidR="00EF5838" w:rsidRPr="0048171B" w:rsidRDefault="00F66C5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организации, </w:t>
      </w:r>
      <w:r w:rsidR="00EF5838" w:rsidRPr="0048171B">
        <w:rPr>
          <w:rFonts w:ascii="PT Astra Serif" w:eastAsia="Times New Roman" w:hAnsi="PT Astra Serif"/>
          <w:sz w:val="24"/>
          <w:szCs w:val="24"/>
          <w:lang w:eastAsia="ru-RU"/>
        </w:rPr>
        <w:t>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33B39679"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32B244FF"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7C0DAD05" w14:textId="77777777" w:rsidR="00EF5838" w:rsidRPr="0048171B" w:rsidRDefault="00EF5838" w:rsidP="00EF5838">
            <w:pPr>
              <w:keepNext/>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Вы или члены вашей семьи получали стипендию или иные денежные выплаты,</w:t>
            </w:r>
            <w:r w:rsidRPr="0048171B">
              <w:rPr>
                <w:rFonts w:ascii="PT Astra Serif" w:eastAsia="Times New Roman" w:hAnsi="PT Astra Serif"/>
                <w:sz w:val="24"/>
                <w:szCs w:val="24"/>
                <w:lang w:eastAsia="ru-RU"/>
              </w:rPr>
              <w:br/>
            </w:r>
          </w:p>
        </w:tc>
      </w:tr>
    </w:tbl>
    <w:p w14:paraId="0BA06AF7" w14:textId="77777777" w:rsidR="00EF5838" w:rsidRPr="0048171B" w:rsidRDefault="00EF583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5594F470"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24343264"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017DE3B3"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Вы или члены вашей семьи проходили военную службу по призыву</w:t>
            </w:r>
          </w:p>
        </w:tc>
      </w:tr>
    </w:tbl>
    <w:p w14:paraId="4E723F2F" w14:textId="77777777" w:rsidR="00EF5838" w:rsidRPr="0048171B" w:rsidRDefault="00EF5838" w:rsidP="00EF5838">
      <w:pPr>
        <w:autoSpaceDE w:val="0"/>
        <w:autoSpaceDN w:val="0"/>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3FA5A9A3"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0FEED2DB"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581BDACC" w14:textId="77777777" w:rsidR="00EF5838" w:rsidRPr="0048171B" w:rsidRDefault="00EF5838" w:rsidP="00EF5838">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Вы или члены вашей семьи получали ежемесячное пожизненное содержание судей,</w:t>
            </w:r>
            <w:r w:rsidRPr="0048171B">
              <w:rPr>
                <w:rFonts w:ascii="PT Astra Serif" w:eastAsia="Times New Roman" w:hAnsi="PT Astra Serif"/>
                <w:sz w:val="24"/>
                <w:szCs w:val="24"/>
                <w:lang w:eastAsia="ru-RU"/>
              </w:rPr>
              <w:br/>
            </w:r>
          </w:p>
        </w:tc>
      </w:tr>
    </w:tbl>
    <w:p w14:paraId="5169B0C6" w14:textId="77777777" w:rsidR="00EF5838" w:rsidRPr="0048171B" w:rsidRDefault="00EF5838" w:rsidP="00EF5838">
      <w:pPr>
        <w:autoSpaceDE w:val="0"/>
        <w:autoSpaceDN w:val="0"/>
        <w:spacing w:after="6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вышедших в отставку</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42FA44A6"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5EAF7E9C"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0D9908FB" w14:textId="77777777" w:rsidR="00EF5838" w:rsidRPr="0048171B" w:rsidRDefault="00EF5838" w:rsidP="00EF5838">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Вы или члены вашей семьи получали компенсации, выплачиваемые государственным</w:t>
            </w:r>
            <w:r w:rsidRPr="0048171B">
              <w:rPr>
                <w:rFonts w:ascii="PT Astra Serif" w:eastAsia="Times New Roman" w:hAnsi="PT Astra Serif"/>
                <w:sz w:val="24"/>
                <w:szCs w:val="24"/>
                <w:lang w:eastAsia="ru-RU"/>
              </w:rPr>
              <w:br/>
            </w:r>
          </w:p>
        </w:tc>
      </w:tr>
    </w:tbl>
    <w:p w14:paraId="16286861" w14:textId="77777777" w:rsidR="00EF5838" w:rsidRPr="0048171B" w:rsidRDefault="00EF583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органом или общественным объединением за время исполнения государственных или общественных обязанностей</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618F2AB5"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2738FD13" w14:textId="77777777" w:rsidR="00EF5838" w:rsidRPr="0048171B" w:rsidRDefault="00EF5838" w:rsidP="00EF5838">
            <w:pPr>
              <w:keepNext/>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50517F58" w14:textId="77777777" w:rsidR="00EF5838" w:rsidRPr="0048171B" w:rsidRDefault="00EF5838" w:rsidP="00F66C58">
            <w:pPr>
              <w:keepNext/>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 xml:space="preserve">Вы или члены вашей семьи получали единовременное пособие при увольнении с </w:t>
            </w:r>
            <w:r w:rsidRPr="0048171B">
              <w:rPr>
                <w:rFonts w:ascii="PT Astra Serif" w:eastAsia="Times New Roman" w:hAnsi="PT Astra Serif"/>
                <w:sz w:val="24"/>
                <w:szCs w:val="24"/>
                <w:lang w:eastAsia="ru-RU"/>
              </w:rPr>
              <w:br/>
            </w:r>
          </w:p>
        </w:tc>
      </w:tr>
    </w:tbl>
    <w:p w14:paraId="4C66567E" w14:textId="77777777" w:rsidR="00EF5838" w:rsidRPr="0048171B" w:rsidRDefault="00F66C58" w:rsidP="00EF5838">
      <w:pPr>
        <w:autoSpaceDE w:val="0"/>
        <w:autoSpaceDN w:val="0"/>
        <w:spacing w:after="6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военной </w:t>
      </w:r>
      <w:r w:rsidR="00EF5838" w:rsidRPr="0048171B">
        <w:rPr>
          <w:rFonts w:ascii="PT Astra Serif" w:eastAsia="Times New Roman" w:hAnsi="PT Astra Serif"/>
          <w:sz w:val="24"/>
          <w:szCs w:val="24"/>
          <w:lang w:eastAsia="ru-RU"/>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F5838" w:rsidRPr="0048171B" w14:paraId="11079E5D" w14:textId="77777777" w:rsidTr="001D26CA">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0D10F977"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5F3F0DF7" w14:textId="77777777" w:rsidR="00EF5838" w:rsidRPr="0048171B" w:rsidRDefault="00EF5838" w:rsidP="00F66C58">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 xml:space="preserve">Вы или члены вашей семьи получали пенсии для лиц, проходящих (проходивших) </w:t>
            </w:r>
            <w:r w:rsidRPr="0048171B">
              <w:rPr>
                <w:rFonts w:ascii="PT Astra Serif" w:eastAsia="Times New Roman" w:hAnsi="PT Astra Serif"/>
                <w:sz w:val="24"/>
                <w:szCs w:val="24"/>
                <w:lang w:eastAsia="ru-RU"/>
              </w:rPr>
              <w:br/>
            </w:r>
          </w:p>
        </w:tc>
      </w:tr>
    </w:tbl>
    <w:p w14:paraId="6C532342" w14:textId="77777777" w:rsidR="00EF5838" w:rsidRPr="0048171B" w:rsidRDefault="00F66C58" w:rsidP="00EF5838">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военную </w:t>
      </w:r>
      <w:r w:rsidR="00EF5838" w:rsidRPr="0048171B">
        <w:rPr>
          <w:rFonts w:ascii="PT Astra Serif" w:eastAsia="Times New Roman" w:hAnsi="PT Astra Serif"/>
          <w:sz w:val="24"/>
          <w:szCs w:val="24"/>
          <w:lang w:eastAsia="ru-RU"/>
        </w:rPr>
        <w:t>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4F2EB8" w:rsidRPr="0048171B" w14:paraId="11B55824" w14:textId="77777777" w:rsidTr="00A5517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4C7C9423" w14:textId="77777777" w:rsidR="004F2EB8" w:rsidRPr="0048171B" w:rsidRDefault="004F2EB8" w:rsidP="00A5517B">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624BD19D" w14:textId="77777777" w:rsidR="004F2EB8" w:rsidRPr="0048171B" w:rsidRDefault="004F2EB8" w:rsidP="004F2EB8">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Вы или члены вашей многодетной семьи в расчетном периоде уплатили суммы в</w:t>
            </w:r>
            <w:r w:rsidRPr="0048171B">
              <w:rPr>
                <w:rFonts w:ascii="PT Astra Serif" w:eastAsia="Times New Roman" w:hAnsi="PT Astra Serif"/>
                <w:sz w:val="24"/>
                <w:szCs w:val="24"/>
                <w:lang w:eastAsia="ru-RU"/>
              </w:rPr>
              <w:br/>
              <w:t xml:space="preserve"> </w:t>
            </w:r>
          </w:p>
        </w:tc>
      </w:tr>
    </w:tbl>
    <w:p w14:paraId="75032A54" w14:textId="61E08A01" w:rsidR="004F2EB8" w:rsidRPr="0048171B" w:rsidRDefault="004F2EB8" w:rsidP="00EF5838">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качестве погашения обязательств по одному договору ипоте</w:t>
      </w:r>
      <w:r w:rsidR="00092D60">
        <w:rPr>
          <w:rFonts w:ascii="PT Astra Serif" w:eastAsia="Times New Roman" w:hAnsi="PT Astra Serif"/>
          <w:sz w:val="24"/>
          <w:szCs w:val="24"/>
          <w:lang w:eastAsia="ru-RU"/>
        </w:rPr>
        <w:t>чного жилищного кредита (займа)</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092D60" w:rsidRPr="0048171B" w14:paraId="0C4F4BAC" w14:textId="77777777" w:rsidTr="007C393C">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73D990FD" w14:textId="77777777" w:rsidR="00092D60" w:rsidRPr="0048171B" w:rsidRDefault="00092D60" w:rsidP="007C393C">
            <w:pPr>
              <w:autoSpaceDE w:val="0"/>
              <w:autoSpaceDN w:val="0"/>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14:paraId="7C9C1E9C" w14:textId="00054FC0" w:rsidR="00092D60" w:rsidRPr="0048171B" w:rsidRDefault="00092D60" w:rsidP="00092D60">
            <w:pPr>
              <w:autoSpaceDE w:val="0"/>
              <w:autoSpaceDN w:val="0"/>
              <w:ind w:left="57" w:right="57"/>
              <w:jc w:val="both"/>
              <w:rPr>
                <w:rFonts w:ascii="PT Astra Serif" w:eastAsia="Times New Roman" w:hAnsi="PT Astra Serif"/>
                <w:sz w:val="2"/>
                <w:szCs w:val="2"/>
                <w:lang w:eastAsia="ru-RU"/>
              </w:rPr>
            </w:pPr>
            <w:r w:rsidRPr="0048171B">
              <w:rPr>
                <w:rFonts w:ascii="PT Astra Serif" w:eastAsia="Times New Roman" w:hAnsi="PT Astra Serif"/>
                <w:sz w:val="24"/>
                <w:szCs w:val="24"/>
                <w:lang w:eastAsia="ru-RU"/>
              </w:rPr>
              <w:t xml:space="preserve">Вы или члены вашей семьи </w:t>
            </w:r>
            <w:r>
              <w:rPr>
                <w:rFonts w:ascii="PT Astra Serif" w:eastAsia="Times New Roman" w:hAnsi="PT Astra Serif"/>
                <w:sz w:val="24"/>
                <w:szCs w:val="24"/>
                <w:lang w:eastAsia="ru-RU"/>
              </w:rPr>
              <w:t>получали</w:t>
            </w:r>
            <w:r w:rsidRPr="00092D60">
              <w:rPr>
                <w:rFonts w:ascii="PT Astra Serif" w:eastAsia="Times New Roman" w:hAnsi="PT Astra Serif"/>
                <w:sz w:val="24"/>
                <w:szCs w:val="24"/>
                <w:lang w:eastAsia="ru-RU"/>
              </w:rPr>
              <w:t xml:space="preserve"> денежных средств на приобретение недвижимого </w:t>
            </w:r>
            <w:r>
              <w:rPr>
                <w:rFonts w:ascii="PT Astra Serif" w:eastAsia="Times New Roman" w:hAnsi="PT Astra Serif"/>
                <w:sz w:val="24"/>
                <w:szCs w:val="24"/>
                <w:lang w:eastAsia="ru-RU"/>
              </w:rPr>
              <w:br/>
            </w:r>
          </w:p>
        </w:tc>
      </w:tr>
    </w:tbl>
    <w:p w14:paraId="157BBCC6" w14:textId="5AD38795" w:rsidR="004F2EB8" w:rsidRDefault="00092D60" w:rsidP="00EF5838">
      <w:pPr>
        <w:autoSpaceDE w:val="0"/>
        <w:autoSpaceDN w:val="0"/>
        <w:jc w:val="both"/>
        <w:rPr>
          <w:rFonts w:ascii="PT Astra Serif" w:eastAsia="Times New Roman" w:hAnsi="PT Astra Serif"/>
          <w:sz w:val="24"/>
          <w:szCs w:val="24"/>
          <w:lang w:eastAsia="ru-RU"/>
        </w:rPr>
      </w:pPr>
      <w:r w:rsidRPr="00092D60">
        <w:rPr>
          <w:rFonts w:ascii="PT Astra Serif" w:eastAsia="Times New Roman" w:hAnsi="PT Astra Serif"/>
          <w:sz w:val="24"/>
          <w:szCs w:val="24"/>
          <w:lang w:eastAsia="ru-RU"/>
        </w:rPr>
        <w:t>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14:paraId="66D12C73" w14:textId="77777777" w:rsidR="00092D60" w:rsidRPr="0048171B" w:rsidRDefault="00092D60" w:rsidP="00EF5838">
      <w:pPr>
        <w:autoSpaceDE w:val="0"/>
        <w:autoSpaceDN w:val="0"/>
        <w:jc w:val="both"/>
        <w:rPr>
          <w:rFonts w:ascii="PT Astra Serif" w:eastAsia="Times New Roman" w:hAnsi="PT Astra Serif"/>
          <w:sz w:val="24"/>
          <w:szCs w:val="24"/>
          <w:lang w:eastAsia="ru-RU"/>
        </w:rPr>
      </w:pPr>
    </w:p>
    <w:p w14:paraId="4705ACE7" w14:textId="77777777" w:rsidR="00EF5838" w:rsidRPr="0048171B" w:rsidRDefault="00EF5838" w:rsidP="00EF5838">
      <w:pPr>
        <w:autoSpaceDE w:val="0"/>
        <w:autoSpaceDN w:val="0"/>
        <w:spacing w:before="240" w:after="24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6. Сделайте отметку в соответствующем квадрате для определения</w:t>
      </w:r>
      <w:r w:rsidRPr="0048171B">
        <w:rPr>
          <w:rFonts w:ascii="PT Astra Serif" w:eastAsia="Times New Roman" w:hAnsi="PT Astra Serif"/>
          <w:sz w:val="24"/>
          <w:szCs w:val="24"/>
          <w:lang w:eastAsia="ru-RU"/>
        </w:rPr>
        <w:br/>
        <w:t xml:space="preserve">способа доставки </w:t>
      </w:r>
      <w:r w:rsidR="00856139" w:rsidRPr="0048171B">
        <w:rPr>
          <w:rFonts w:ascii="PT Astra Serif" w:eastAsia="Times New Roman" w:hAnsi="PT Astra Serif"/>
          <w:sz w:val="24"/>
          <w:szCs w:val="24"/>
          <w:lang w:eastAsia="ru-RU"/>
        </w:rPr>
        <w:t>компенсации</w:t>
      </w:r>
    </w:p>
    <w:p w14:paraId="3FC703DE" w14:textId="77777777" w:rsidR="00EF5838" w:rsidRPr="0048171B" w:rsidRDefault="00EF5838" w:rsidP="00EF5838">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Прошу </w:t>
      </w:r>
      <w:r w:rsidR="00BD049E" w:rsidRPr="0048171B">
        <w:rPr>
          <w:rFonts w:ascii="PT Astra Serif" w:eastAsia="Times New Roman" w:hAnsi="PT Astra Serif"/>
          <w:sz w:val="24"/>
          <w:szCs w:val="24"/>
          <w:lang w:eastAsia="ru-RU"/>
        </w:rPr>
        <w:t>компенсацию</w:t>
      </w:r>
      <w:r w:rsidRPr="0048171B">
        <w:rPr>
          <w:rFonts w:ascii="PT Astra Serif" w:eastAsia="Times New Roman" w:hAnsi="PT Astra Serif"/>
          <w:sz w:val="24"/>
          <w:szCs w:val="24"/>
          <w:lang w:eastAsia="ru-RU"/>
        </w:rPr>
        <w:t xml:space="preserve"> выплачивать через:</w:t>
      </w: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F5838" w:rsidRPr="0048171B" w14:paraId="497CE9FC" w14:textId="77777777" w:rsidTr="00EF5838">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50EC2F58"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14:paraId="0FE118B1" w14:textId="77777777" w:rsidR="00EF5838" w:rsidRPr="0048171B" w:rsidRDefault="00EF5838" w:rsidP="00EF5838">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кредитную организацию</w:t>
            </w:r>
          </w:p>
        </w:tc>
      </w:tr>
    </w:tbl>
    <w:p w14:paraId="58293E6A" w14:textId="77777777" w:rsidR="00EF5838" w:rsidRPr="0048171B" w:rsidRDefault="00EF5838" w:rsidP="00EF5838">
      <w:pPr>
        <w:autoSpaceDE w:val="0"/>
        <w:autoSpaceDN w:val="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F5838" w:rsidRPr="0048171B" w14:paraId="77A544C9" w14:textId="77777777" w:rsidTr="001D26CA">
        <w:tc>
          <w:tcPr>
            <w:tcW w:w="3572" w:type="dxa"/>
            <w:tcBorders>
              <w:top w:val="nil"/>
              <w:left w:val="nil"/>
              <w:bottom w:val="nil"/>
              <w:right w:val="nil"/>
            </w:tcBorders>
            <w:vAlign w:val="bottom"/>
          </w:tcPr>
          <w:p w14:paraId="414C487E" w14:textId="77777777" w:rsidR="00EF5838" w:rsidRPr="0048171B" w:rsidRDefault="00EF5838" w:rsidP="00EF5838">
            <w:pPr>
              <w:autoSpaceDE w:val="0"/>
              <w:autoSpaceDN w:val="0"/>
              <w:spacing w:after="12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наименование кредитной организации</w:t>
            </w:r>
          </w:p>
        </w:tc>
        <w:tc>
          <w:tcPr>
            <w:tcW w:w="5954" w:type="dxa"/>
            <w:tcBorders>
              <w:left w:val="nil"/>
              <w:bottom w:val="single" w:sz="4" w:space="0" w:color="auto"/>
              <w:right w:val="nil"/>
            </w:tcBorders>
            <w:vAlign w:val="bottom"/>
          </w:tcPr>
          <w:p w14:paraId="2685D767"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33F3EB78" w14:textId="77777777" w:rsidTr="001D26CA">
        <w:tc>
          <w:tcPr>
            <w:tcW w:w="3572" w:type="dxa"/>
            <w:tcBorders>
              <w:top w:val="nil"/>
              <w:left w:val="nil"/>
              <w:bottom w:val="nil"/>
              <w:right w:val="nil"/>
            </w:tcBorders>
            <w:vAlign w:val="bottom"/>
          </w:tcPr>
          <w:p w14:paraId="1A4CBFF8"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БИК кредитной организации</w:t>
            </w:r>
          </w:p>
        </w:tc>
        <w:tc>
          <w:tcPr>
            <w:tcW w:w="5954" w:type="dxa"/>
            <w:tcBorders>
              <w:left w:val="nil"/>
              <w:bottom w:val="single" w:sz="4" w:space="0" w:color="auto"/>
              <w:right w:val="nil"/>
            </w:tcBorders>
            <w:vAlign w:val="bottom"/>
          </w:tcPr>
          <w:p w14:paraId="0D6D44C5"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r w:rsidR="00EF5838" w:rsidRPr="0048171B" w14:paraId="09EFE08F" w14:textId="77777777" w:rsidTr="001D26CA">
        <w:tc>
          <w:tcPr>
            <w:tcW w:w="3572" w:type="dxa"/>
            <w:tcBorders>
              <w:top w:val="nil"/>
              <w:left w:val="nil"/>
              <w:bottom w:val="nil"/>
              <w:right w:val="nil"/>
            </w:tcBorders>
            <w:vAlign w:val="bottom"/>
          </w:tcPr>
          <w:p w14:paraId="2F9D3363"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номер счета заявителя</w:t>
            </w:r>
          </w:p>
        </w:tc>
        <w:tc>
          <w:tcPr>
            <w:tcW w:w="5954" w:type="dxa"/>
            <w:tcBorders>
              <w:left w:val="nil"/>
              <w:bottom w:val="single" w:sz="4" w:space="0" w:color="auto"/>
              <w:right w:val="nil"/>
            </w:tcBorders>
            <w:vAlign w:val="bottom"/>
          </w:tcPr>
          <w:p w14:paraId="3CC919CF"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528696EE" w14:textId="77777777" w:rsidR="00EF5838" w:rsidRPr="0048171B" w:rsidRDefault="00EF5838" w:rsidP="00EF5838">
      <w:pPr>
        <w:autoSpaceDE w:val="0"/>
        <w:autoSpaceDN w:val="0"/>
        <w:spacing w:after="240"/>
        <w:jc w:val="both"/>
        <w:rPr>
          <w:rFonts w:ascii="PT Astra Serif" w:eastAsia="Times New Roman" w:hAnsi="PT Astra Serif"/>
          <w:sz w:val="2"/>
          <w:szCs w:val="2"/>
          <w:lang w:eastAsia="ru-RU"/>
        </w:rPr>
      </w:pP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F5838" w:rsidRPr="0048171B" w14:paraId="034FD4ED" w14:textId="77777777" w:rsidTr="00EF5838">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14:paraId="1058FF28"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14:paraId="41415B14" w14:textId="77777777" w:rsidR="00EF5838" w:rsidRPr="0048171B" w:rsidRDefault="00856139" w:rsidP="00856139">
            <w:pPr>
              <w:autoSpaceDE w:val="0"/>
              <w:autoSpaceDN w:val="0"/>
              <w:ind w:left="57" w:right="57"/>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На карту «Мир»</w:t>
            </w:r>
          </w:p>
        </w:tc>
      </w:tr>
    </w:tbl>
    <w:p w14:paraId="28A84697" w14:textId="77777777" w:rsidR="00EF5838" w:rsidRPr="0048171B" w:rsidRDefault="00EF5838" w:rsidP="00EF5838">
      <w:pPr>
        <w:autoSpaceDE w:val="0"/>
        <w:autoSpaceDN w:val="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F5838" w:rsidRPr="0048171B" w14:paraId="766EC392" w14:textId="77777777" w:rsidTr="001D26CA">
        <w:tc>
          <w:tcPr>
            <w:tcW w:w="3572" w:type="dxa"/>
            <w:tcBorders>
              <w:top w:val="nil"/>
              <w:left w:val="nil"/>
              <w:bottom w:val="nil"/>
              <w:right w:val="nil"/>
            </w:tcBorders>
            <w:vAlign w:val="bottom"/>
          </w:tcPr>
          <w:p w14:paraId="5AA8D510" w14:textId="77777777" w:rsidR="00EF5838" w:rsidRPr="0048171B" w:rsidRDefault="00856139" w:rsidP="00856139">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Номер карты «Мир»</w:t>
            </w:r>
          </w:p>
        </w:tc>
        <w:tc>
          <w:tcPr>
            <w:tcW w:w="5954" w:type="dxa"/>
            <w:tcBorders>
              <w:left w:val="nil"/>
              <w:bottom w:val="single" w:sz="4" w:space="0" w:color="auto"/>
              <w:right w:val="nil"/>
            </w:tcBorders>
            <w:vAlign w:val="bottom"/>
          </w:tcPr>
          <w:p w14:paraId="1A02BF3A"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1251BE63" w14:textId="77777777" w:rsidR="00EF5838" w:rsidRPr="0048171B" w:rsidRDefault="00EF5838" w:rsidP="00EF5838">
      <w:pPr>
        <w:autoSpaceDE w:val="0"/>
        <w:autoSpaceDN w:val="0"/>
        <w:spacing w:after="240"/>
        <w:jc w:val="both"/>
        <w:rPr>
          <w:rFonts w:ascii="PT Astra Serif" w:eastAsia="Times New Roman" w:hAnsi="PT Astra Serif"/>
          <w:sz w:val="2"/>
          <w:szCs w:val="2"/>
          <w:lang w:eastAsia="ru-RU"/>
        </w:rPr>
      </w:pPr>
    </w:p>
    <w:p w14:paraId="6501A9AA" w14:textId="77777777" w:rsidR="00EF5838" w:rsidRPr="0048171B" w:rsidRDefault="00EF5838" w:rsidP="00EF5838">
      <w:pPr>
        <w:autoSpaceDE w:val="0"/>
        <w:autoSpaceDN w:val="0"/>
        <w:spacing w:after="3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rsidR="00EF5838" w:rsidRPr="0048171B" w14:paraId="56E18EBA" w14:textId="77777777" w:rsidTr="001D26CA">
        <w:trPr>
          <w:cantSplit/>
          <w:trHeight w:val="20"/>
        </w:trPr>
        <w:tc>
          <w:tcPr>
            <w:tcW w:w="595" w:type="dxa"/>
            <w:tcBorders>
              <w:top w:val="nil"/>
              <w:left w:val="nil"/>
              <w:bottom w:val="nil"/>
              <w:right w:val="nil"/>
            </w:tcBorders>
            <w:vAlign w:val="bottom"/>
          </w:tcPr>
          <w:p w14:paraId="0BD6C676"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w:t>
            </w:r>
          </w:p>
        </w:tc>
        <w:tc>
          <w:tcPr>
            <w:tcW w:w="170" w:type="dxa"/>
            <w:tcBorders>
              <w:top w:val="nil"/>
              <w:left w:val="nil"/>
              <w:bottom w:val="nil"/>
              <w:right w:val="nil"/>
            </w:tcBorders>
            <w:vAlign w:val="bottom"/>
          </w:tcPr>
          <w:p w14:paraId="49885F54" w14:textId="77777777" w:rsidR="00EF5838" w:rsidRPr="0048171B" w:rsidRDefault="00EF5838" w:rsidP="00EF5838">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397" w:type="dxa"/>
            <w:tcBorders>
              <w:top w:val="nil"/>
              <w:left w:val="nil"/>
              <w:bottom w:val="single" w:sz="4" w:space="0" w:color="auto"/>
              <w:right w:val="nil"/>
            </w:tcBorders>
            <w:vAlign w:val="bottom"/>
          </w:tcPr>
          <w:p w14:paraId="0FBDF7C7"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255" w:type="dxa"/>
            <w:tcBorders>
              <w:top w:val="nil"/>
              <w:left w:val="nil"/>
              <w:bottom w:val="nil"/>
              <w:right w:val="nil"/>
            </w:tcBorders>
            <w:vAlign w:val="bottom"/>
          </w:tcPr>
          <w:p w14:paraId="05D7541B" w14:textId="77777777" w:rsidR="00EF5838" w:rsidRPr="0048171B" w:rsidRDefault="00EF5838" w:rsidP="00EF5838">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1247" w:type="dxa"/>
            <w:tcBorders>
              <w:top w:val="nil"/>
              <w:left w:val="nil"/>
              <w:bottom w:val="single" w:sz="4" w:space="0" w:color="auto"/>
              <w:right w:val="nil"/>
            </w:tcBorders>
            <w:vAlign w:val="bottom"/>
          </w:tcPr>
          <w:p w14:paraId="30C235E0"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c>
          <w:tcPr>
            <w:tcW w:w="397" w:type="dxa"/>
            <w:tcBorders>
              <w:top w:val="nil"/>
              <w:left w:val="nil"/>
              <w:bottom w:val="nil"/>
              <w:right w:val="nil"/>
            </w:tcBorders>
            <w:vAlign w:val="bottom"/>
          </w:tcPr>
          <w:p w14:paraId="25999058" w14:textId="77777777" w:rsidR="00EF5838" w:rsidRPr="0048171B" w:rsidRDefault="00EF5838" w:rsidP="00EF5838">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20</w:t>
            </w:r>
          </w:p>
        </w:tc>
        <w:tc>
          <w:tcPr>
            <w:tcW w:w="397" w:type="dxa"/>
            <w:tcBorders>
              <w:top w:val="nil"/>
              <w:left w:val="nil"/>
              <w:bottom w:val="single" w:sz="4" w:space="0" w:color="auto"/>
              <w:right w:val="nil"/>
            </w:tcBorders>
            <w:vAlign w:val="bottom"/>
          </w:tcPr>
          <w:p w14:paraId="0F433BC4" w14:textId="77777777" w:rsidR="00EF5838" w:rsidRPr="0048171B" w:rsidRDefault="00EF5838" w:rsidP="00EF5838">
            <w:pPr>
              <w:autoSpaceDE w:val="0"/>
              <w:autoSpaceDN w:val="0"/>
              <w:rPr>
                <w:rFonts w:ascii="PT Astra Serif" w:eastAsia="Times New Roman" w:hAnsi="PT Astra Serif"/>
                <w:sz w:val="24"/>
                <w:szCs w:val="24"/>
                <w:lang w:eastAsia="ru-RU"/>
              </w:rPr>
            </w:pPr>
          </w:p>
        </w:tc>
        <w:tc>
          <w:tcPr>
            <w:tcW w:w="454" w:type="dxa"/>
            <w:tcBorders>
              <w:top w:val="nil"/>
              <w:left w:val="nil"/>
              <w:bottom w:val="nil"/>
              <w:right w:val="nil"/>
            </w:tcBorders>
            <w:vAlign w:val="bottom"/>
          </w:tcPr>
          <w:p w14:paraId="21587FBC" w14:textId="77777777" w:rsidR="00EF5838" w:rsidRPr="0048171B" w:rsidRDefault="00EF5838" w:rsidP="00EF5838">
            <w:pPr>
              <w:autoSpaceDE w:val="0"/>
              <w:autoSpaceDN w:val="0"/>
              <w:ind w:left="57"/>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г.</w:t>
            </w:r>
          </w:p>
        </w:tc>
        <w:tc>
          <w:tcPr>
            <w:tcW w:w="2325" w:type="dxa"/>
            <w:tcBorders>
              <w:top w:val="nil"/>
              <w:left w:val="nil"/>
              <w:bottom w:val="nil"/>
              <w:right w:val="nil"/>
            </w:tcBorders>
            <w:vAlign w:val="bottom"/>
          </w:tcPr>
          <w:p w14:paraId="5B29053E" w14:textId="77777777" w:rsidR="00EF5838" w:rsidRPr="0048171B" w:rsidRDefault="00EF5838" w:rsidP="00EF5838">
            <w:pPr>
              <w:autoSpaceDE w:val="0"/>
              <w:autoSpaceDN w:val="0"/>
              <w:ind w:right="57"/>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Подпись заявителя</w:t>
            </w:r>
          </w:p>
        </w:tc>
        <w:tc>
          <w:tcPr>
            <w:tcW w:w="3289" w:type="dxa"/>
            <w:tcBorders>
              <w:left w:val="nil"/>
              <w:bottom w:val="single" w:sz="4" w:space="0" w:color="auto"/>
              <w:right w:val="nil"/>
            </w:tcBorders>
            <w:vAlign w:val="bottom"/>
          </w:tcPr>
          <w:p w14:paraId="4FBB1355" w14:textId="77777777" w:rsidR="00EF5838" w:rsidRPr="0048171B" w:rsidRDefault="00EF5838" w:rsidP="00EF5838">
            <w:pPr>
              <w:autoSpaceDE w:val="0"/>
              <w:autoSpaceDN w:val="0"/>
              <w:jc w:val="center"/>
              <w:rPr>
                <w:rFonts w:ascii="PT Astra Serif" w:eastAsia="Times New Roman" w:hAnsi="PT Astra Serif"/>
                <w:sz w:val="24"/>
                <w:szCs w:val="24"/>
                <w:lang w:eastAsia="ru-RU"/>
              </w:rPr>
            </w:pPr>
          </w:p>
        </w:tc>
      </w:tr>
    </w:tbl>
    <w:p w14:paraId="262D5029" w14:textId="77777777" w:rsidR="00EF5838" w:rsidRPr="0048171B" w:rsidRDefault="00EF5838" w:rsidP="00EF5838">
      <w:pPr>
        <w:autoSpaceDE w:val="0"/>
        <w:autoSpaceDN w:val="0"/>
        <w:rPr>
          <w:rFonts w:ascii="PT Astra Serif" w:eastAsia="Times New Roman" w:hAnsi="PT Astra Serif"/>
          <w:sz w:val="24"/>
          <w:szCs w:val="24"/>
          <w:lang w:eastAsia="ru-RU"/>
        </w:rPr>
      </w:pPr>
    </w:p>
    <w:p w14:paraId="3368FF86" w14:textId="77777777" w:rsidR="00EF5838" w:rsidRPr="0048171B" w:rsidRDefault="00EF5838" w:rsidP="00ED464D">
      <w:pPr>
        <w:autoSpaceDE w:val="0"/>
        <w:autoSpaceDN w:val="0"/>
        <w:rPr>
          <w:rFonts w:ascii="PT Astra Serif" w:eastAsia="Times New Roman" w:hAnsi="PT Astra Serif"/>
          <w:sz w:val="24"/>
          <w:szCs w:val="24"/>
          <w:lang w:eastAsia="ru-RU"/>
        </w:rPr>
      </w:pPr>
    </w:p>
    <w:p w14:paraId="5E1F8E38" w14:textId="77777777" w:rsidR="00EF5838" w:rsidRPr="0048171B" w:rsidRDefault="00EF5838" w:rsidP="00ED464D">
      <w:pPr>
        <w:autoSpaceDE w:val="0"/>
        <w:autoSpaceDN w:val="0"/>
        <w:rPr>
          <w:rFonts w:ascii="PT Astra Serif" w:eastAsia="Times New Roman" w:hAnsi="PT Astra Serif"/>
          <w:sz w:val="24"/>
          <w:szCs w:val="24"/>
          <w:lang w:eastAsia="ru-RU"/>
        </w:rPr>
      </w:pPr>
    </w:p>
    <w:p w14:paraId="7B9FF2AD" w14:textId="77777777" w:rsidR="00ED464D" w:rsidRPr="0048171B" w:rsidRDefault="00ED464D" w:rsidP="00ED464D">
      <w:pPr>
        <w:autoSpaceDE w:val="0"/>
        <w:autoSpaceDN w:val="0"/>
        <w:spacing w:after="24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rsidR="00ED464D" w:rsidRPr="0048171B" w14:paraId="598C4324" w14:textId="77777777" w:rsidTr="001D26CA">
        <w:tc>
          <w:tcPr>
            <w:tcW w:w="3686" w:type="dxa"/>
            <w:tcBorders>
              <w:top w:val="nil"/>
              <w:left w:val="nil"/>
              <w:bottom w:val="single" w:sz="4" w:space="0" w:color="auto"/>
              <w:right w:val="nil"/>
            </w:tcBorders>
            <w:vAlign w:val="bottom"/>
          </w:tcPr>
          <w:p w14:paraId="422DCC1C" w14:textId="77777777" w:rsidR="00ED464D" w:rsidRPr="0048171B" w:rsidRDefault="00ED464D" w:rsidP="00ED464D">
            <w:pPr>
              <w:autoSpaceDE w:val="0"/>
              <w:autoSpaceDN w:val="0"/>
              <w:jc w:val="center"/>
              <w:rPr>
                <w:rFonts w:ascii="PT Astra Serif" w:eastAsia="Times New Roman" w:hAnsi="PT Astra Serif"/>
                <w:sz w:val="24"/>
                <w:szCs w:val="24"/>
                <w:lang w:eastAsia="ru-RU"/>
              </w:rPr>
            </w:pPr>
          </w:p>
        </w:tc>
        <w:tc>
          <w:tcPr>
            <w:tcW w:w="851" w:type="dxa"/>
            <w:tcBorders>
              <w:top w:val="nil"/>
              <w:left w:val="nil"/>
              <w:bottom w:val="nil"/>
              <w:right w:val="nil"/>
            </w:tcBorders>
            <w:vAlign w:val="bottom"/>
          </w:tcPr>
          <w:p w14:paraId="71FC3259" w14:textId="77777777" w:rsidR="00ED464D" w:rsidRPr="0048171B" w:rsidRDefault="00ED464D" w:rsidP="00ED464D">
            <w:pPr>
              <w:autoSpaceDE w:val="0"/>
              <w:autoSpaceDN w:val="0"/>
              <w:jc w:val="center"/>
              <w:rPr>
                <w:rFonts w:ascii="PT Astra Serif" w:eastAsia="Times New Roman" w:hAnsi="PT Astra Serif"/>
                <w:sz w:val="24"/>
                <w:szCs w:val="24"/>
                <w:lang w:eastAsia="ru-RU"/>
              </w:rPr>
            </w:pPr>
          </w:p>
        </w:tc>
        <w:tc>
          <w:tcPr>
            <w:tcW w:w="4989" w:type="dxa"/>
            <w:tcBorders>
              <w:top w:val="nil"/>
              <w:left w:val="nil"/>
              <w:bottom w:val="single" w:sz="4" w:space="0" w:color="auto"/>
              <w:right w:val="nil"/>
            </w:tcBorders>
            <w:vAlign w:val="bottom"/>
          </w:tcPr>
          <w:p w14:paraId="73247AE9" w14:textId="77777777" w:rsidR="00ED464D" w:rsidRPr="0048171B" w:rsidRDefault="00ED464D" w:rsidP="00ED464D">
            <w:pPr>
              <w:autoSpaceDE w:val="0"/>
              <w:autoSpaceDN w:val="0"/>
              <w:jc w:val="center"/>
              <w:rPr>
                <w:rFonts w:ascii="PT Astra Serif" w:eastAsia="Times New Roman" w:hAnsi="PT Astra Serif"/>
                <w:sz w:val="24"/>
                <w:szCs w:val="24"/>
                <w:lang w:eastAsia="ru-RU"/>
              </w:rPr>
            </w:pPr>
          </w:p>
        </w:tc>
      </w:tr>
      <w:tr w:rsidR="00ED464D" w:rsidRPr="0048171B" w14:paraId="380605E0" w14:textId="77777777" w:rsidTr="001D26CA">
        <w:tc>
          <w:tcPr>
            <w:tcW w:w="3686" w:type="dxa"/>
            <w:tcBorders>
              <w:top w:val="nil"/>
              <w:left w:val="nil"/>
              <w:bottom w:val="nil"/>
              <w:right w:val="nil"/>
            </w:tcBorders>
          </w:tcPr>
          <w:p w14:paraId="74F897B6" w14:textId="77777777" w:rsidR="00ED464D" w:rsidRPr="0048171B" w:rsidRDefault="00ED464D" w:rsidP="00ED464D">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(подпись заявителя)</w:t>
            </w:r>
          </w:p>
        </w:tc>
        <w:tc>
          <w:tcPr>
            <w:tcW w:w="851" w:type="dxa"/>
            <w:tcBorders>
              <w:top w:val="nil"/>
              <w:left w:val="nil"/>
              <w:bottom w:val="nil"/>
              <w:right w:val="nil"/>
            </w:tcBorders>
          </w:tcPr>
          <w:p w14:paraId="7FE126F0" w14:textId="77777777" w:rsidR="00ED464D" w:rsidRPr="0048171B" w:rsidRDefault="00ED464D" w:rsidP="00ED464D">
            <w:pPr>
              <w:autoSpaceDE w:val="0"/>
              <w:autoSpaceDN w:val="0"/>
              <w:jc w:val="center"/>
              <w:rPr>
                <w:rFonts w:ascii="PT Astra Serif" w:eastAsia="Times New Roman" w:hAnsi="PT Astra Serif"/>
                <w:sz w:val="20"/>
                <w:szCs w:val="20"/>
                <w:lang w:eastAsia="ru-RU"/>
              </w:rPr>
            </w:pPr>
          </w:p>
        </w:tc>
        <w:tc>
          <w:tcPr>
            <w:tcW w:w="4989" w:type="dxa"/>
            <w:tcBorders>
              <w:top w:val="nil"/>
              <w:left w:val="nil"/>
              <w:bottom w:val="nil"/>
              <w:right w:val="nil"/>
            </w:tcBorders>
          </w:tcPr>
          <w:p w14:paraId="7B9FAEE8" w14:textId="77777777" w:rsidR="00ED464D" w:rsidRPr="0048171B" w:rsidRDefault="00ED464D" w:rsidP="00ED464D">
            <w:pPr>
              <w:autoSpaceDE w:val="0"/>
              <w:autoSpaceDN w:val="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(расшифровка подписи)</w:t>
            </w:r>
          </w:p>
        </w:tc>
      </w:tr>
    </w:tbl>
    <w:p w14:paraId="5A1C2523" w14:textId="77777777" w:rsidR="00ED464D" w:rsidRPr="0048171B" w:rsidRDefault="00ED464D" w:rsidP="00ED464D">
      <w:pPr>
        <w:autoSpaceDE w:val="0"/>
        <w:autoSpaceDN w:val="0"/>
        <w:spacing w:after="720"/>
        <w:rPr>
          <w:rFonts w:ascii="PT Astra Serif" w:eastAsia="Times New Roman" w:hAnsi="PT Astra Serif"/>
          <w:sz w:val="2"/>
          <w:szCs w:val="2"/>
          <w:lang w:eastAsia="ru-RU"/>
        </w:rPr>
      </w:pP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rsidR="00C758B8" w:rsidRPr="0048171B" w14:paraId="4BD3611B" w14:textId="77777777" w:rsidTr="00C758B8">
        <w:trPr>
          <w:cantSplit/>
          <w:trHeight w:val="20"/>
        </w:trPr>
        <w:tc>
          <w:tcPr>
            <w:tcW w:w="595" w:type="dxa"/>
            <w:tcBorders>
              <w:top w:val="nil"/>
              <w:left w:val="nil"/>
              <w:bottom w:val="nil"/>
              <w:right w:val="nil"/>
            </w:tcBorders>
            <w:vAlign w:val="bottom"/>
          </w:tcPr>
          <w:p w14:paraId="04C9837D" w14:textId="77777777" w:rsidR="00C758B8" w:rsidRPr="0048171B" w:rsidRDefault="00C758B8"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w:t>
            </w:r>
          </w:p>
        </w:tc>
        <w:tc>
          <w:tcPr>
            <w:tcW w:w="170" w:type="dxa"/>
            <w:tcBorders>
              <w:top w:val="nil"/>
              <w:left w:val="nil"/>
              <w:bottom w:val="nil"/>
              <w:right w:val="nil"/>
            </w:tcBorders>
            <w:vAlign w:val="bottom"/>
          </w:tcPr>
          <w:p w14:paraId="41C608BC" w14:textId="77777777" w:rsidR="00C758B8" w:rsidRPr="0048171B" w:rsidRDefault="00C758B8"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397" w:type="dxa"/>
            <w:tcBorders>
              <w:top w:val="nil"/>
              <w:left w:val="nil"/>
              <w:bottom w:val="single" w:sz="4" w:space="0" w:color="auto"/>
              <w:right w:val="nil"/>
            </w:tcBorders>
            <w:vAlign w:val="bottom"/>
          </w:tcPr>
          <w:p w14:paraId="6549E238" w14:textId="77777777" w:rsidR="00C758B8" w:rsidRPr="0048171B" w:rsidRDefault="00C758B8" w:rsidP="00DA342A">
            <w:pPr>
              <w:autoSpaceDE w:val="0"/>
              <w:autoSpaceDN w:val="0"/>
              <w:jc w:val="center"/>
              <w:rPr>
                <w:rFonts w:ascii="PT Astra Serif" w:eastAsia="Times New Roman" w:hAnsi="PT Astra Serif"/>
                <w:sz w:val="24"/>
                <w:szCs w:val="24"/>
                <w:lang w:eastAsia="ru-RU"/>
              </w:rPr>
            </w:pPr>
          </w:p>
        </w:tc>
        <w:tc>
          <w:tcPr>
            <w:tcW w:w="255" w:type="dxa"/>
            <w:tcBorders>
              <w:top w:val="nil"/>
              <w:left w:val="nil"/>
              <w:bottom w:val="nil"/>
              <w:right w:val="nil"/>
            </w:tcBorders>
            <w:vAlign w:val="bottom"/>
          </w:tcPr>
          <w:p w14:paraId="5E787AF3" w14:textId="77777777" w:rsidR="00C758B8" w:rsidRPr="0048171B" w:rsidRDefault="00C758B8"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1247" w:type="dxa"/>
            <w:tcBorders>
              <w:top w:val="nil"/>
              <w:left w:val="nil"/>
              <w:bottom w:val="single" w:sz="4" w:space="0" w:color="auto"/>
              <w:right w:val="nil"/>
            </w:tcBorders>
            <w:vAlign w:val="bottom"/>
          </w:tcPr>
          <w:p w14:paraId="4F1198BD" w14:textId="77777777" w:rsidR="00C758B8" w:rsidRPr="0048171B" w:rsidRDefault="00C758B8" w:rsidP="00DA342A">
            <w:pPr>
              <w:autoSpaceDE w:val="0"/>
              <w:autoSpaceDN w:val="0"/>
              <w:jc w:val="center"/>
              <w:rPr>
                <w:rFonts w:ascii="PT Astra Serif" w:eastAsia="Times New Roman" w:hAnsi="PT Astra Serif"/>
                <w:sz w:val="24"/>
                <w:szCs w:val="24"/>
                <w:lang w:eastAsia="ru-RU"/>
              </w:rPr>
            </w:pPr>
          </w:p>
        </w:tc>
        <w:tc>
          <w:tcPr>
            <w:tcW w:w="397" w:type="dxa"/>
            <w:tcBorders>
              <w:top w:val="nil"/>
              <w:left w:val="nil"/>
              <w:bottom w:val="nil"/>
              <w:right w:val="nil"/>
            </w:tcBorders>
            <w:vAlign w:val="bottom"/>
          </w:tcPr>
          <w:p w14:paraId="711D6A0B" w14:textId="77777777" w:rsidR="00C758B8" w:rsidRPr="0048171B" w:rsidRDefault="00C758B8"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20</w:t>
            </w:r>
          </w:p>
        </w:tc>
        <w:tc>
          <w:tcPr>
            <w:tcW w:w="397" w:type="dxa"/>
            <w:tcBorders>
              <w:top w:val="nil"/>
              <w:left w:val="nil"/>
              <w:bottom w:val="single" w:sz="4" w:space="0" w:color="auto"/>
              <w:right w:val="nil"/>
            </w:tcBorders>
            <w:vAlign w:val="bottom"/>
          </w:tcPr>
          <w:p w14:paraId="107A0A9B" w14:textId="77777777" w:rsidR="00C758B8" w:rsidRPr="0048171B" w:rsidRDefault="00C758B8" w:rsidP="00DA342A">
            <w:pPr>
              <w:autoSpaceDE w:val="0"/>
              <w:autoSpaceDN w:val="0"/>
              <w:rPr>
                <w:rFonts w:ascii="PT Astra Serif" w:eastAsia="Times New Roman" w:hAnsi="PT Astra Serif"/>
                <w:sz w:val="24"/>
                <w:szCs w:val="24"/>
                <w:lang w:eastAsia="ru-RU"/>
              </w:rPr>
            </w:pPr>
          </w:p>
        </w:tc>
        <w:tc>
          <w:tcPr>
            <w:tcW w:w="454" w:type="dxa"/>
            <w:tcBorders>
              <w:top w:val="nil"/>
              <w:left w:val="nil"/>
              <w:bottom w:val="nil"/>
              <w:right w:val="nil"/>
            </w:tcBorders>
            <w:vAlign w:val="bottom"/>
          </w:tcPr>
          <w:p w14:paraId="34F59149" w14:textId="77777777" w:rsidR="00C758B8" w:rsidRPr="0048171B" w:rsidRDefault="00C758B8" w:rsidP="00DA342A">
            <w:pPr>
              <w:autoSpaceDE w:val="0"/>
              <w:autoSpaceDN w:val="0"/>
              <w:ind w:left="57"/>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г.</w:t>
            </w:r>
          </w:p>
        </w:tc>
      </w:tr>
    </w:tbl>
    <w:p w14:paraId="07411C82" w14:textId="77777777" w:rsidR="00DC1C0C" w:rsidRPr="0048171B" w:rsidRDefault="00DC1C0C" w:rsidP="00DC1C0C">
      <w:pPr>
        <w:rPr>
          <w:rFonts w:ascii="PT Astra Serif" w:hAnsi="PT Astra Serif"/>
          <w:color w:val="000000"/>
          <w:sz w:val="22"/>
          <w:szCs w:val="22"/>
        </w:rPr>
      </w:pPr>
    </w:p>
    <w:p w14:paraId="67EF5694" w14:textId="77777777" w:rsidR="00C758B8" w:rsidRPr="0048171B" w:rsidRDefault="00C758B8" w:rsidP="00DC1C0C">
      <w:pPr>
        <w:rPr>
          <w:rFonts w:ascii="PT Astra Serif" w:hAnsi="PT Astra Serif"/>
          <w:color w:val="000000"/>
          <w:sz w:val="22"/>
          <w:szCs w:val="22"/>
        </w:rPr>
      </w:pPr>
    </w:p>
    <w:p w14:paraId="63D9642C" w14:textId="77777777" w:rsidR="00C758B8" w:rsidRPr="0048171B" w:rsidRDefault="00C758B8" w:rsidP="00DC1C0C">
      <w:pPr>
        <w:rPr>
          <w:rFonts w:ascii="PT Astra Serif" w:hAnsi="PT Astra Serif"/>
          <w:color w:val="000000"/>
          <w:sz w:val="22"/>
          <w:szCs w:val="22"/>
        </w:rPr>
      </w:pPr>
    </w:p>
    <w:p w14:paraId="25E4E838" w14:textId="77777777" w:rsidR="00DC1C0C" w:rsidRPr="0048171B" w:rsidRDefault="00DC1C0C" w:rsidP="00DC1C0C">
      <w:pPr>
        <w:rPr>
          <w:rFonts w:ascii="PT Astra Serif" w:hAnsi="PT Astra Serif"/>
          <w:color w:val="000000"/>
          <w:sz w:val="22"/>
          <w:szCs w:val="22"/>
        </w:rPr>
      </w:pPr>
      <w:r w:rsidRPr="0048171B">
        <w:rPr>
          <w:rFonts w:ascii="PT Astra Serif" w:hAnsi="PT Astra Serif"/>
          <w:color w:val="000000"/>
          <w:sz w:val="22"/>
          <w:szCs w:val="22"/>
        </w:rPr>
        <w:t>_________________________</w:t>
      </w:r>
    </w:p>
    <w:p w14:paraId="59AD65F6" w14:textId="77777777" w:rsidR="00EF5838" w:rsidRPr="0048171B" w:rsidRDefault="004E76CA"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&lt;1&gt; В </w:t>
      </w:r>
      <w:r w:rsidR="00EF5838" w:rsidRPr="0048171B">
        <w:rPr>
          <w:rFonts w:ascii="PT Astra Serif" w:eastAsia="Times New Roman" w:hAnsi="PT Astra Serif"/>
          <w:sz w:val="20"/>
          <w:szCs w:val="20"/>
          <w:lang w:eastAsia="ru-RU"/>
        </w:rPr>
        <w:t>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6C2D825B"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14:paraId="28EEBDCB" w14:textId="77777777" w:rsidR="00EF5838" w:rsidRPr="0048171B" w:rsidRDefault="001962F6"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&lt;2&gt; У</w:t>
      </w:r>
      <w:r w:rsidR="00EF5838" w:rsidRPr="0048171B">
        <w:rPr>
          <w:rFonts w:ascii="PT Astra Serif" w:eastAsia="Times New Roman" w:hAnsi="PT Astra Serif"/>
          <w:sz w:val="20"/>
          <w:szCs w:val="20"/>
          <w:lang w:eastAsia="ru-RU"/>
        </w:rPr>
        <w:t>казывается адрес места жительства (пребывания).</w:t>
      </w:r>
    </w:p>
    <w:p w14:paraId="69F3DB67" w14:textId="77777777" w:rsidR="00EF5838" w:rsidRPr="0048171B" w:rsidRDefault="00B20DF9"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&lt;3&gt; У</w:t>
      </w:r>
      <w:r w:rsidR="00EF5838" w:rsidRPr="0048171B">
        <w:rPr>
          <w:rFonts w:ascii="PT Astra Serif" w:eastAsia="Times New Roman" w:hAnsi="PT Astra Serif"/>
          <w:sz w:val="20"/>
          <w:szCs w:val="20"/>
          <w:lang w:eastAsia="ru-RU"/>
        </w:rPr>
        <w:t>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14:paraId="4B34E345" w14:textId="77777777" w:rsidR="00EF5838" w:rsidRPr="0048171B" w:rsidRDefault="00D83D31"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&lt;4&gt; У</w:t>
      </w:r>
      <w:r w:rsidR="00EF5838" w:rsidRPr="0048171B">
        <w:rPr>
          <w:rFonts w:ascii="PT Astra Serif" w:eastAsia="Times New Roman" w:hAnsi="PT Astra Serif"/>
          <w:sz w:val="20"/>
          <w:szCs w:val="20"/>
          <w:lang w:eastAsia="ru-RU"/>
        </w:rPr>
        <w:t>казываются в случае, если заявитель указал в графе «Семейное положение» статус «вдовец (вдова)».</w:t>
      </w:r>
    </w:p>
    <w:p w14:paraId="46FFBAA3" w14:textId="77777777" w:rsidR="00EF5838" w:rsidRPr="0048171B" w:rsidRDefault="00381789"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&lt;5&gt; У</w:t>
      </w:r>
      <w:r w:rsidR="00EF5838" w:rsidRPr="0048171B">
        <w:rPr>
          <w:rFonts w:ascii="PT Astra Serif" w:eastAsia="Times New Roman" w:hAnsi="PT Astra Serif"/>
          <w:sz w:val="20"/>
          <w:szCs w:val="20"/>
          <w:lang w:eastAsia="ru-RU"/>
        </w:rPr>
        <w:t>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BA7E09F" w14:textId="77777777" w:rsidR="00EF5838" w:rsidRPr="0048171B" w:rsidRDefault="00933EB0"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&lt;6&gt; У</w:t>
      </w:r>
      <w:r w:rsidR="00EF5838" w:rsidRPr="0048171B">
        <w:rPr>
          <w:rFonts w:ascii="PT Astra Serif" w:eastAsia="Times New Roman" w:hAnsi="PT Astra Serif"/>
          <w:sz w:val="20"/>
          <w:szCs w:val="20"/>
          <w:lang w:eastAsia="ru-RU"/>
        </w:rPr>
        <w:t>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526112B2" w14:textId="77777777" w:rsidR="00EF5838" w:rsidRPr="0048171B" w:rsidRDefault="001C157F"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&lt;7&gt; У</w:t>
      </w:r>
      <w:r w:rsidR="00EF5838" w:rsidRPr="0048171B">
        <w:rPr>
          <w:rFonts w:ascii="PT Astra Serif" w:eastAsia="Times New Roman" w:hAnsi="PT Astra Serif"/>
          <w:sz w:val="20"/>
          <w:szCs w:val="20"/>
          <w:lang w:eastAsia="ru-RU"/>
        </w:rPr>
        <w:t>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14:paraId="711715D2" w14:textId="77777777" w:rsidR="00EF5838" w:rsidRPr="0048171B" w:rsidRDefault="00373E29"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&lt;8&gt; З</w:t>
      </w:r>
      <w:r w:rsidR="00EF5838" w:rsidRPr="0048171B">
        <w:rPr>
          <w:rFonts w:ascii="PT Astra Serif" w:eastAsia="Times New Roman" w:hAnsi="PT Astra Serif"/>
          <w:sz w:val="20"/>
          <w:szCs w:val="20"/>
          <w:lang w:eastAsia="ru-RU"/>
        </w:rPr>
        <w:t>аполняется в случае, если заявитель указал в графе «Семейное положение» статус «состою в браке».</w:t>
      </w:r>
    </w:p>
    <w:p w14:paraId="1DAD0D5B" w14:textId="77777777" w:rsidR="00EF5838" w:rsidRPr="0048171B" w:rsidRDefault="003A2C24"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&lt;9&gt; З</w:t>
      </w:r>
      <w:r w:rsidR="00EF5838" w:rsidRPr="0048171B">
        <w:rPr>
          <w:rFonts w:ascii="PT Astra Serif" w:eastAsia="Times New Roman" w:hAnsi="PT Astra Serif"/>
          <w:sz w:val="20"/>
          <w:szCs w:val="20"/>
          <w:lang w:eastAsia="ru-RU"/>
        </w:rPr>
        <w:t>аполняется на каждого ребенка, входящего в состав семьи, в отдельности (при наличии таких детей).</w:t>
      </w:r>
    </w:p>
    <w:p w14:paraId="12E61D79" w14:textId="77777777" w:rsidR="00EF5838" w:rsidRPr="0048171B" w:rsidRDefault="00965F35"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&lt;10&gt; З</w:t>
      </w:r>
      <w:r w:rsidR="00EF5838" w:rsidRPr="0048171B">
        <w:rPr>
          <w:rFonts w:ascii="PT Astra Serif" w:eastAsia="Times New Roman" w:hAnsi="PT Astra Serif"/>
          <w:sz w:val="20"/>
          <w:szCs w:val="20"/>
          <w:lang w:eastAsia="ru-RU"/>
        </w:rPr>
        <w:t>аполняется, если в графе «Заявитель является для ребенка» статус «иной законный представитель».</w:t>
      </w:r>
    </w:p>
    <w:p w14:paraId="21057464" w14:textId="77777777" w:rsidR="00EF5838" w:rsidRPr="0048171B" w:rsidRDefault="009C31C1"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&lt;11&gt; З</w:t>
      </w:r>
      <w:r w:rsidR="00EF5838" w:rsidRPr="0048171B">
        <w:rPr>
          <w:rFonts w:ascii="PT Astra Serif" w:eastAsia="Times New Roman" w:hAnsi="PT Astra Serif"/>
          <w:sz w:val="20"/>
          <w:szCs w:val="20"/>
          <w:lang w:eastAsia="ru-RU"/>
        </w:rPr>
        <w:t>аполняется в случае, если ребенок старше 18 лет.</w:t>
      </w:r>
    </w:p>
    <w:p w14:paraId="694ED41A" w14:textId="77777777" w:rsidR="00EF5838" w:rsidRPr="0048171B" w:rsidRDefault="006F4F8C" w:rsidP="00EF5838">
      <w:pPr>
        <w:autoSpaceDE w:val="0"/>
        <w:autoSpaceDN w:val="0"/>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&lt;12&gt; З</w:t>
      </w:r>
      <w:r w:rsidR="00EF5838" w:rsidRPr="0048171B">
        <w:rPr>
          <w:rFonts w:ascii="PT Astra Serif" w:eastAsia="Times New Roman" w:hAnsi="PT Astra Serif"/>
          <w:sz w:val="20"/>
          <w:szCs w:val="20"/>
          <w:lang w:eastAsia="ru-RU"/>
        </w:rPr>
        <w:t>аполняется в случае, если ребенок старше 14 лет.</w:t>
      </w:r>
    </w:p>
    <w:p w14:paraId="102BD6FE" w14:textId="77777777" w:rsidR="00EF5838" w:rsidRPr="0048171B" w:rsidRDefault="006F4F8C"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&lt;12(1)&gt; З</w:t>
      </w:r>
      <w:r w:rsidR="00EF5838" w:rsidRPr="0048171B">
        <w:rPr>
          <w:rFonts w:ascii="PT Astra Serif" w:eastAsia="Times New Roman" w:hAnsi="PT Astra Serif"/>
          <w:sz w:val="20"/>
          <w:szCs w:val="20"/>
          <w:lang w:eastAsia="ru-RU"/>
        </w:rPr>
        <w:t>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14:paraId="7CE3972D" w14:textId="77777777" w:rsidR="00EF5838" w:rsidRPr="0048171B" w:rsidRDefault="005F6F99"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&lt;12(2)&gt; З</w:t>
      </w:r>
      <w:r w:rsidR="00EF5838" w:rsidRPr="0048171B">
        <w:rPr>
          <w:rFonts w:ascii="PT Astra Serif" w:eastAsia="Times New Roman" w:hAnsi="PT Astra Serif"/>
          <w:sz w:val="20"/>
          <w:szCs w:val="20"/>
          <w:lang w:eastAsia="ru-RU"/>
        </w:rPr>
        <w:t>аполняется в случае, если заявитель указал статус «разведен (разведена</w:t>
      </w:r>
      <w:r w:rsidRPr="0048171B">
        <w:rPr>
          <w:rFonts w:ascii="PT Astra Serif" w:eastAsia="Times New Roman" w:hAnsi="PT Astra Serif"/>
          <w:sz w:val="20"/>
          <w:szCs w:val="20"/>
          <w:lang w:eastAsia="ru-RU"/>
        </w:rPr>
        <w:t xml:space="preserve">)» в графе «Семейное положение </w:t>
      </w:r>
      <w:r w:rsidR="00EF5838" w:rsidRPr="0048171B">
        <w:rPr>
          <w:rFonts w:ascii="PT Astra Serif" w:eastAsia="Times New Roman" w:hAnsi="PT Astra Serif"/>
          <w:sz w:val="20"/>
          <w:szCs w:val="20"/>
          <w:lang w:eastAsia="ru-RU"/>
        </w:rPr>
        <w:t>(в браке не состоял (не состояла), состою в браке, разведен (разведена), вдовец (вдова)» подраздела «Основные сведения» раздела 1.</w:t>
      </w:r>
    </w:p>
    <w:p w14:paraId="422B8F6F" w14:textId="77777777" w:rsidR="00EF5838" w:rsidRPr="0048171B" w:rsidRDefault="00752244"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&lt;12(3)&gt; В </w:t>
      </w:r>
      <w:r w:rsidR="00EF5838" w:rsidRPr="0048171B">
        <w:rPr>
          <w:rFonts w:ascii="PT Astra Serif" w:eastAsia="Times New Roman" w:hAnsi="PT Astra Serif"/>
          <w:sz w:val="20"/>
          <w:szCs w:val="20"/>
          <w:lang w:eastAsia="ru-RU"/>
        </w:rPr>
        <w:t xml:space="preserve">случае непоступления сведений о судебном решении или судебном приказе в рамках межведомственного взаимодействия заявителю необходимо представить в </w:t>
      </w:r>
      <w:r w:rsidR="00383D9C" w:rsidRPr="0048171B">
        <w:rPr>
          <w:rFonts w:ascii="PT Astra Serif" w:eastAsia="Times New Roman" w:hAnsi="PT Astra Serif"/>
          <w:sz w:val="20"/>
          <w:szCs w:val="20"/>
          <w:lang w:eastAsia="ru-RU"/>
        </w:rPr>
        <w:t>Уполномоченный орган</w:t>
      </w:r>
      <w:r w:rsidR="00EF5838" w:rsidRPr="0048171B">
        <w:rPr>
          <w:rFonts w:ascii="PT Astra Serif" w:eastAsia="Times New Roman" w:hAnsi="PT Astra Serif"/>
          <w:sz w:val="20"/>
          <w:szCs w:val="20"/>
          <w:lang w:eastAsia="ru-RU"/>
        </w:rPr>
        <w:t xml:space="preserve"> судебное решение или судебный приказ самостоятельно в течение 5 рабочих дней со дня получения соответствующего уведомления.</w:t>
      </w:r>
    </w:p>
    <w:p w14:paraId="1C2A795B" w14:textId="77777777" w:rsidR="00EF5838" w:rsidRPr="0048171B" w:rsidRDefault="00752244"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&lt;12(4)&gt; У</w:t>
      </w:r>
      <w:r w:rsidR="00EF5838" w:rsidRPr="0048171B">
        <w:rPr>
          <w:rFonts w:ascii="PT Astra Serif" w:eastAsia="Times New Roman" w:hAnsi="PT Astra Serif"/>
          <w:sz w:val="20"/>
          <w:szCs w:val="20"/>
          <w:lang w:eastAsia="ru-RU"/>
        </w:rPr>
        <w:t xml:space="preserve">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sidR="00EF5838" w:rsidRPr="0048171B">
        <w:rPr>
          <w:rFonts w:ascii="PT Astra Serif" w:eastAsia="Times New Roman" w:hAnsi="PT Astra Serif"/>
          <w:sz w:val="20"/>
          <w:szCs w:val="20"/>
          <w:lang w:eastAsia="ru-RU"/>
        </w:rPr>
        <w:br/>
        <w:t xml:space="preserve">(не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w:t>
      </w:r>
      <w:r w:rsidR="00EF5838" w:rsidRPr="0048171B">
        <w:rPr>
          <w:rFonts w:ascii="PT Astra Serif" w:eastAsia="Times New Roman" w:hAnsi="PT Astra Serif"/>
          <w:sz w:val="20"/>
          <w:szCs w:val="20"/>
          <w:lang w:eastAsia="ru-RU"/>
        </w:rPr>
        <w:lastRenderedPageBreak/>
        <w:t>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14:paraId="247E5E58" w14:textId="77777777" w:rsidR="00EF5838" w:rsidRPr="0048171B" w:rsidRDefault="00752244"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&lt;12(5)&gt; З</w:t>
      </w:r>
      <w:r w:rsidR="00EF5838" w:rsidRPr="0048171B">
        <w:rPr>
          <w:rFonts w:ascii="PT Astra Serif" w:eastAsia="Times New Roman" w:hAnsi="PT Astra Serif"/>
          <w:sz w:val="20"/>
          <w:szCs w:val="20"/>
          <w:lang w:eastAsia="ru-RU"/>
        </w:rPr>
        <w:t>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14:paraId="1EF617FC" w14:textId="77777777" w:rsidR="00EF5838" w:rsidRPr="0048171B" w:rsidRDefault="00752244"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&lt;12(6)&gt; З</w:t>
      </w:r>
      <w:r w:rsidR="00EF5838" w:rsidRPr="0048171B">
        <w:rPr>
          <w:rFonts w:ascii="PT Astra Serif" w:eastAsia="Times New Roman" w:hAnsi="PT Astra Serif"/>
          <w:sz w:val="20"/>
          <w:szCs w:val="20"/>
          <w:lang w:eastAsia="ru-RU"/>
        </w:rPr>
        <w:t>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w:t>
      </w:r>
      <w:r w:rsidRPr="0048171B">
        <w:rPr>
          <w:rFonts w:ascii="PT Astra Serif" w:eastAsia="Times New Roman" w:hAnsi="PT Astra Serif"/>
          <w:sz w:val="20"/>
          <w:szCs w:val="20"/>
          <w:lang w:eastAsia="ru-RU"/>
        </w:rPr>
        <w:t xml:space="preserve">)» в графе «Семейное положение </w:t>
      </w:r>
      <w:r w:rsidR="00EF5838" w:rsidRPr="0048171B">
        <w:rPr>
          <w:rFonts w:ascii="PT Astra Serif" w:eastAsia="Times New Roman" w:hAnsi="PT Astra Serif"/>
          <w:sz w:val="20"/>
          <w:szCs w:val="20"/>
          <w:lang w:eastAsia="ru-RU"/>
        </w:rPr>
        <w:t>(в браке не состоял (не состояла), состою в браке, разведен (разведена), вдовец (вдова)» подраздела «Основные сведения» раздела 1.</w:t>
      </w:r>
    </w:p>
    <w:p w14:paraId="6202D2FF" w14:textId="77777777" w:rsidR="00086CC1" w:rsidRPr="0048171B" w:rsidRDefault="00086CC1"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&lt;13&gt; З</w:t>
      </w:r>
      <w:r w:rsidR="00EF5838" w:rsidRPr="0048171B">
        <w:rPr>
          <w:rFonts w:ascii="PT Astra Serif" w:eastAsia="Times New Roman" w:hAnsi="PT Astra Serif"/>
          <w:sz w:val="20"/>
          <w:szCs w:val="20"/>
          <w:lang w:eastAsia="ru-RU"/>
        </w:rPr>
        <w:t>аявитель в целях уточнения среднедушевого дохода семьи вправе предста</w:t>
      </w:r>
      <w:r w:rsidRPr="0048171B">
        <w:rPr>
          <w:rFonts w:ascii="PT Astra Serif" w:eastAsia="Times New Roman" w:hAnsi="PT Astra Serif"/>
          <w:sz w:val="20"/>
          <w:szCs w:val="20"/>
          <w:lang w:eastAsia="ru-RU"/>
        </w:rPr>
        <w:t>вить документы, подтверждающие:</w:t>
      </w:r>
    </w:p>
    <w:p w14:paraId="2165602C"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14:paraId="4927422A"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0222185B"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сумму дохода за вычетом расходов от деятельности с применением упрощенной системы налогообложения </w:t>
      </w:r>
      <w:r w:rsidRPr="0048171B">
        <w:rPr>
          <w:rFonts w:ascii="PT Astra Serif" w:eastAsia="Times New Roman" w:hAnsi="PT Astra Serif"/>
          <w:sz w:val="20"/>
          <w:szCs w:val="20"/>
          <w:lang w:eastAsia="ru-RU"/>
        </w:rPr>
        <w:br/>
        <w:t>(в случае если гражданин выбрал в качестве объекта налогообложения доходы) в период, за который рассчитывается среднедушевой доход семьи;</w:t>
      </w:r>
    </w:p>
    <w:p w14:paraId="710D1F64"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сумму грантов, субсидий и других поступлений, имеющих целевой характер расходования и предоставляемых </w:t>
      </w:r>
      <w:r w:rsidRPr="0048171B">
        <w:rPr>
          <w:rFonts w:ascii="PT Astra Serif" w:eastAsia="Times New Roman" w:hAnsi="PT Astra Serif"/>
          <w:sz w:val="20"/>
          <w:szCs w:val="20"/>
          <w:lang w:eastAsia="ru-RU"/>
        </w:rPr>
        <w:br/>
        <w:t>в рамках поддержки предпринимательства;</w:t>
      </w:r>
    </w:p>
    <w:p w14:paraId="1F7A3259"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закрытие вклада (счета), по которому получен доход в виде процентов, начисленных на остаток, не позднее чем </w:t>
      </w:r>
      <w:r w:rsidRPr="0048171B">
        <w:rPr>
          <w:rFonts w:ascii="PT Astra Serif" w:eastAsia="Times New Roman" w:hAnsi="PT Astra Serif"/>
          <w:sz w:val="20"/>
          <w:szCs w:val="20"/>
          <w:lang w:eastAsia="ru-RU"/>
        </w:rPr>
        <w:br/>
        <w:t xml:space="preserve">за 6 месяцев до месяца обращения за назначением </w:t>
      </w:r>
      <w:r w:rsidR="00D05D6C" w:rsidRPr="0048171B">
        <w:rPr>
          <w:rFonts w:ascii="PT Astra Serif" w:eastAsia="Times New Roman" w:hAnsi="PT Astra Serif"/>
          <w:sz w:val="20"/>
          <w:szCs w:val="20"/>
          <w:lang w:eastAsia="ru-RU"/>
        </w:rPr>
        <w:t>компенсации</w:t>
      </w:r>
      <w:r w:rsidRPr="0048171B">
        <w:rPr>
          <w:rFonts w:ascii="PT Astra Serif" w:eastAsia="Times New Roman" w:hAnsi="PT Astra Serif"/>
          <w:sz w:val="20"/>
          <w:szCs w:val="20"/>
          <w:lang w:eastAsia="ru-RU"/>
        </w:rPr>
        <w:t>;</w:t>
      </w:r>
    </w:p>
    <w:p w14:paraId="2DEA43D8" w14:textId="77777777" w:rsidR="00EF5838" w:rsidRPr="0048171B" w:rsidRDefault="00EF5838" w:rsidP="00EF583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сумму доходов в виде процентов по номинальным счетам в банках, открытым на детей в возрасте до 18 лет, находящихся под опекой (попечительством);</w:t>
      </w:r>
    </w:p>
    <w:p w14:paraId="0F398233" w14:textId="77777777" w:rsidR="00ED464D" w:rsidRPr="0048171B" w:rsidRDefault="00EF5838" w:rsidP="00EF5838">
      <w:pPr>
        <w:jc w:val="both"/>
        <w:rPr>
          <w:rFonts w:ascii="PT Astra Serif" w:eastAsia="Times New Roman" w:hAnsi="PT Astra Serif"/>
          <w:b/>
        </w:rPr>
      </w:pPr>
      <w:r w:rsidRPr="0048171B">
        <w:rPr>
          <w:rFonts w:ascii="PT Astra Serif" w:eastAsia="Times New Roman" w:hAnsi="PT Astra Serif"/>
          <w:sz w:val="20"/>
          <w:szCs w:val="20"/>
          <w:lang w:eastAsia="ru-RU"/>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14:paraId="2C449201" w14:textId="042BF590" w:rsidR="00DC1C0C" w:rsidRDefault="004F2EB8" w:rsidP="004F2EB8">
      <w:pPr>
        <w:autoSpaceDE w:val="0"/>
        <w:autoSpaceDN w:val="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сумму, уплаченных многодетной семьей в расчетн</w:t>
      </w:r>
      <w:r w:rsidR="00BB5805" w:rsidRPr="0048171B">
        <w:rPr>
          <w:rFonts w:ascii="PT Astra Serif" w:eastAsia="Times New Roman" w:hAnsi="PT Astra Serif"/>
          <w:sz w:val="20"/>
          <w:szCs w:val="20"/>
          <w:lang w:eastAsia="ru-RU"/>
        </w:rPr>
        <w:t>ом</w:t>
      </w:r>
      <w:r w:rsidRPr="0048171B">
        <w:rPr>
          <w:rFonts w:ascii="PT Astra Serif" w:eastAsia="Times New Roman" w:hAnsi="PT Astra Serif"/>
          <w:sz w:val="20"/>
          <w:szCs w:val="20"/>
          <w:lang w:eastAsia="ru-RU"/>
        </w:rPr>
        <w:t xml:space="preserve"> период</w:t>
      </w:r>
      <w:r w:rsidR="00BB5805" w:rsidRPr="0048171B">
        <w:rPr>
          <w:rFonts w:ascii="PT Astra Serif" w:eastAsia="Times New Roman" w:hAnsi="PT Astra Serif"/>
          <w:sz w:val="20"/>
          <w:szCs w:val="20"/>
          <w:lang w:eastAsia="ru-RU"/>
        </w:rPr>
        <w:t>е</w:t>
      </w:r>
      <w:r w:rsidRPr="0048171B">
        <w:rPr>
          <w:rFonts w:ascii="PT Astra Serif" w:eastAsia="Times New Roman" w:hAnsi="PT Astra Serif"/>
          <w:sz w:val="20"/>
          <w:szCs w:val="20"/>
          <w:lang w:eastAsia="ru-RU"/>
        </w:rPr>
        <w:t xml:space="preserve"> в качестве погашения обязательств по одному договору ипоте</w:t>
      </w:r>
      <w:r w:rsidR="00B3785C">
        <w:rPr>
          <w:rFonts w:ascii="PT Astra Serif" w:eastAsia="Times New Roman" w:hAnsi="PT Astra Serif"/>
          <w:sz w:val="20"/>
          <w:szCs w:val="20"/>
          <w:lang w:eastAsia="ru-RU"/>
        </w:rPr>
        <w:t>чного жилищного кредита (займа);</w:t>
      </w:r>
    </w:p>
    <w:p w14:paraId="25784797" w14:textId="7F276F3C" w:rsidR="00B3785C" w:rsidRPr="00FB08B8" w:rsidRDefault="00FB08B8" w:rsidP="00FB08B8">
      <w:pPr>
        <w:autoSpaceDE w:val="0"/>
        <w:autoSpaceDN w:val="0"/>
        <w:jc w:val="both"/>
        <w:rPr>
          <w:rFonts w:ascii="PT Astra Serif" w:eastAsia="Times New Roman" w:hAnsi="PT Astra Serif"/>
          <w:sz w:val="20"/>
          <w:szCs w:val="20"/>
          <w:lang w:eastAsia="ru-RU"/>
        </w:rPr>
      </w:pPr>
      <w:r w:rsidRPr="00FB08B8">
        <w:rPr>
          <w:rFonts w:ascii="PT Astra Serif" w:eastAsia="Times New Roman" w:hAnsi="PT Astra Serif"/>
          <w:sz w:val="20"/>
          <w:szCs w:val="20"/>
          <w:lang w:eastAsia="ru-RU"/>
        </w:rPr>
        <w:t xml:space="preserve">сумму </w:t>
      </w:r>
      <w:r w:rsidR="00B3785C" w:rsidRPr="00FB08B8">
        <w:rPr>
          <w:rFonts w:ascii="PT Astra Serif" w:eastAsia="Times New Roman" w:hAnsi="PT Astra Serif"/>
          <w:sz w:val="20"/>
          <w:szCs w:val="20"/>
          <w:lang w:eastAsia="ru-RU"/>
        </w:rPr>
        <w:t>денежных средс</w:t>
      </w:r>
      <w:r w:rsidRPr="00FB08B8">
        <w:rPr>
          <w:rFonts w:ascii="PT Astra Serif" w:eastAsia="Times New Roman" w:hAnsi="PT Astra Serif"/>
          <w:sz w:val="20"/>
          <w:szCs w:val="20"/>
          <w:lang w:eastAsia="ru-RU"/>
        </w:rPr>
        <w:t xml:space="preserve">тв, полученных на приобретение недвижимого </w:t>
      </w:r>
      <w:r w:rsidR="00B3785C" w:rsidRPr="00FB08B8">
        <w:rPr>
          <w:rFonts w:ascii="PT Astra Serif" w:eastAsia="Times New Roman" w:hAnsi="PT Astra Serif"/>
          <w:sz w:val="20"/>
          <w:szCs w:val="20"/>
          <w:lang w:eastAsia="ru-RU"/>
        </w:rPr>
        <w:t>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r w:rsidRPr="00FB08B8">
        <w:rPr>
          <w:rFonts w:ascii="PT Astra Serif" w:eastAsia="Times New Roman" w:hAnsi="PT Astra Serif"/>
          <w:sz w:val="20"/>
          <w:szCs w:val="20"/>
          <w:lang w:eastAsia="ru-RU"/>
        </w:rPr>
        <w:t>.</w:t>
      </w:r>
    </w:p>
    <w:p w14:paraId="2B34ECA9" w14:textId="77777777" w:rsidR="00DC1C0C" w:rsidRPr="0048171B" w:rsidRDefault="00DC1C0C" w:rsidP="00DC1C0C">
      <w:pPr>
        <w:autoSpaceDE w:val="0"/>
        <w:autoSpaceDN w:val="0"/>
        <w:rPr>
          <w:rFonts w:ascii="PT Astra Serif" w:eastAsia="Times New Roman" w:hAnsi="PT Astra Serif"/>
          <w:sz w:val="24"/>
          <w:szCs w:val="24"/>
          <w:lang w:eastAsia="ru-RU"/>
        </w:rPr>
      </w:pPr>
    </w:p>
    <w:p w14:paraId="2867DD9F" w14:textId="77777777" w:rsidR="00DC1C0C" w:rsidRPr="0048171B" w:rsidRDefault="00DC1C0C" w:rsidP="00DC1C0C">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w:t>
      </w:r>
    </w:p>
    <w:p w14:paraId="33ADE884" w14:textId="77777777" w:rsidR="00CE624E" w:rsidRPr="0048171B" w:rsidRDefault="00CE624E" w:rsidP="00BE3C7C">
      <w:pPr>
        <w:jc w:val="both"/>
        <w:rPr>
          <w:rFonts w:ascii="PT Astra Serif" w:eastAsia="Times New Roman" w:hAnsi="PT Astra Serif"/>
          <w:b/>
        </w:rPr>
      </w:pPr>
    </w:p>
    <w:p w14:paraId="31BDDBEE" w14:textId="77777777" w:rsidR="004B503C" w:rsidRPr="0048171B" w:rsidRDefault="004B503C" w:rsidP="00BE3C7C">
      <w:pPr>
        <w:jc w:val="both"/>
        <w:rPr>
          <w:rFonts w:ascii="PT Astra Serif" w:eastAsia="Times New Roman" w:hAnsi="PT Astra Serif"/>
          <w:b/>
        </w:rPr>
        <w:sectPr w:rsidR="004B503C" w:rsidRPr="0048171B" w:rsidSect="00DC749F">
          <w:pgSz w:w="11906" w:h="16838"/>
          <w:pgMar w:top="1134" w:right="567" w:bottom="1134" w:left="1701" w:header="709" w:footer="567" w:gutter="0"/>
          <w:pgNumType w:start="1"/>
          <w:cols w:space="708"/>
          <w:titlePg/>
          <w:docGrid w:linePitch="381"/>
        </w:sectPr>
      </w:pPr>
    </w:p>
    <w:tbl>
      <w:tblPr>
        <w:tblW w:w="0" w:type="auto"/>
        <w:tblLook w:val="04A0" w:firstRow="1" w:lastRow="0" w:firstColumn="1" w:lastColumn="0" w:noHBand="0" w:noVBand="1"/>
      </w:tblPr>
      <w:tblGrid>
        <w:gridCol w:w="4814"/>
        <w:gridCol w:w="4814"/>
      </w:tblGrid>
      <w:tr w:rsidR="00CB724C" w:rsidRPr="0048171B" w14:paraId="1DCC077F" w14:textId="77777777" w:rsidTr="001646FF">
        <w:tc>
          <w:tcPr>
            <w:tcW w:w="4814" w:type="dxa"/>
            <w:shd w:val="clear" w:color="auto" w:fill="auto"/>
          </w:tcPr>
          <w:p w14:paraId="5BAB1A58" w14:textId="77777777" w:rsidR="00CB724C" w:rsidRPr="0048171B" w:rsidRDefault="00CB724C" w:rsidP="001646FF">
            <w:pPr>
              <w:spacing w:line="228" w:lineRule="auto"/>
              <w:jc w:val="right"/>
              <w:rPr>
                <w:rFonts w:ascii="PT Astra Serif" w:eastAsia="Times New Roman" w:hAnsi="PT Astra Serif"/>
                <w:color w:val="000000"/>
                <w:sz w:val="20"/>
                <w:szCs w:val="20"/>
              </w:rPr>
            </w:pPr>
          </w:p>
        </w:tc>
        <w:tc>
          <w:tcPr>
            <w:tcW w:w="4814" w:type="dxa"/>
            <w:shd w:val="clear" w:color="auto" w:fill="auto"/>
          </w:tcPr>
          <w:p w14:paraId="4E1E767D"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УТВЕРЖДЕНА</w:t>
            </w:r>
          </w:p>
          <w:p w14:paraId="01B46F0F"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 xml:space="preserve">постановлением Правительства Удмуртской Республики </w:t>
            </w:r>
          </w:p>
          <w:p w14:paraId="0215372B"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от «__»________2024 № _____</w:t>
            </w:r>
          </w:p>
          <w:p w14:paraId="02F22041" w14:textId="77777777" w:rsidR="00CB724C" w:rsidRPr="0048171B" w:rsidRDefault="00CB724C" w:rsidP="001646FF">
            <w:pPr>
              <w:spacing w:line="228" w:lineRule="auto"/>
              <w:jc w:val="center"/>
              <w:rPr>
                <w:rFonts w:ascii="PT Astra Serif" w:eastAsia="Times New Roman" w:hAnsi="PT Astra Serif"/>
                <w:color w:val="000000"/>
                <w:sz w:val="32"/>
                <w:szCs w:val="32"/>
              </w:rPr>
            </w:pPr>
          </w:p>
        </w:tc>
      </w:tr>
    </w:tbl>
    <w:p w14:paraId="37485398" w14:textId="77777777" w:rsidR="00E21B95" w:rsidRPr="0048171B" w:rsidRDefault="00E21B95" w:rsidP="00E21B95">
      <w:pPr>
        <w:autoSpaceDE w:val="0"/>
        <w:autoSpaceDN w:val="0"/>
        <w:ind w:left="6663"/>
        <w:jc w:val="center"/>
        <w:rPr>
          <w:rFonts w:ascii="PT Astra Serif" w:eastAsia="Times New Roman" w:hAnsi="PT Astra Serif"/>
          <w:lang w:eastAsia="ru-RU"/>
        </w:rPr>
      </w:pPr>
    </w:p>
    <w:p w14:paraId="6CBBB151" w14:textId="77777777" w:rsidR="00CB724C" w:rsidRPr="0048171B" w:rsidRDefault="00CB724C" w:rsidP="00A21844">
      <w:pPr>
        <w:autoSpaceDE w:val="0"/>
        <w:autoSpaceDN w:val="0"/>
        <w:ind w:left="6663"/>
        <w:jc w:val="right"/>
        <w:rPr>
          <w:rFonts w:ascii="PT Astra Serif" w:eastAsia="Times New Roman" w:hAnsi="PT Astra Serif"/>
          <w:lang w:eastAsia="ru-RU"/>
        </w:rPr>
      </w:pPr>
      <w:r w:rsidRPr="0048171B">
        <w:rPr>
          <w:rFonts w:ascii="PT Astra Serif" w:eastAsia="Times New Roman" w:hAnsi="PT Astra Serif"/>
          <w:lang w:eastAsia="ru-RU"/>
        </w:rPr>
        <w:t>(форма)</w:t>
      </w:r>
    </w:p>
    <w:p w14:paraId="778E5055" w14:textId="77777777" w:rsidR="00E21B95" w:rsidRPr="0048171B" w:rsidRDefault="00E21B95" w:rsidP="00E21B95">
      <w:pPr>
        <w:autoSpaceDE w:val="0"/>
        <w:autoSpaceDN w:val="0"/>
        <w:jc w:val="center"/>
        <w:rPr>
          <w:rFonts w:ascii="PT Astra Serif" w:eastAsia="Times New Roman" w:hAnsi="PT Astra Serif"/>
          <w:b/>
          <w:spacing w:val="60"/>
          <w:lang w:eastAsia="ru-RU"/>
        </w:rPr>
      </w:pPr>
    </w:p>
    <w:p w14:paraId="29ACB9E7" w14:textId="77777777" w:rsidR="00E21B95" w:rsidRPr="0048171B" w:rsidRDefault="00E21B95" w:rsidP="00E21B95">
      <w:pPr>
        <w:widowControl w:val="0"/>
        <w:autoSpaceDE w:val="0"/>
        <w:autoSpaceDN w:val="0"/>
        <w:adjustRightInd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6264917B" w14:textId="77777777" w:rsidR="00E21B95" w:rsidRPr="0048171B" w:rsidRDefault="00E21B95" w:rsidP="00E21B95">
      <w:pPr>
        <w:widowControl w:val="0"/>
        <w:autoSpaceDE w:val="0"/>
        <w:autoSpaceDN w:val="0"/>
        <w:adjustRightInd w:val="0"/>
        <w:jc w:val="center"/>
        <w:rPr>
          <w:rFonts w:ascii="PT Astra Serif" w:eastAsia="Times New Roman" w:hAnsi="PT Astra Serif"/>
          <w:color w:val="000000"/>
          <w:sz w:val="20"/>
          <w:szCs w:val="18"/>
          <w:lang w:eastAsia="ru-RU"/>
        </w:rPr>
      </w:pPr>
      <w:r w:rsidRPr="0048171B">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14:paraId="472E0F39" w14:textId="77777777" w:rsidR="00E21B95" w:rsidRPr="0048171B" w:rsidRDefault="00E21B95" w:rsidP="00E21B95">
      <w:pPr>
        <w:widowControl w:val="0"/>
        <w:autoSpaceDE w:val="0"/>
        <w:autoSpaceDN w:val="0"/>
        <w:adjustRightInd w:val="0"/>
        <w:jc w:val="center"/>
        <w:rPr>
          <w:rFonts w:ascii="PT Astra Serif" w:eastAsia="Times New Roman" w:hAnsi="PT Astra Serif"/>
          <w:sz w:val="20"/>
          <w:szCs w:val="18"/>
          <w:lang w:eastAsia="ru-RU"/>
        </w:rPr>
      </w:pPr>
      <w:r w:rsidRPr="0048171B">
        <w:rPr>
          <w:rFonts w:ascii="PT Astra Serif" w:eastAsia="Times New Roman" w:hAnsi="PT Astra Serif"/>
          <w:color w:val="000000"/>
          <w:sz w:val="20"/>
          <w:szCs w:val="18"/>
          <w:lang w:eastAsia="ru-RU"/>
        </w:rPr>
        <w:t>«Республиканский центр социальных выплат»)</w:t>
      </w:r>
    </w:p>
    <w:p w14:paraId="4D0ADAFE" w14:textId="77777777" w:rsidR="00E21B95" w:rsidRPr="0048171B" w:rsidRDefault="00E21B95" w:rsidP="002E3EF3">
      <w:pPr>
        <w:autoSpaceDE w:val="0"/>
        <w:autoSpaceDN w:val="0"/>
        <w:jc w:val="center"/>
        <w:rPr>
          <w:rFonts w:ascii="PT Astra Serif" w:eastAsia="Times New Roman" w:hAnsi="PT Astra Serif"/>
          <w:b/>
          <w:spacing w:val="60"/>
          <w:lang w:eastAsia="ru-RU"/>
        </w:rPr>
      </w:pPr>
    </w:p>
    <w:p w14:paraId="34802195" w14:textId="77777777" w:rsidR="002E3EF3" w:rsidRPr="0048171B" w:rsidRDefault="002E3EF3" w:rsidP="002E3EF3">
      <w:pPr>
        <w:autoSpaceDE w:val="0"/>
        <w:autoSpaceDN w:val="0"/>
        <w:jc w:val="center"/>
        <w:rPr>
          <w:rFonts w:ascii="PT Astra Serif" w:eastAsia="Times New Roman" w:hAnsi="PT Astra Serif"/>
          <w:b/>
          <w:spacing w:val="60"/>
          <w:lang w:eastAsia="ru-RU"/>
        </w:rPr>
      </w:pPr>
      <w:r w:rsidRPr="0048171B">
        <w:rPr>
          <w:rFonts w:ascii="PT Astra Serif" w:eastAsia="Times New Roman" w:hAnsi="PT Astra Serif"/>
          <w:b/>
          <w:spacing w:val="60"/>
          <w:lang w:eastAsia="ru-RU"/>
        </w:rPr>
        <w:t>ЗАЯВЛЕНИЕ</w:t>
      </w:r>
    </w:p>
    <w:p w14:paraId="32952CC4" w14:textId="77777777" w:rsidR="002E3EF3" w:rsidRPr="0048171B" w:rsidRDefault="002E3EF3" w:rsidP="002E3EF3">
      <w:pPr>
        <w:pStyle w:val="ConsPlusNormal"/>
        <w:jc w:val="center"/>
        <w:rPr>
          <w:rFonts w:ascii="PT Astra Serif" w:hAnsi="PT Astra Serif"/>
          <w:b/>
          <w:sz w:val="28"/>
          <w:szCs w:val="28"/>
        </w:rPr>
      </w:pPr>
      <w:r w:rsidRPr="0048171B">
        <w:rPr>
          <w:rFonts w:ascii="PT Astra Serif" w:hAnsi="PT Astra Serif"/>
          <w:b/>
          <w:sz w:val="28"/>
          <w:szCs w:val="28"/>
        </w:rPr>
        <w:t xml:space="preserve">об изменении фамилии, имени, отчества, </w:t>
      </w:r>
    </w:p>
    <w:p w14:paraId="1FE33AAA" w14:textId="77777777" w:rsidR="002E3EF3" w:rsidRPr="0048171B" w:rsidRDefault="002E3EF3" w:rsidP="002E3EF3">
      <w:pPr>
        <w:pStyle w:val="ConsPlusNormal"/>
        <w:jc w:val="center"/>
        <w:rPr>
          <w:rFonts w:ascii="PT Astra Serif" w:hAnsi="PT Astra Serif"/>
          <w:b/>
          <w:sz w:val="28"/>
          <w:szCs w:val="28"/>
        </w:rPr>
      </w:pPr>
      <w:r w:rsidRPr="0048171B">
        <w:rPr>
          <w:rFonts w:ascii="PT Astra Serif" w:hAnsi="PT Astra Serif"/>
          <w:b/>
          <w:sz w:val="28"/>
          <w:szCs w:val="28"/>
        </w:rPr>
        <w:t>способа доставки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6B4E4EF7" w14:textId="77777777" w:rsidR="002E3EF3" w:rsidRPr="0048171B" w:rsidRDefault="002E3EF3" w:rsidP="002E3EF3">
      <w:pPr>
        <w:autoSpaceDE w:val="0"/>
        <w:autoSpaceDN w:val="0"/>
        <w:rPr>
          <w:rFonts w:ascii="PT Astra Serif" w:eastAsia="Times New Roman" w:hAnsi="PT Astra Serif"/>
          <w:lang w:eastAsia="ru-RU"/>
        </w:rPr>
      </w:pPr>
    </w:p>
    <w:p w14:paraId="36385750" w14:textId="77777777" w:rsidR="002E3EF3" w:rsidRPr="0048171B" w:rsidRDefault="002E3EF3" w:rsidP="002E3EF3">
      <w:pPr>
        <w:autoSpaceDE w:val="0"/>
        <w:autoSpaceDN w:val="0"/>
        <w:rPr>
          <w:rFonts w:ascii="PT Astra Serif" w:eastAsia="Times New Roman" w:hAnsi="PT Astra Serif"/>
          <w:sz w:val="24"/>
          <w:szCs w:val="20"/>
          <w:lang w:eastAsia="ru-RU"/>
        </w:rPr>
      </w:pPr>
    </w:p>
    <w:p w14:paraId="2A7A5C06" w14:textId="77777777" w:rsidR="002E3EF3" w:rsidRPr="0048171B" w:rsidRDefault="002E3EF3" w:rsidP="002E3EF3">
      <w:pPr>
        <w:widowControl w:val="0"/>
        <w:autoSpaceDE w:val="0"/>
        <w:autoSpaceDN w:val="0"/>
        <w:adjustRightInd w:val="0"/>
        <w:spacing w:after="10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1. Сведения о заявителе:</w:t>
      </w:r>
    </w:p>
    <w:p w14:paraId="3329225B"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4C17BE2C"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45E771E7" w14:textId="77777777" w:rsidR="002E3EF3" w:rsidRPr="0048171B" w:rsidRDefault="002E3EF3" w:rsidP="002E3EF3">
      <w:pPr>
        <w:widowControl w:val="0"/>
        <w:autoSpaceDE w:val="0"/>
        <w:autoSpaceDN w:val="0"/>
        <w:adjustRightInd w:val="0"/>
        <w:spacing w:after="100"/>
        <w:jc w:val="center"/>
        <w:rPr>
          <w:rFonts w:ascii="PT Astra Serif" w:eastAsia="Times New Roman" w:hAnsi="PT Astra Serif"/>
          <w:sz w:val="20"/>
          <w:szCs w:val="18"/>
          <w:lang w:eastAsia="ru-RU"/>
        </w:rPr>
      </w:pPr>
      <w:r w:rsidRPr="0048171B">
        <w:rPr>
          <w:rFonts w:ascii="PT Astra Serif" w:eastAsia="Times New Roman" w:hAnsi="PT Astra Serif"/>
          <w:sz w:val="20"/>
          <w:szCs w:val="18"/>
          <w:lang w:eastAsia="ru-RU"/>
        </w:rPr>
        <w:t>(фамилия, имя, отчество (при наличии) заявителя)</w:t>
      </w:r>
    </w:p>
    <w:p w14:paraId="5B09958A"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адрес места жительства:</w:t>
      </w:r>
      <w:r w:rsidRPr="0048171B">
        <w:rPr>
          <w:rFonts w:ascii="PT Astra Serif" w:eastAsia="Times New Roman" w:hAnsi="PT Astra Serif"/>
          <w:color w:val="000000"/>
          <w:sz w:val="20"/>
          <w:szCs w:val="20"/>
          <w:lang w:eastAsia="ru-RU"/>
        </w:rPr>
        <w:t xml:space="preserve"> </w:t>
      </w:r>
      <w:r w:rsidRPr="0048171B">
        <w:rPr>
          <w:rFonts w:ascii="PT Astra Serif" w:eastAsia="Times New Roman" w:hAnsi="PT Astra Serif"/>
          <w:color w:val="000000"/>
          <w:sz w:val="24"/>
          <w:szCs w:val="20"/>
          <w:lang w:eastAsia="ru-RU"/>
        </w:rPr>
        <w:t xml:space="preserve">&lt;1&gt; </w:t>
      </w:r>
      <w:r w:rsidRPr="0048171B">
        <w:rPr>
          <w:rFonts w:ascii="PT Astra Serif" w:eastAsia="Times New Roman" w:hAnsi="PT Astra Serif"/>
          <w:color w:val="000000"/>
          <w:sz w:val="24"/>
          <w:szCs w:val="24"/>
          <w:lang w:eastAsia="ru-RU"/>
        </w:rPr>
        <w:t>_____</w:t>
      </w:r>
      <w:r w:rsidRPr="0048171B">
        <w:rPr>
          <w:rFonts w:ascii="PT Astra Serif" w:eastAsia="Times New Roman" w:hAnsi="PT Astra Serif"/>
          <w:sz w:val="24"/>
          <w:szCs w:val="24"/>
          <w:lang w:eastAsia="ru-RU"/>
        </w:rPr>
        <w:t>__________________________________________________</w:t>
      </w:r>
    </w:p>
    <w:p w14:paraId="19BABB2F"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2BABAAB4"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color w:val="000000"/>
          <w:sz w:val="24"/>
          <w:szCs w:val="24"/>
          <w:lang w:eastAsia="ru-RU"/>
        </w:rPr>
        <w:t>номер телефона:</w:t>
      </w:r>
    </w:p>
    <w:tbl>
      <w:tblPr>
        <w:tblW w:w="9654" w:type="dxa"/>
        <w:tblLayout w:type="fixed"/>
        <w:tblCellMar>
          <w:left w:w="15" w:type="dxa"/>
          <w:right w:w="15" w:type="dxa"/>
        </w:tblCellMar>
        <w:tblLook w:val="0000" w:firstRow="0" w:lastRow="0" w:firstColumn="0" w:lastColumn="0" w:noHBand="0" w:noVBand="0"/>
      </w:tblPr>
      <w:tblGrid>
        <w:gridCol w:w="2850"/>
        <w:gridCol w:w="6804"/>
      </w:tblGrid>
      <w:tr w:rsidR="002E3EF3" w:rsidRPr="0048171B" w14:paraId="7A00DFB8" w14:textId="77777777" w:rsidTr="0053669F">
        <w:trPr>
          <w:trHeight w:val="283"/>
        </w:trPr>
        <w:tc>
          <w:tcPr>
            <w:tcW w:w="2850" w:type="dxa"/>
            <w:vAlign w:val="bottom"/>
          </w:tcPr>
          <w:p w14:paraId="73C090CE" w14:textId="77777777" w:rsidR="002E3EF3" w:rsidRPr="0048171B" w:rsidRDefault="002E3EF3" w:rsidP="00B41C17">
            <w:pPr>
              <w:widowControl w:val="0"/>
              <w:autoSpaceDE w:val="0"/>
              <w:autoSpaceDN w:val="0"/>
              <w:adjustRightInd w:val="0"/>
              <w:rPr>
                <w:rFonts w:ascii="PT Astra Serif" w:hAnsi="PT Astra Serif"/>
                <w:color w:val="000000"/>
                <w:sz w:val="24"/>
                <w:szCs w:val="24"/>
              </w:rPr>
            </w:pPr>
            <w:r w:rsidRPr="0048171B">
              <w:rPr>
                <w:rFonts w:ascii="PT Astra Serif" w:hAnsi="PT Astra Serif"/>
                <w:color w:val="000000"/>
                <w:sz w:val="24"/>
                <w:szCs w:val="24"/>
              </w:rPr>
              <w:t>адрес электронной почты:</w:t>
            </w:r>
          </w:p>
        </w:tc>
        <w:tc>
          <w:tcPr>
            <w:tcW w:w="6804" w:type="dxa"/>
            <w:tcBorders>
              <w:top w:val="single" w:sz="4" w:space="0" w:color="auto"/>
              <w:bottom w:val="single" w:sz="4" w:space="0" w:color="auto"/>
            </w:tcBorders>
          </w:tcPr>
          <w:p w14:paraId="3D8031BC" w14:textId="77777777" w:rsidR="002E3EF3" w:rsidRPr="0048171B" w:rsidRDefault="002E3EF3" w:rsidP="00B41C17">
            <w:pPr>
              <w:widowControl w:val="0"/>
              <w:autoSpaceDE w:val="0"/>
              <w:autoSpaceDN w:val="0"/>
              <w:adjustRightInd w:val="0"/>
              <w:rPr>
                <w:rFonts w:ascii="PT Astra Serif" w:hAnsi="PT Astra Serif"/>
                <w:color w:val="000000"/>
                <w:sz w:val="24"/>
                <w:szCs w:val="24"/>
              </w:rPr>
            </w:pPr>
          </w:p>
        </w:tc>
      </w:tr>
      <w:tr w:rsidR="002E3EF3" w:rsidRPr="0048171B" w14:paraId="31181517" w14:textId="77777777" w:rsidTr="0053669F">
        <w:trPr>
          <w:trHeight w:val="283"/>
        </w:trPr>
        <w:tc>
          <w:tcPr>
            <w:tcW w:w="2850" w:type="dxa"/>
            <w:vAlign w:val="bottom"/>
          </w:tcPr>
          <w:p w14:paraId="0E93A1AA" w14:textId="77777777" w:rsidR="002E3EF3" w:rsidRPr="0048171B" w:rsidRDefault="002E3EF3" w:rsidP="00B41C17">
            <w:pPr>
              <w:widowControl w:val="0"/>
              <w:autoSpaceDE w:val="0"/>
              <w:autoSpaceDN w:val="0"/>
              <w:adjustRightInd w:val="0"/>
              <w:rPr>
                <w:rFonts w:ascii="PT Astra Serif" w:hAnsi="PT Astra Serif"/>
                <w:color w:val="000000"/>
                <w:sz w:val="24"/>
                <w:szCs w:val="24"/>
              </w:rPr>
            </w:pPr>
            <w:r w:rsidRPr="0048171B">
              <w:rPr>
                <w:rFonts w:ascii="PT Astra Serif" w:hAnsi="PT Astra Serif"/>
                <w:color w:val="000000"/>
                <w:sz w:val="24"/>
                <w:szCs w:val="24"/>
              </w:rPr>
              <w:t>СНИЛС:</w:t>
            </w:r>
          </w:p>
        </w:tc>
        <w:tc>
          <w:tcPr>
            <w:tcW w:w="6804" w:type="dxa"/>
            <w:tcBorders>
              <w:top w:val="single" w:sz="4" w:space="0" w:color="auto"/>
              <w:bottom w:val="single" w:sz="4" w:space="0" w:color="auto"/>
            </w:tcBorders>
          </w:tcPr>
          <w:p w14:paraId="50ADA823" w14:textId="77777777" w:rsidR="002E3EF3" w:rsidRPr="0048171B" w:rsidRDefault="002E3EF3" w:rsidP="00B41C17">
            <w:pPr>
              <w:widowControl w:val="0"/>
              <w:autoSpaceDE w:val="0"/>
              <w:autoSpaceDN w:val="0"/>
              <w:adjustRightInd w:val="0"/>
              <w:rPr>
                <w:rFonts w:ascii="PT Astra Serif" w:hAnsi="PT Astra Serif"/>
                <w:color w:val="000000"/>
                <w:sz w:val="24"/>
                <w:szCs w:val="24"/>
              </w:rPr>
            </w:pPr>
          </w:p>
        </w:tc>
      </w:tr>
    </w:tbl>
    <w:p w14:paraId="03EDED0C" w14:textId="77777777" w:rsidR="0053669F" w:rsidRPr="0048171B" w:rsidRDefault="0053669F" w:rsidP="002E3EF3">
      <w:pPr>
        <w:widowControl w:val="0"/>
        <w:autoSpaceDE w:val="0"/>
        <w:autoSpaceDN w:val="0"/>
        <w:adjustRightInd w:val="0"/>
        <w:spacing w:after="100"/>
        <w:jc w:val="both"/>
        <w:rPr>
          <w:rFonts w:ascii="PT Astra Serif" w:eastAsia="Times New Roman" w:hAnsi="PT Astra Serif"/>
          <w:sz w:val="24"/>
          <w:szCs w:val="24"/>
          <w:lang w:eastAsia="ru-RU"/>
        </w:rPr>
      </w:pPr>
    </w:p>
    <w:p w14:paraId="59ABA918" w14:textId="77777777" w:rsidR="002E3EF3" w:rsidRPr="0048171B" w:rsidRDefault="002E3EF3" w:rsidP="002E3EF3">
      <w:pPr>
        <w:widowControl w:val="0"/>
        <w:autoSpaceDE w:val="0"/>
        <w:autoSpaceDN w:val="0"/>
        <w:adjustRightInd w:val="0"/>
        <w:spacing w:after="10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документ, удостоверяющий личность: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2E3EF3" w:rsidRPr="0048171B" w14:paraId="720063C7" w14:textId="77777777" w:rsidTr="00B41C17">
        <w:tc>
          <w:tcPr>
            <w:tcW w:w="3969" w:type="dxa"/>
            <w:tcBorders>
              <w:top w:val="single" w:sz="4" w:space="0" w:color="auto"/>
              <w:left w:val="single" w:sz="4" w:space="0" w:color="auto"/>
              <w:bottom w:val="single" w:sz="4" w:space="0" w:color="auto"/>
              <w:right w:val="single" w:sz="4" w:space="0" w:color="auto"/>
            </w:tcBorders>
          </w:tcPr>
          <w:p w14:paraId="2982DF5A"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Наименование документа</w:t>
            </w:r>
          </w:p>
        </w:tc>
        <w:tc>
          <w:tcPr>
            <w:tcW w:w="5670" w:type="dxa"/>
            <w:tcBorders>
              <w:top w:val="single" w:sz="4" w:space="0" w:color="auto"/>
              <w:left w:val="single" w:sz="4" w:space="0" w:color="auto"/>
              <w:bottom w:val="single" w:sz="4" w:space="0" w:color="auto"/>
              <w:right w:val="single" w:sz="4" w:space="0" w:color="auto"/>
            </w:tcBorders>
          </w:tcPr>
          <w:p w14:paraId="1CBF4D2C"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r w:rsidR="002E3EF3" w:rsidRPr="0048171B" w14:paraId="1D87B6AA" w14:textId="77777777" w:rsidTr="00B41C17">
        <w:tc>
          <w:tcPr>
            <w:tcW w:w="3969" w:type="dxa"/>
            <w:tcBorders>
              <w:top w:val="single" w:sz="4" w:space="0" w:color="auto"/>
              <w:left w:val="single" w:sz="4" w:space="0" w:color="auto"/>
              <w:bottom w:val="single" w:sz="4" w:space="0" w:color="auto"/>
              <w:right w:val="single" w:sz="4" w:space="0" w:color="auto"/>
            </w:tcBorders>
          </w:tcPr>
          <w:p w14:paraId="1400BE7C"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Серия, номер (при наличии)</w:t>
            </w:r>
          </w:p>
        </w:tc>
        <w:tc>
          <w:tcPr>
            <w:tcW w:w="5670" w:type="dxa"/>
            <w:tcBorders>
              <w:top w:val="single" w:sz="4" w:space="0" w:color="auto"/>
              <w:left w:val="single" w:sz="4" w:space="0" w:color="auto"/>
              <w:bottom w:val="single" w:sz="4" w:space="0" w:color="auto"/>
              <w:right w:val="single" w:sz="4" w:space="0" w:color="auto"/>
            </w:tcBorders>
          </w:tcPr>
          <w:p w14:paraId="7B9851D1"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r w:rsidR="002E3EF3" w:rsidRPr="0048171B" w14:paraId="73362C43" w14:textId="77777777" w:rsidTr="00B41C17">
        <w:tc>
          <w:tcPr>
            <w:tcW w:w="3969" w:type="dxa"/>
            <w:tcBorders>
              <w:top w:val="single" w:sz="4" w:space="0" w:color="auto"/>
              <w:left w:val="single" w:sz="4" w:space="0" w:color="auto"/>
              <w:bottom w:val="single" w:sz="4" w:space="0" w:color="auto"/>
              <w:right w:val="single" w:sz="4" w:space="0" w:color="auto"/>
            </w:tcBorders>
          </w:tcPr>
          <w:p w14:paraId="7A77556C"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выдачи</w:t>
            </w:r>
          </w:p>
        </w:tc>
        <w:tc>
          <w:tcPr>
            <w:tcW w:w="5670" w:type="dxa"/>
            <w:tcBorders>
              <w:top w:val="single" w:sz="4" w:space="0" w:color="auto"/>
              <w:left w:val="single" w:sz="4" w:space="0" w:color="auto"/>
              <w:bottom w:val="single" w:sz="4" w:space="0" w:color="auto"/>
              <w:right w:val="single" w:sz="4" w:space="0" w:color="auto"/>
            </w:tcBorders>
          </w:tcPr>
          <w:p w14:paraId="4F14FCE1"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r w:rsidR="002E3EF3" w:rsidRPr="0048171B" w14:paraId="34C696FA" w14:textId="77777777" w:rsidTr="00B41C17">
        <w:tc>
          <w:tcPr>
            <w:tcW w:w="3969" w:type="dxa"/>
            <w:tcBorders>
              <w:top w:val="single" w:sz="4" w:space="0" w:color="auto"/>
              <w:left w:val="single" w:sz="4" w:space="0" w:color="auto"/>
              <w:bottom w:val="single" w:sz="4" w:space="0" w:color="auto"/>
              <w:right w:val="single" w:sz="4" w:space="0" w:color="auto"/>
            </w:tcBorders>
          </w:tcPr>
          <w:p w14:paraId="004CEF18"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Кем выдан</w:t>
            </w:r>
          </w:p>
        </w:tc>
        <w:tc>
          <w:tcPr>
            <w:tcW w:w="5670" w:type="dxa"/>
            <w:tcBorders>
              <w:top w:val="single" w:sz="4" w:space="0" w:color="auto"/>
              <w:left w:val="single" w:sz="4" w:space="0" w:color="auto"/>
              <w:bottom w:val="single" w:sz="4" w:space="0" w:color="auto"/>
              <w:right w:val="single" w:sz="4" w:space="0" w:color="auto"/>
            </w:tcBorders>
          </w:tcPr>
          <w:p w14:paraId="227D1CCD"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r w:rsidR="002E3EF3" w:rsidRPr="0048171B" w14:paraId="2FFC63B8" w14:textId="77777777" w:rsidTr="00B41C17">
        <w:tc>
          <w:tcPr>
            <w:tcW w:w="3969" w:type="dxa"/>
            <w:tcBorders>
              <w:top w:val="single" w:sz="4" w:space="0" w:color="auto"/>
              <w:left w:val="single" w:sz="4" w:space="0" w:color="auto"/>
              <w:bottom w:val="single" w:sz="4" w:space="0" w:color="auto"/>
              <w:right w:val="single" w:sz="4" w:space="0" w:color="auto"/>
            </w:tcBorders>
          </w:tcPr>
          <w:p w14:paraId="419AC704"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рождения</w:t>
            </w:r>
          </w:p>
        </w:tc>
        <w:tc>
          <w:tcPr>
            <w:tcW w:w="5670" w:type="dxa"/>
            <w:tcBorders>
              <w:top w:val="single" w:sz="4" w:space="0" w:color="auto"/>
              <w:left w:val="single" w:sz="4" w:space="0" w:color="auto"/>
              <w:bottom w:val="single" w:sz="4" w:space="0" w:color="auto"/>
              <w:right w:val="single" w:sz="4" w:space="0" w:color="auto"/>
            </w:tcBorders>
          </w:tcPr>
          <w:p w14:paraId="69D1C841"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r w:rsidR="002E3EF3" w:rsidRPr="0048171B" w14:paraId="5090BB01" w14:textId="77777777" w:rsidTr="00B41C17">
        <w:tc>
          <w:tcPr>
            <w:tcW w:w="3969" w:type="dxa"/>
            <w:tcBorders>
              <w:top w:val="single" w:sz="4" w:space="0" w:color="auto"/>
              <w:left w:val="single" w:sz="4" w:space="0" w:color="auto"/>
              <w:bottom w:val="single" w:sz="4" w:space="0" w:color="auto"/>
              <w:right w:val="single" w:sz="4" w:space="0" w:color="auto"/>
            </w:tcBorders>
          </w:tcPr>
          <w:p w14:paraId="008A5839"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Срок действия документа (указывается для вида на жительство иностранного гражданина, вида на жительство лица без гражданства)</w:t>
            </w:r>
          </w:p>
        </w:tc>
        <w:tc>
          <w:tcPr>
            <w:tcW w:w="5670" w:type="dxa"/>
            <w:tcBorders>
              <w:top w:val="single" w:sz="4" w:space="0" w:color="auto"/>
              <w:left w:val="single" w:sz="4" w:space="0" w:color="auto"/>
              <w:bottom w:val="single" w:sz="4" w:space="0" w:color="auto"/>
              <w:right w:val="single" w:sz="4" w:space="0" w:color="auto"/>
            </w:tcBorders>
          </w:tcPr>
          <w:p w14:paraId="56673608" w14:textId="77777777" w:rsidR="002E3EF3" w:rsidRPr="0048171B" w:rsidRDefault="002E3EF3" w:rsidP="00B41C17">
            <w:pPr>
              <w:widowControl w:val="0"/>
              <w:autoSpaceDE w:val="0"/>
              <w:autoSpaceDN w:val="0"/>
              <w:rPr>
                <w:rFonts w:ascii="PT Astra Serif" w:eastAsia="Times New Roman" w:hAnsi="PT Astra Serif"/>
                <w:sz w:val="24"/>
                <w:szCs w:val="24"/>
                <w:lang w:eastAsia="ru-RU"/>
              </w:rPr>
            </w:pPr>
          </w:p>
        </w:tc>
      </w:tr>
    </w:tbl>
    <w:p w14:paraId="5B630275" w14:textId="77777777" w:rsidR="002E3EF3" w:rsidRPr="0048171B" w:rsidRDefault="002E3EF3" w:rsidP="002E3EF3">
      <w:pPr>
        <w:widowControl w:val="0"/>
        <w:autoSpaceDE w:val="0"/>
        <w:autoSpaceDN w:val="0"/>
        <w:jc w:val="both"/>
        <w:rPr>
          <w:rFonts w:ascii="PT Astra Serif" w:eastAsia="Times New Roman" w:hAnsi="PT Astra Serif"/>
          <w:sz w:val="24"/>
          <w:szCs w:val="24"/>
          <w:lang w:eastAsia="ru-RU"/>
        </w:rPr>
      </w:pPr>
    </w:p>
    <w:p w14:paraId="00622E54" w14:textId="77777777" w:rsidR="002E3EF3" w:rsidRPr="0048171B" w:rsidRDefault="002E3EF3" w:rsidP="002E3EF3">
      <w:pPr>
        <w:widowControl w:val="0"/>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 Настоящим уведомляю об изменении (выбрать):</w:t>
      </w:r>
    </w:p>
    <w:p w14:paraId="51980E9A" w14:textId="77777777" w:rsidR="002E3EF3" w:rsidRPr="0048171B" w:rsidRDefault="002E3EF3" w:rsidP="002E3EF3">
      <w:pPr>
        <w:widowControl w:val="0"/>
        <w:autoSpaceDE w:val="0"/>
        <w:autoSpaceDN w:val="0"/>
        <w:jc w:val="both"/>
        <w:rPr>
          <w:rFonts w:ascii="PT Astra Serif" w:eastAsia="Times New Roman" w:hAnsi="PT Astra Serif"/>
          <w:sz w:val="24"/>
          <w:szCs w:val="24"/>
          <w:lang w:eastAsia="ru-RU"/>
        </w:rPr>
      </w:pPr>
    </w:p>
    <w:p w14:paraId="51750BBA" w14:textId="18649776" w:rsidR="002E3EF3" w:rsidRPr="0048171B" w:rsidRDefault="00616EA7" w:rsidP="00AC394A">
      <w:pPr>
        <w:widowControl w:val="0"/>
        <w:autoSpaceDE w:val="0"/>
        <w:autoSpaceDN w:val="0"/>
        <w:jc w:val="both"/>
        <w:rPr>
          <w:rFonts w:ascii="PT Astra Serif" w:eastAsia="Times New Roman" w:hAnsi="PT Astra Serif"/>
          <w:sz w:val="24"/>
          <w:szCs w:val="24"/>
          <w:lang w:eastAsia="ru-RU"/>
        </w:rPr>
      </w:pPr>
      <w:r w:rsidRPr="0048171B">
        <w:rPr>
          <w:rFonts w:ascii="PT Astra Serif" w:hAnsi="PT Astra Serif"/>
          <w:b/>
          <w:noProof/>
          <w:position w:val="-12"/>
          <w:lang w:eastAsia="ru-RU"/>
        </w:rPr>
        <w:drawing>
          <wp:inline distT="0" distB="0" distL="0" distR="0" wp14:anchorId="42224A27" wp14:editId="4217715B">
            <wp:extent cx="248285" cy="3378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AC394A" w:rsidRPr="0048171B">
        <w:rPr>
          <w:rFonts w:ascii="PT Astra Serif" w:eastAsia="Times New Roman" w:hAnsi="PT Astra Serif"/>
          <w:sz w:val="24"/>
          <w:szCs w:val="24"/>
          <w:lang w:eastAsia="ru-RU"/>
        </w:rPr>
        <w:t xml:space="preserve">2.1. </w:t>
      </w:r>
      <w:r w:rsidR="002E3EF3" w:rsidRPr="0048171B">
        <w:rPr>
          <w:rFonts w:ascii="PT Astra Serif" w:eastAsia="Times New Roman" w:hAnsi="PT Astra Serif"/>
          <w:sz w:val="24"/>
          <w:szCs w:val="24"/>
          <w:lang w:eastAsia="ru-RU"/>
        </w:rPr>
        <w:t>фамилии</w:t>
      </w:r>
    </w:p>
    <w:p w14:paraId="124FC85F" w14:textId="77777777" w:rsidR="00690808" w:rsidRPr="0048171B" w:rsidRDefault="00AC394A" w:rsidP="002E3EF3">
      <w:pPr>
        <w:widowControl w:val="0"/>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w:t>
      </w:r>
    </w:p>
    <w:p w14:paraId="19C6AA46" w14:textId="77777777" w:rsidR="00AC394A" w:rsidRPr="0048171B" w:rsidRDefault="00AC394A" w:rsidP="00AC394A">
      <w:pPr>
        <w:widowControl w:val="0"/>
        <w:autoSpaceDE w:val="0"/>
        <w:autoSpaceDN w:val="0"/>
        <w:spacing w:after="100"/>
        <w:rPr>
          <w:rFonts w:ascii="PT Astra Serif" w:eastAsia="Times New Roman" w:hAnsi="PT Astra Serif"/>
          <w:sz w:val="20"/>
          <w:szCs w:val="18"/>
          <w:lang w:eastAsia="ru-RU"/>
        </w:rPr>
      </w:pPr>
      <w:r w:rsidRPr="0048171B">
        <w:rPr>
          <w:rFonts w:ascii="PT Astra Serif" w:eastAsia="Times New Roman" w:hAnsi="PT Astra Serif"/>
          <w:sz w:val="20"/>
          <w:szCs w:val="18"/>
          <w:lang w:eastAsia="ru-RU"/>
        </w:rPr>
        <w:lastRenderedPageBreak/>
        <w:t xml:space="preserve">          (указать фамилию до изменения)</w:t>
      </w:r>
    </w:p>
    <w:p w14:paraId="757EF706" w14:textId="64022931" w:rsidR="00690808" w:rsidRPr="0048171B" w:rsidRDefault="00616EA7" w:rsidP="002E3EF3">
      <w:pPr>
        <w:widowControl w:val="0"/>
        <w:autoSpaceDE w:val="0"/>
        <w:autoSpaceDN w:val="0"/>
        <w:jc w:val="both"/>
        <w:rPr>
          <w:rFonts w:ascii="PT Astra Serif" w:eastAsia="Times New Roman" w:hAnsi="PT Astra Serif"/>
          <w:sz w:val="24"/>
          <w:szCs w:val="24"/>
          <w:lang w:eastAsia="ru-RU"/>
        </w:rPr>
      </w:pPr>
      <w:r w:rsidRPr="0048171B">
        <w:rPr>
          <w:rFonts w:ascii="PT Astra Serif" w:hAnsi="PT Astra Serif"/>
          <w:b/>
          <w:noProof/>
          <w:position w:val="-12"/>
          <w:lang w:eastAsia="ru-RU"/>
        </w:rPr>
        <w:drawing>
          <wp:inline distT="0" distB="0" distL="0" distR="0" wp14:anchorId="3883931C" wp14:editId="448CAE29">
            <wp:extent cx="248285" cy="337820"/>
            <wp:effectExtent l="0" t="0" r="0" b="508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AC394A" w:rsidRPr="0048171B">
        <w:rPr>
          <w:rFonts w:ascii="PT Astra Serif" w:eastAsia="Times New Roman" w:hAnsi="PT Astra Serif"/>
          <w:sz w:val="24"/>
          <w:szCs w:val="24"/>
          <w:lang w:eastAsia="ru-RU"/>
        </w:rPr>
        <w:t xml:space="preserve">2.2. </w:t>
      </w:r>
      <w:r w:rsidR="00690808" w:rsidRPr="0048171B">
        <w:rPr>
          <w:rFonts w:ascii="PT Astra Serif" w:eastAsia="Times New Roman" w:hAnsi="PT Astra Serif"/>
          <w:sz w:val="24"/>
          <w:szCs w:val="24"/>
          <w:lang w:eastAsia="ru-RU"/>
        </w:rPr>
        <w:t>имени</w:t>
      </w:r>
    </w:p>
    <w:p w14:paraId="22D798D8" w14:textId="77777777" w:rsidR="00AC394A" w:rsidRPr="0048171B" w:rsidRDefault="00AC394A" w:rsidP="00AC394A">
      <w:pPr>
        <w:widowControl w:val="0"/>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w:t>
      </w:r>
    </w:p>
    <w:p w14:paraId="440F4D17" w14:textId="77777777" w:rsidR="00AC394A" w:rsidRPr="0048171B" w:rsidRDefault="00AC394A" w:rsidP="00AC394A">
      <w:pPr>
        <w:widowControl w:val="0"/>
        <w:autoSpaceDE w:val="0"/>
        <w:autoSpaceDN w:val="0"/>
        <w:spacing w:after="100"/>
        <w:rPr>
          <w:rFonts w:ascii="PT Astra Serif" w:eastAsia="Times New Roman" w:hAnsi="PT Astra Serif"/>
          <w:sz w:val="20"/>
          <w:szCs w:val="18"/>
          <w:lang w:eastAsia="ru-RU"/>
        </w:rPr>
      </w:pPr>
      <w:r w:rsidRPr="0048171B">
        <w:rPr>
          <w:rFonts w:ascii="PT Astra Serif" w:eastAsia="Times New Roman" w:hAnsi="PT Astra Serif"/>
          <w:sz w:val="20"/>
          <w:szCs w:val="18"/>
          <w:lang w:eastAsia="ru-RU"/>
        </w:rPr>
        <w:t xml:space="preserve">          (указать имя до изменения)</w:t>
      </w:r>
    </w:p>
    <w:p w14:paraId="1A0D5528" w14:textId="6D45DC68" w:rsidR="00690808" w:rsidRPr="0048171B" w:rsidRDefault="00616EA7" w:rsidP="002E3EF3">
      <w:pPr>
        <w:widowControl w:val="0"/>
        <w:autoSpaceDE w:val="0"/>
        <w:autoSpaceDN w:val="0"/>
        <w:jc w:val="both"/>
        <w:rPr>
          <w:rFonts w:ascii="PT Astra Serif" w:eastAsia="Times New Roman" w:hAnsi="PT Astra Serif"/>
          <w:sz w:val="24"/>
          <w:szCs w:val="24"/>
          <w:lang w:eastAsia="ru-RU"/>
        </w:rPr>
      </w:pPr>
      <w:r w:rsidRPr="0048171B">
        <w:rPr>
          <w:rFonts w:ascii="PT Astra Serif" w:hAnsi="PT Astra Serif"/>
          <w:b/>
          <w:noProof/>
          <w:position w:val="-12"/>
          <w:lang w:eastAsia="ru-RU"/>
        </w:rPr>
        <w:drawing>
          <wp:inline distT="0" distB="0" distL="0" distR="0" wp14:anchorId="2AAF63F4" wp14:editId="46CACDCC">
            <wp:extent cx="248285" cy="337820"/>
            <wp:effectExtent l="0" t="0" r="0" b="508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AC394A" w:rsidRPr="0048171B">
        <w:rPr>
          <w:rFonts w:ascii="PT Astra Serif" w:eastAsia="Times New Roman" w:hAnsi="PT Astra Serif"/>
          <w:sz w:val="24"/>
          <w:szCs w:val="24"/>
          <w:lang w:eastAsia="ru-RU"/>
        </w:rPr>
        <w:t xml:space="preserve">2.3. </w:t>
      </w:r>
      <w:r w:rsidR="00690808" w:rsidRPr="0048171B">
        <w:rPr>
          <w:rFonts w:ascii="PT Astra Serif" w:eastAsia="Times New Roman" w:hAnsi="PT Astra Serif"/>
          <w:sz w:val="24"/>
          <w:szCs w:val="24"/>
          <w:lang w:eastAsia="ru-RU"/>
        </w:rPr>
        <w:t>отчества</w:t>
      </w:r>
    </w:p>
    <w:p w14:paraId="0C88A54B" w14:textId="77777777" w:rsidR="00AC394A" w:rsidRPr="0048171B" w:rsidRDefault="00AC394A" w:rsidP="00AC394A">
      <w:pPr>
        <w:widowControl w:val="0"/>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w:t>
      </w:r>
    </w:p>
    <w:p w14:paraId="7139E5D7" w14:textId="77777777" w:rsidR="00AC394A" w:rsidRPr="0048171B" w:rsidRDefault="00AC394A" w:rsidP="00AC394A">
      <w:pPr>
        <w:widowControl w:val="0"/>
        <w:autoSpaceDE w:val="0"/>
        <w:autoSpaceDN w:val="0"/>
        <w:spacing w:after="100"/>
        <w:rPr>
          <w:rFonts w:ascii="PT Astra Serif" w:eastAsia="Times New Roman" w:hAnsi="PT Astra Serif"/>
          <w:sz w:val="20"/>
          <w:szCs w:val="18"/>
          <w:lang w:eastAsia="ru-RU"/>
        </w:rPr>
      </w:pPr>
      <w:r w:rsidRPr="0048171B">
        <w:rPr>
          <w:rFonts w:ascii="PT Astra Serif" w:eastAsia="Times New Roman" w:hAnsi="PT Astra Serif"/>
          <w:sz w:val="20"/>
          <w:szCs w:val="18"/>
          <w:lang w:eastAsia="ru-RU"/>
        </w:rPr>
        <w:t xml:space="preserve">          (указать отчество до изменения)</w:t>
      </w:r>
    </w:p>
    <w:p w14:paraId="553360C4" w14:textId="77777777" w:rsidR="00E737C3" w:rsidRPr="0048171B" w:rsidRDefault="00E737C3" w:rsidP="00236BE1">
      <w:pPr>
        <w:widowControl w:val="0"/>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документ, подтверждающий изменени</w:t>
      </w:r>
      <w:r w:rsidR="00236BE1" w:rsidRPr="0048171B">
        <w:rPr>
          <w:rFonts w:ascii="PT Astra Serif" w:eastAsia="Times New Roman" w:hAnsi="PT Astra Serif"/>
          <w:sz w:val="24"/>
          <w:szCs w:val="24"/>
          <w:lang w:eastAsia="ru-RU"/>
        </w:rPr>
        <w:t>я</w:t>
      </w:r>
      <w:r w:rsidR="00690808" w:rsidRPr="0048171B">
        <w:rPr>
          <w:rFonts w:ascii="PT Astra Serif" w:eastAsia="Times New Roman" w:hAnsi="PT Astra Serif"/>
          <w:sz w:val="24"/>
          <w:szCs w:val="24"/>
          <w:lang w:eastAsia="ru-RU"/>
        </w:rPr>
        <w:t xml:space="preserve"> (</w:t>
      </w:r>
      <w:r w:rsidR="0053669F" w:rsidRPr="0048171B">
        <w:rPr>
          <w:rFonts w:ascii="PT Astra Serif" w:eastAsia="Times New Roman" w:hAnsi="PT Astra Serif"/>
          <w:sz w:val="24"/>
          <w:szCs w:val="24"/>
          <w:lang w:eastAsia="ru-RU"/>
        </w:rPr>
        <w:t>наименование</w:t>
      </w:r>
      <w:r w:rsidR="002A1C43" w:rsidRPr="0048171B">
        <w:rPr>
          <w:rFonts w:ascii="PT Astra Serif" w:eastAsia="Times New Roman" w:hAnsi="PT Astra Serif"/>
          <w:sz w:val="24"/>
          <w:szCs w:val="24"/>
          <w:lang w:eastAsia="ru-RU"/>
        </w:rPr>
        <w:t xml:space="preserve">, </w:t>
      </w:r>
      <w:r w:rsidR="00236BE1" w:rsidRPr="0048171B">
        <w:rPr>
          <w:rFonts w:ascii="PT Astra Serif" w:eastAsia="Times New Roman" w:hAnsi="PT Astra Serif"/>
          <w:sz w:val="24"/>
          <w:szCs w:val="24"/>
          <w:lang w:eastAsia="ru-RU"/>
        </w:rPr>
        <w:t>номер записи акта, дата составления записи акта, кем выдан акт</w:t>
      </w:r>
      <w:r w:rsidR="00690808" w:rsidRPr="0048171B">
        <w:rPr>
          <w:rFonts w:ascii="PT Astra Serif" w:eastAsia="Times New Roman" w:hAnsi="PT Astra Serif"/>
          <w:sz w:val="24"/>
          <w:szCs w:val="24"/>
          <w:lang w:eastAsia="ru-RU"/>
        </w:rPr>
        <w:t xml:space="preserve">) </w:t>
      </w:r>
      <w:r w:rsidR="00690808" w:rsidRPr="0048171B">
        <w:rPr>
          <w:rFonts w:ascii="PT Astra Serif" w:eastAsia="Times New Roman" w:hAnsi="PT Astra Serif"/>
          <w:color w:val="000000"/>
          <w:sz w:val="24"/>
          <w:szCs w:val="20"/>
          <w:lang w:eastAsia="ru-RU"/>
        </w:rPr>
        <w:t>&lt;2&gt; ________________________________________</w:t>
      </w:r>
      <w:r w:rsidR="0053669F" w:rsidRPr="0048171B">
        <w:rPr>
          <w:rFonts w:ascii="PT Astra Serif" w:eastAsia="Times New Roman" w:hAnsi="PT Astra Serif"/>
          <w:color w:val="000000"/>
          <w:sz w:val="24"/>
          <w:szCs w:val="20"/>
          <w:lang w:eastAsia="ru-RU"/>
        </w:rPr>
        <w:t>____________</w:t>
      </w:r>
    </w:p>
    <w:p w14:paraId="2F141C31" w14:textId="77777777" w:rsidR="00E737C3" w:rsidRPr="0048171B" w:rsidRDefault="00E737C3" w:rsidP="002E3EF3">
      <w:pPr>
        <w:widowControl w:val="0"/>
        <w:autoSpaceDE w:val="0"/>
        <w:autoSpaceDN w:val="0"/>
        <w:jc w:val="both"/>
        <w:rPr>
          <w:rFonts w:ascii="PT Astra Serif" w:eastAsia="Times New Roman" w:hAnsi="PT Astra Serif"/>
          <w:sz w:val="24"/>
          <w:szCs w:val="24"/>
          <w:lang w:eastAsia="ru-RU"/>
        </w:rPr>
      </w:pPr>
    </w:p>
    <w:p w14:paraId="318A473D" w14:textId="08D4328C" w:rsidR="002E3EF3" w:rsidRPr="0048171B" w:rsidRDefault="00616EA7" w:rsidP="00977787">
      <w:pPr>
        <w:widowControl w:val="0"/>
        <w:autoSpaceDE w:val="0"/>
        <w:autoSpaceDN w:val="0"/>
        <w:jc w:val="both"/>
        <w:rPr>
          <w:rFonts w:ascii="PT Astra Serif" w:eastAsia="Times New Roman" w:hAnsi="PT Astra Serif"/>
          <w:sz w:val="24"/>
          <w:szCs w:val="24"/>
          <w:lang w:eastAsia="ru-RU"/>
        </w:rPr>
      </w:pPr>
      <w:r w:rsidRPr="0048171B">
        <w:rPr>
          <w:rFonts w:ascii="PT Astra Serif" w:hAnsi="PT Astra Serif"/>
          <w:noProof/>
          <w:position w:val="-12"/>
          <w:sz w:val="24"/>
          <w:szCs w:val="24"/>
          <w:lang w:eastAsia="ru-RU"/>
        </w:rPr>
        <w:drawing>
          <wp:inline distT="0" distB="0" distL="0" distR="0" wp14:anchorId="259A45C2" wp14:editId="374C653A">
            <wp:extent cx="248285" cy="337820"/>
            <wp:effectExtent l="0" t="0" r="0" b="508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AC394A" w:rsidRPr="0048171B">
        <w:rPr>
          <w:rFonts w:ascii="PT Astra Serif" w:eastAsia="Times New Roman" w:hAnsi="PT Astra Serif"/>
          <w:sz w:val="24"/>
          <w:szCs w:val="24"/>
          <w:lang w:eastAsia="ru-RU"/>
        </w:rPr>
        <w:t xml:space="preserve">2.4. </w:t>
      </w:r>
      <w:r w:rsidR="002E3EF3" w:rsidRPr="0048171B">
        <w:rPr>
          <w:rFonts w:ascii="PT Astra Serif" w:eastAsia="Times New Roman" w:hAnsi="PT Astra Serif"/>
          <w:sz w:val="24"/>
          <w:szCs w:val="24"/>
          <w:lang w:eastAsia="ru-RU"/>
        </w:rPr>
        <w:t>способа</w:t>
      </w:r>
      <w:r w:rsidR="002E3EF3" w:rsidRPr="0048171B">
        <w:rPr>
          <w:rFonts w:ascii="PT Astra Serif" w:hAnsi="PT Astra Serif"/>
          <w:color w:val="000000"/>
          <w:sz w:val="24"/>
          <w:szCs w:val="24"/>
        </w:rPr>
        <w:t xml:space="preserve"> </w:t>
      </w:r>
      <w:r w:rsidR="00977787" w:rsidRPr="0048171B">
        <w:rPr>
          <w:rFonts w:ascii="PT Astra Serif" w:hAnsi="PT Astra Serif"/>
          <w:color w:val="000000"/>
          <w:sz w:val="24"/>
          <w:szCs w:val="24"/>
        </w:rPr>
        <w:t xml:space="preserve">доставки. </w:t>
      </w:r>
      <w:r w:rsidR="00977787" w:rsidRPr="0048171B">
        <w:rPr>
          <w:rFonts w:ascii="PT Astra Serif" w:eastAsia="Times New Roman" w:hAnsi="PT Astra Serif"/>
          <w:sz w:val="24"/>
          <w:szCs w:val="24"/>
          <w:lang w:eastAsia="ru-RU"/>
        </w:rPr>
        <w:t xml:space="preserve">Прошу компенсацию </w:t>
      </w:r>
      <w:r w:rsidR="002E3EF3" w:rsidRPr="0048171B">
        <w:rPr>
          <w:rFonts w:ascii="PT Astra Serif" w:eastAsia="Times New Roman" w:hAnsi="PT Astra Serif"/>
          <w:sz w:val="24"/>
          <w:szCs w:val="24"/>
          <w:lang w:eastAsia="ru-RU"/>
        </w:rPr>
        <w:t xml:space="preserve">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w:t>
      </w:r>
      <w:r w:rsidR="00977787" w:rsidRPr="0048171B">
        <w:rPr>
          <w:rFonts w:ascii="PT Astra Serif" w:eastAsia="Times New Roman" w:hAnsi="PT Astra Serif"/>
          <w:sz w:val="24"/>
          <w:szCs w:val="24"/>
          <w:lang w:eastAsia="ru-RU"/>
        </w:rPr>
        <w:t xml:space="preserve">выплачивать: </w:t>
      </w:r>
    </w:p>
    <w:p w14:paraId="20DBB4EC" w14:textId="76157A97" w:rsidR="00690808" w:rsidRPr="0048171B" w:rsidRDefault="00616EA7" w:rsidP="00977787">
      <w:pPr>
        <w:widowControl w:val="0"/>
        <w:autoSpaceDE w:val="0"/>
        <w:autoSpaceDN w:val="0"/>
        <w:jc w:val="both"/>
        <w:rPr>
          <w:rFonts w:ascii="PT Astra Serif" w:hAnsi="PT Astra Serif"/>
          <w:noProof/>
          <w:position w:val="-12"/>
          <w:sz w:val="24"/>
          <w:szCs w:val="24"/>
          <w:lang w:eastAsia="ru-RU"/>
        </w:rPr>
      </w:pPr>
      <w:r w:rsidRPr="0048171B">
        <w:rPr>
          <w:rFonts w:ascii="PT Astra Serif" w:hAnsi="PT Astra Serif"/>
          <w:noProof/>
          <w:position w:val="-12"/>
          <w:sz w:val="24"/>
          <w:szCs w:val="24"/>
          <w:lang w:eastAsia="ru-RU"/>
        </w:rPr>
        <w:drawing>
          <wp:inline distT="0" distB="0" distL="0" distR="0" wp14:anchorId="2A72ED35" wp14:editId="00EBEDFC">
            <wp:extent cx="248285" cy="337820"/>
            <wp:effectExtent l="0" t="0" r="0" b="508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977787" w:rsidRPr="0048171B">
        <w:rPr>
          <w:rFonts w:ascii="PT Astra Serif" w:hAnsi="PT Astra Serif"/>
          <w:noProof/>
          <w:position w:val="-12"/>
          <w:sz w:val="24"/>
          <w:szCs w:val="24"/>
          <w:lang w:eastAsia="ru-RU"/>
        </w:rPr>
        <w:t xml:space="preserve"> через кредитную организацию</w:t>
      </w:r>
      <w:r w:rsidR="00690808" w:rsidRPr="0048171B">
        <w:rPr>
          <w:rFonts w:ascii="PT Astra Serif" w:hAnsi="PT Astra Serif"/>
          <w:noProof/>
          <w:position w:val="-12"/>
          <w:sz w:val="24"/>
          <w:szCs w:val="24"/>
          <w:lang w:eastAsia="ru-RU"/>
        </w:rPr>
        <w:t xml:space="preserve"> _________________________________________________</w:t>
      </w:r>
    </w:p>
    <w:p w14:paraId="27B87955" w14:textId="77777777" w:rsidR="00977787" w:rsidRPr="0048171B" w:rsidRDefault="00690808" w:rsidP="00977787">
      <w:pPr>
        <w:widowControl w:val="0"/>
        <w:autoSpaceDE w:val="0"/>
        <w:autoSpaceDN w:val="0"/>
        <w:adjustRightInd w:val="0"/>
        <w:spacing w:after="100"/>
        <w:jc w:val="center"/>
        <w:rPr>
          <w:rFonts w:ascii="PT Astra Serif" w:eastAsia="Times New Roman" w:hAnsi="PT Astra Serif"/>
          <w:sz w:val="20"/>
          <w:szCs w:val="20"/>
          <w:lang w:eastAsia="ru-RU"/>
        </w:rPr>
      </w:pPr>
      <w:r w:rsidRPr="0048171B">
        <w:rPr>
          <w:rFonts w:ascii="PT Astra Serif" w:eastAsia="Times New Roman" w:hAnsi="PT Astra Serif"/>
          <w:sz w:val="24"/>
          <w:szCs w:val="24"/>
          <w:lang w:eastAsia="ru-RU"/>
        </w:rPr>
        <w:t xml:space="preserve">            </w:t>
      </w:r>
      <w:r w:rsidR="00977787" w:rsidRPr="0048171B">
        <w:rPr>
          <w:rFonts w:ascii="PT Astra Serif" w:eastAsia="Times New Roman" w:hAnsi="PT Astra Serif"/>
          <w:sz w:val="20"/>
          <w:szCs w:val="20"/>
          <w:lang w:eastAsia="ru-RU"/>
        </w:rPr>
        <w:t xml:space="preserve">                                                          (наименование кредитной организации)</w:t>
      </w:r>
    </w:p>
    <w:p w14:paraId="6B13832C" w14:textId="77777777" w:rsidR="00977787" w:rsidRPr="0048171B" w:rsidRDefault="00977787" w:rsidP="00977787">
      <w:pP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БИК кредитной организации</w:t>
      </w:r>
      <w:r w:rsidR="00690808" w:rsidRPr="0048171B">
        <w:rPr>
          <w:rFonts w:ascii="PT Astra Serif" w:eastAsia="Times New Roman" w:hAnsi="PT Astra Serif"/>
          <w:sz w:val="24"/>
          <w:szCs w:val="24"/>
          <w:lang w:eastAsia="ru-RU"/>
        </w:rPr>
        <w:t xml:space="preserve"> _______________________________________________________</w:t>
      </w:r>
    </w:p>
    <w:p w14:paraId="669C3242" w14:textId="77777777" w:rsidR="002E3EF3" w:rsidRPr="0048171B" w:rsidRDefault="00977787" w:rsidP="002E3EF3">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hAnsi="PT Astra Serif"/>
          <w:noProof/>
          <w:position w:val="-12"/>
          <w:sz w:val="24"/>
          <w:szCs w:val="24"/>
          <w:lang w:eastAsia="ru-RU"/>
        </w:rPr>
        <w:t>номер счета заявителя</w:t>
      </w:r>
      <w:r w:rsidR="00690808" w:rsidRPr="0048171B">
        <w:rPr>
          <w:rFonts w:ascii="PT Astra Serif" w:hAnsi="PT Astra Serif"/>
          <w:noProof/>
          <w:position w:val="-12"/>
          <w:sz w:val="24"/>
          <w:szCs w:val="24"/>
          <w:lang w:eastAsia="ru-RU"/>
        </w:rPr>
        <w:t>_____________________________________________________________</w:t>
      </w:r>
    </w:p>
    <w:p w14:paraId="1140F0CF" w14:textId="4D901D43" w:rsidR="002E3EF3" w:rsidRPr="0048171B" w:rsidRDefault="00616EA7" w:rsidP="002E3EF3">
      <w:pPr>
        <w:widowControl w:val="0"/>
        <w:autoSpaceDE w:val="0"/>
        <w:autoSpaceDN w:val="0"/>
        <w:adjustRightInd w:val="0"/>
        <w:ind w:left="17" w:right="-1"/>
        <w:rPr>
          <w:rFonts w:ascii="PT Astra Serif" w:hAnsi="PT Astra Serif"/>
          <w:color w:val="000000"/>
          <w:sz w:val="24"/>
          <w:szCs w:val="24"/>
        </w:rPr>
      </w:pPr>
      <w:r w:rsidRPr="0048171B">
        <w:rPr>
          <w:rFonts w:ascii="PT Astra Serif" w:hAnsi="PT Astra Serif"/>
          <w:b/>
          <w:noProof/>
          <w:position w:val="-12"/>
          <w:sz w:val="24"/>
          <w:szCs w:val="24"/>
          <w:lang w:eastAsia="ru-RU"/>
        </w:rPr>
        <w:drawing>
          <wp:inline distT="0" distB="0" distL="0" distR="0" wp14:anchorId="1602D9E8" wp14:editId="728AB008">
            <wp:extent cx="248285" cy="337820"/>
            <wp:effectExtent l="0" t="0" r="0" b="508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337820"/>
                    </a:xfrm>
                    <a:prstGeom prst="rect">
                      <a:avLst/>
                    </a:prstGeom>
                    <a:noFill/>
                    <a:ln>
                      <a:noFill/>
                    </a:ln>
                  </pic:spPr>
                </pic:pic>
              </a:graphicData>
            </a:graphic>
          </wp:inline>
        </w:drawing>
      </w:r>
      <w:r w:rsidR="002E3EF3" w:rsidRPr="0048171B">
        <w:rPr>
          <w:rFonts w:ascii="PT Astra Serif" w:hAnsi="PT Astra Serif"/>
          <w:color w:val="000000"/>
          <w:sz w:val="24"/>
          <w:szCs w:val="24"/>
        </w:rPr>
        <w:t>на карту «Мир»</w:t>
      </w:r>
      <w:r w:rsidR="001946A9" w:rsidRPr="0048171B">
        <w:rPr>
          <w:rFonts w:ascii="PT Astra Serif" w:hAnsi="PT Astra Serif"/>
          <w:color w:val="000000"/>
          <w:sz w:val="24"/>
          <w:szCs w:val="24"/>
        </w:rPr>
        <w:t>. Номер карты «Мир» ____________________________________________</w:t>
      </w:r>
      <w:r w:rsidR="002E3EF3" w:rsidRPr="0048171B">
        <w:rPr>
          <w:rFonts w:ascii="PT Astra Serif" w:hAnsi="PT Astra Serif"/>
          <w:color w:val="000000"/>
          <w:sz w:val="24"/>
          <w:szCs w:val="24"/>
        </w:rPr>
        <w:t xml:space="preserve"> </w:t>
      </w:r>
    </w:p>
    <w:p w14:paraId="0362FF15" w14:textId="77777777" w:rsidR="002E3EF3" w:rsidRPr="0048171B" w:rsidRDefault="002E3EF3" w:rsidP="002E3EF3">
      <w:pPr>
        <w:widowControl w:val="0"/>
        <w:autoSpaceDE w:val="0"/>
        <w:autoSpaceDN w:val="0"/>
        <w:adjustRightInd w:val="0"/>
        <w:spacing w:after="100"/>
        <w:jc w:val="center"/>
        <w:rPr>
          <w:rFonts w:ascii="PT Astra Serif" w:eastAsia="Times New Roman" w:hAnsi="PT Astra Serif"/>
          <w:color w:val="000000"/>
          <w:sz w:val="20"/>
          <w:szCs w:val="18"/>
          <w:lang w:eastAsia="ru-RU"/>
        </w:rPr>
      </w:pPr>
    </w:p>
    <w:p w14:paraId="07E07FDB" w14:textId="77777777" w:rsidR="002E3EF3" w:rsidRPr="0048171B" w:rsidRDefault="002E3EF3" w:rsidP="002E3EF3">
      <w:pPr>
        <w:widowControl w:val="0"/>
        <w:autoSpaceDE w:val="0"/>
        <w:autoSpaceDN w:val="0"/>
        <w:adjustRightInd w:val="0"/>
        <w:jc w:val="both"/>
        <w:rPr>
          <w:rFonts w:ascii="PT Astra Serif" w:eastAsia="Times New Roman" w:hAnsi="PT Astra Serif"/>
          <w:sz w:val="24"/>
          <w:szCs w:val="24"/>
          <w:lang w:eastAsia="ru-RU"/>
        </w:rPr>
      </w:pPr>
    </w:p>
    <w:tbl>
      <w:tblPr>
        <w:tblW w:w="9667"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430"/>
      </w:tblGrid>
      <w:tr w:rsidR="00AC394A" w:rsidRPr="0048171B" w14:paraId="746D761D" w14:textId="77777777" w:rsidTr="00AC394A">
        <w:trPr>
          <w:cantSplit/>
          <w:trHeight w:val="20"/>
        </w:trPr>
        <w:tc>
          <w:tcPr>
            <w:tcW w:w="595" w:type="dxa"/>
            <w:tcBorders>
              <w:top w:val="nil"/>
              <w:left w:val="nil"/>
              <w:bottom w:val="nil"/>
              <w:right w:val="nil"/>
            </w:tcBorders>
            <w:vAlign w:val="bottom"/>
          </w:tcPr>
          <w:p w14:paraId="4A95A304" w14:textId="77777777" w:rsidR="00AC394A" w:rsidRPr="0048171B" w:rsidRDefault="00AC394A"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w:t>
            </w:r>
          </w:p>
        </w:tc>
        <w:tc>
          <w:tcPr>
            <w:tcW w:w="170" w:type="dxa"/>
            <w:tcBorders>
              <w:top w:val="nil"/>
              <w:left w:val="nil"/>
              <w:bottom w:val="nil"/>
              <w:right w:val="nil"/>
            </w:tcBorders>
            <w:vAlign w:val="bottom"/>
          </w:tcPr>
          <w:p w14:paraId="699B9B9B" w14:textId="77777777" w:rsidR="00AC394A" w:rsidRPr="0048171B" w:rsidRDefault="00AC394A"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397" w:type="dxa"/>
            <w:tcBorders>
              <w:top w:val="nil"/>
              <w:left w:val="nil"/>
              <w:bottom w:val="single" w:sz="4" w:space="0" w:color="auto"/>
              <w:right w:val="nil"/>
            </w:tcBorders>
            <w:vAlign w:val="bottom"/>
          </w:tcPr>
          <w:p w14:paraId="11AD6A45"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c>
          <w:tcPr>
            <w:tcW w:w="255" w:type="dxa"/>
            <w:tcBorders>
              <w:top w:val="nil"/>
              <w:left w:val="nil"/>
              <w:bottom w:val="nil"/>
              <w:right w:val="nil"/>
            </w:tcBorders>
            <w:vAlign w:val="bottom"/>
          </w:tcPr>
          <w:p w14:paraId="44D28E31" w14:textId="77777777" w:rsidR="00AC394A" w:rsidRPr="0048171B" w:rsidRDefault="00AC394A"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1247" w:type="dxa"/>
            <w:tcBorders>
              <w:top w:val="nil"/>
              <w:left w:val="nil"/>
              <w:bottom w:val="single" w:sz="4" w:space="0" w:color="auto"/>
              <w:right w:val="nil"/>
            </w:tcBorders>
            <w:vAlign w:val="bottom"/>
          </w:tcPr>
          <w:p w14:paraId="5CA5BF52"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c>
          <w:tcPr>
            <w:tcW w:w="397" w:type="dxa"/>
            <w:tcBorders>
              <w:top w:val="nil"/>
              <w:left w:val="nil"/>
              <w:bottom w:val="nil"/>
              <w:right w:val="nil"/>
            </w:tcBorders>
            <w:vAlign w:val="bottom"/>
          </w:tcPr>
          <w:p w14:paraId="5DA99E9B" w14:textId="77777777" w:rsidR="00AC394A" w:rsidRPr="0048171B" w:rsidRDefault="00AC394A"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20</w:t>
            </w:r>
          </w:p>
        </w:tc>
        <w:tc>
          <w:tcPr>
            <w:tcW w:w="397" w:type="dxa"/>
            <w:tcBorders>
              <w:top w:val="nil"/>
              <w:left w:val="nil"/>
              <w:bottom w:val="single" w:sz="4" w:space="0" w:color="auto"/>
              <w:right w:val="nil"/>
            </w:tcBorders>
            <w:vAlign w:val="bottom"/>
          </w:tcPr>
          <w:p w14:paraId="4F3676C6" w14:textId="77777777" w:rsidR="00AC394A" w:rsidRPr="0048171B" w:rsidRDefault="00AC394A" w:rsidP="00DA342A">
            <w:pPr>
              <w:autoSpaceDE w:val="0"/>
              <w:autoSpaceDN w:val="0"/>
              <w:rPr>
                <w:rFonts w:ascii="PT Astra Serif" w:eastAsia="Times New Roman" w:hAnsi="PT Astra Serif"/>
                <w:sz w:val="24"/>
                <w:szCs w:val="24"/>
                <w:lang w:eastAsia="ru-RU"/>
              </w:rPr>
            </w:pPr>
          </w:p>
        </w:tc>
        <w:tc>
          <w:tcPr>
            <w:tcW w:w="454" w:type="dxa"/>
            <w:tcBorders>
              <w:top w:val="nil"/>
              <w:left w:val="nil"/>
              <w:bottom w:val="nil"/>
              <w:right w:val="nil"/>
            </w:tcBorders>
            <w:vAlign w:val="bottom"/>
          </w:tcPr>
          <w:p w14:paraId="77777B4B" w14:textId="77777777" w:rsidR="00AC394A" w:rsidRPr="0048171B" w:rsidRDefault="00AC394A" w:rsidP="00DA342A">
            <w:pPr>
              <w:autoSpaceDE w:val="0"/>
              <w:autoSpaceDN w:val="0"/>
              <w:ind w:left="57"/>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г.</w:t>
            </w:r>
          </w:p>
        </w:tc>
        <w:tc>
          <w:tcPr>
            <w:tcW w:w="2325" w:type="dxa"/>
            <w:tcBorders>
              <w:top w:val="nil"/>
              <w:left w:val="nil"/>
              <w:bottom w:val="nil"/>
              <w:right w:val="nil"/>
            </w:tcBorders>
            <w:vAlign w:val="bottom"/>
          </w:tcPr>
          <w:p w14:paraId="3DC1E5A1" w14:textId="77777777" w:rsidR="00AC394A" w:rsidRPr="0048171B" w:rsidRDefault="00AC394A" w:rsidP="00DA342A">
            <w:pPr>
              <w:autoSpaceDE w:val="0"/>
              <w:autoSpaceDN w:val="0"/>
              <w:ind w:right="57"/>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Подпись заявителя</w:t>
            </w:r>
          </w:p>
        </w:tc>
        <w:tc>
          <w:tcPr>
            <w:tcW w:w="3430" w:type="dxa"/>
            <w:tcBorders>
              <w:left w:val="nil"/>
              <w:bottom w:val="single" w:sz="4" w:space="0" w:color="auto"/>
              <w:right w:val="nil"/>
            </w:tcBorders>
            <w:vAlign w:val="bottom"/>
          </w:tcPr>
          <w:p w14:paraId="52933538"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r>
    </w:tbl>
    <w:p w14:paraId="26592F65" w14:textId="77777777" w:rsidR="002E3EF3" w:rsidRPr="0048171B" w:rsidRDefault="002E3EF3" w:rsidP="002E3EF3">
      <w:pPr>
        <w:rPr>
          <w:rFonts w:ascii="PT Astra Serif" w:hAnsi="PT Astra Serif"/>
          <w:color w:val="000000"/>
          <w:sz w:val="22"/>
          <w:szCs w:val="22"/>
        </w:rPr>
      </w:pPr>
    </w:p>
    <w:p w14:paraId="467C0F15" w14:textId="77777777" w:rsidR="002E3EF3" w:rsidRPr="0048171B" w:rsidRDefault="002E3EF3" w:rsidP="002E3EF3">
      <w:pPr>
        <w:rPr>
          <w:rFonts w:ascii="PT Astra Serif" w:hAnsi="PT Astra Serif"/>
          <w:color w:val="000000"/>
          <w:sz w:val="22"/>
          <w:szCs w:val="22"/>
        </w:rPr>
      </w:pPr>
    </w:p>
    <w:p w14:paraId="205B66DB" w14:textId="77777777" w:rsidR="002E3EF3" w:rsidRPr="0048171B" w:rsidRDefault="002E3EF3" w:rsidP="002E3EF3">
      <w:pPr>
        <w:rPr>
          <w:rFonts w:ascii="PT Astra Serif" w:hAnsi="PT Astra Serif"/>
          <w:color w:val="000000"/>
          <w:sz w:val="22"/>
          <w:szCs w:val="22"/>
        </w:rPr>
      </w:pPr>
      <w:r w:rsidRPr="0048171B">
        <w:rPr>
          <w:rFonts w:ascii="PT Astra Serif" w:hAnsi="PT Astra Serif"/>
          <w:color w:val="000000"/>
          <w:sz w:val="22"/>
          <w:szCs w:val="22"/>
        </w:rPr>
        <w:t>_________________________</w:t>
      </w:r>
    </w:p>
    <w:p w14:paraId="6D85AB4F" w14:textId="77777777" w:rsidR="002E3EF3" w:rsidRPr="0048171B" w:rsidRDefault="002E3EF3" w:rsidP="002E3EF3">
      <w:pPr>
        <w:rPr>
          <w:rFonts w:ascii="PT Astra Serif" w:hAnsi="PT Astra Serif"/>
          <w:color w:val="000000"/>
          <w:sz w:val="20"/>
          <w:szCs w:val="22"/>
        </w:rPr>
      </w:pPr>
      <w:r w:rsidRPr="0048171B">
        <w:rPr>
          <w:rFonts w:ascii="PT Astra Serif" w:hAnsi="PT Astra Serif"/>
          <w:color w:val="000000"/>
          <w:sz w:val="20"/>
          <w:szCs w:val="22"/>
        </w:rPr>
        <w:t xml:space="preserve">&lt;1&gt; </w:t>
      </w:r>
      <w:r w:rsidR="00430BD1" w:rsidRPr="0048171B">
        <w:rPr>
          <w:rFonts w:ascii="PT Astra Serif" w:hAnsi="PT Astra Serif"/>
          <w:color w:val="000000"/>
          <w:sz w:val="20"/>
          <w:szCs w:val="22"/>
        </w:rPr>
        <w:t>Указывается адрес места жительства (пребывания).</w:t>
      </w:r>
    </w:p>
    <w:p w14:paraId="3C09E80A" w14:textId="40057F54" w:rsidR="00933DF8" w:rsidRPr="0048171B" w:rsidRDefault="00690808" w:rsidP="00933DF8">
      <w:pPr>
        <w:widowControl w:val="0"/>
        <w:autoSpaceDE w:val="0"/>
        <w:autoSpaceDN w:val="0"/>
        <w:jc w:val="both"/>
        <w:rPr>
          <w:rFonts w:ascii="PT Astra Serif" w:hAnsi="PT Astra Serif"/>
          <w:color w:val="000000"/>
          <w:sz w:val="20"/>
          <w:szCs w:val="22"/>
        </w:rPr>
      </w:pPr>
      <w:r w:rsidRPr="0048171B">
        <w:rPr>
          <w:rFonts w:ascii="PT Astra Serif" w:hAnsi="PT Astra Serif"/>
          <w:color w:val="000000"/>
          <w:sz w:val="20"/>
          <w:szCs w:val="22"/>
        </w:rPr>
        <w:t xml:space="preserve">&lt;2&gt; </w:t>
      </w:r>
      <w:r w:rsidR="00933DF8" w:rsidRPr="0048171B">
        <w:rPr>
          <w:rFonts w:ascii="PT Astra Serif" w:hAnsi="PT Astra Serif"/>
          <w:color w:val="000000"/>
          <w:sz w:val="20"/>
          <w:szCs w:val="22"/>
        </w:rPr>
        <w:t xml:space="preserve">Указываются реквизиты записи акта о заключении брака либо реквизиты записи акта о расторжении брака, либо реквизиты записи акта о перемене </w:t>
      </w:r>
      <w:r w:rsidR="00E32E4D">
        <w:rPr>
          <w:rFonts w:ascii="PT Astra Serif" w:hAnsi="PT Astra Serif"/>
          <w:color w:val="000000"/>
          <w:sz w:val="20"/>
          <w:szCs w:val="22"/>
        </w:rPr>
        <w:t xml:space="preserve">фамилии, </w:t>
      </w:r>
      <w:r w:rsidR="00933DF8" w:rsidRPr="0048171B">
        <w:rPr>
          <w:rFonts w:ascii="PT Astra Serif" w:hAnsi="PT Astra Serif"/>
          <w:color w:val="000000"/>
          <w:sz w:val="20"/>
          <w:szCs w:val="22"/>
        </w:rPr>
        <w:t>имени</w:t>
      </w:r>
      <w:r w:rsidR="00E32E4D">
        <w:rPr>
          <w:rFonts w:ascii="PT Astra Serif" w:hAnsi="PT Astra Serif"/>
          <w:color w:val="000000"/>
          <w:sz w:val="20"/>
          <w:szCs w:val="22"/>
        </w:rPr>
        <w:t>, отчества</w:t>
      </w:r>
      <w:bookmarkStart w:id="3" w:name="_GoBack"/>
      <w:bookmarkEnd w:id="3"/>
      <w:r w:rsidR="00236BE1" w:rsidRPr="0048171B">
        <w:rPr>
          <w:rFonts w:ascii="PT Astra Serif" w:hAnsi="PT Astra Serif"/>
          <w:color w:val="000000"/>
          <w:sz w:val="20"/>
          <w:szCs w:val="22"/>
        </w:rPr>
        <w:t>.</w:t>
      </w:r>
    </w:p>
    <w:p w14:paraId="1DAE6437" w14:textId="77777777" w:rsidR="004B503C" w:rsidRPr="0048171B" w:rsidRDefault="004B503C" w:rsidP="00CE624E">
      <w:pPr>
        <w:autoSpaceDE w:val="0"/>
        <w:autoSpaceDN w:val="0"/>
        <w:rPr>
          <w:rFonts w:ascii="PT Astra Serif" w:eastAsia="Times New Roman" w:hAnsi="PT Astra Serif"/>
          <w:sz w:val="24"/>
          <w:szCs w:val="24"/>
          <w:lang w:eastAsia="ru-RU"/>
        </w:rPr>
      </w:pPr>
    </w:p>
    <w:p w14:paraId="46475F62" w14:textId="77777777" w:rsidR="004B503C" w:rsidRPr="0048171B" w:rsidRDefault="007A791D" w:rsidP="007A791D">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w:t>
      </w:r>
    </w:p>
    <w:p w14:paraId="3B22FE6E" w14:textId="77777777" w:rsidR="004B503C" w:rsidRPr="0048171B" w:rsidRDefault="004B503C" w:rsidP="00CE624E">
      <w:pPr>
        <w:autoSpaceDE w:val="0"/>
        <w:autoSpaceDN w:val="0"/>
        <w:rPr>
          <w:rFonts w:ascii="PT Astra Serif" w:eastAsia="Times New Roman" w:hAnsi="PT Astra Serif"/>
          <w:sz w:val="24"/>
          <w:szCs w:val="24"/>
          <w:lang w:eastAsia="ru-RU"/>
        </w:rPr>
      </w:pPr>
    </w:p>
    <w:p w14:paraId="488794E8" w14:textId="77777777" w:rsidR="004B503C" w:rsidRPr="0048171B" w:rsidRDefault="004B503C" w:rsidP="00CE624E">
      <w:pPr>
        <w:autoSpaceDE w:val="0"/>
        <w:autoSpaceDN w:val="0"/>
        <w:rPr>
          <w:rFonts w:ascii="PT Astra Serif" w:eastAsia="Times New Roman" w:hAnsi="PT Astra Serif"/>
          <w:sz w:val="24"/>
          <w:szCs w:val="24"/>
          <w:lang w:eastAsia="ru-RU"/>
        </w:rPr>
        <w:sectPr w:rsidR="004B503C" w:rsidRPr="0048171B" w:rsidSect="00515095">
          <w:pgSz w:w="11906" w:h="16838"/>
          <w:pgMar w:top="1134" w:right="567" w:bottom="567" w:left="1701" w:header="709" w:footer="567" w:gutter="0"/>
          <w:pgNumType w:start="1"/>
          <w:cols w:space="708"/>
          <w:titlePg/>
          <w:docGrid w:linePitch="360"/>
        </w:sectPr>
      </w:pPr>
    </w:p>
    <w:tbl>
      <w:tblPr>
        <w:tblW w:w="10314" w:type="dxa"/>
        <w:tblLook w:val="04A0" w:firstRow="1" w:lastRow="0" w:firstColumn="1" w:lastColumn="0" w:noHBand="0" w:noVBand="1"/>
      </w:tblPr>
      <w:tblGrid>
        <w:gridCol w:w="4814"/>
        <w:gridCol w:w="5500"/>
      </w:tblGrid>
      <w:tr w:rsidR="00CB724C" w:rsidRPr="0048171B" w14:paraId="01B3C10F" w14:textId="77777777" w:rsidTr="00CB724C">
        <w:tc>
          <w:tcPr>
            <w:tcW w:w="4814" w:type="dxa"/>
            <w:shd w:val="clear" w:color="auto" w:fill="auto"/>
          </w:tcPr>
          <w:p w14:paraId="1468650C" w14:textId="77777777" w:rsidR="00CB724C" w:rsidRPr="0048171B" w:rsidRDefault="00CB724C" w:rsidP="001646FF">
            <w:pPr>
              <w:spacing w:line="228" w:lineRule="auto"/>
              <w:jc w:val="right"/>
              <w:rPr>
                <w:rFonts w:ascii="PT Astra Serif" w:eastAsia="Times New Roman" w:hAnsi="PT Astra Serif"/>
                <w:color w:val="000000"/>
                <w:sz w:val="20"/>
                <w:szCs w:val="20"/>
              </w:rPr>
            </w:pPr>
          </w:p>
        </w:tc>
        <w:tc>
          <w:tcPr>
            <w:tcW w:w="5500" w:type="dxa"/>
            <w:shd w:val="clear" w:color="auto" w:fill="auto"/>
          </w:tcPr>
          <w:p w14:paraId="03F92BE5"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УТВЕРЖДЕНА</w:t>
            </w:r>
          </w:p>
          <w:p w14:paraId="09159BF4"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 xml:space="preserve">постановлением Правительства Удмуртской Республики </w:t>
            </w:r>
          </w:p>
          <w:p w14:paraId="1D0C961E" w14:textId="77777777" w:rsidR="00CB724C" w:rsidRPr="0048171B" w:rsidRDefault="00CB724C" w:rsidP="001646FF">
            <w:pPr>
              <w:spacing w:line="228" w:lineRule="auto"/>
              <w:jc w:val="center"/>
              <w:rPr>
                <w:rFonts w:ascii="PT Astra Serif" w:eastAsia="Times New Roman" w:hAnsi="PT Astra Serif"/>
                <w:color w:val="000000"/>
              </w:rPr>
            </w:pPr>
            <w:r w:rsidRPr="0048171B">
              <w:rPr>
                <w:rFonts w:ascii="PT Astra Serif" w:eastAsia="Times New Roman" w:hAnsi="PT Astra Serif"/>
                <w:color w:val="000000"/>
              </w:rPr>
              <w:t>от «__»________2024 № _____</w:t>
            </w:r>
          </w:p>
          <w:p w14:paraId="06E7B267" w14:textId="77777777" w:rsidR="00CB724C" w:rsidRPr="0048171B" w:rsidRDefault="00CB724C" w:rsidP="001646FF">
            <w:pPr>
              <w:spacing w:line="228" w:lineRule="auto"/>
              <w:jc w:val="center"/>
              <w:rPr>
                <w:rFonts w:ascii="PT Astra Serif" w:eastAsia="Times New Roman" w:hAnsi="PT Astra Serif"/>
                <w:color w:val="000000"/>
                <w:sz w:val="32"/>
                <w:szCs w:val="32"/>
              </w:rPr>
            </w:pPr>
          </w:p>
        </w:tc>
      </w:tr>
    </w:tbl>
    <w:p w14:paraId="6802134B" w14:textId="77777777" w:rsidR="00CB724C" w:rsidRPr="0048171B" w:rsidRDefault="00CB724C" w:rsidP="007A791D">
      <w:pPr>
        <w:autoSpaceDE w:val="0"/>
        <w:autoSpaceDN w:val="0"/>
        <w:jc w:val="right"/>
        <w:rPr>
          <w:rFonts w:ascii="PT Astra Serif" w:eastAsia="Times New Roman" w:hAnsi="PT Astra Serif"/>
          <w:lang w:eastAsia="ru-RU"/>
        </w:rPr>
      </w:pPr>
    </w:p>
    <w:p w14:paraId="32AB22F4" w14:textId="77777777" w:rsidR="00CB724C" w:rsidRPr="0048171B" w:rsidRDefault="00CB724C" w:rsidP="007A791D">
      <w:pPr>
        <w:autoSpaceDE w:val="0"/>
        <w:autoSpaceDN w:val="0"/>
        <w:jc w:val="right"/>
        <w:rPr>
          <w:rFonts w:ascii="PT Astra Serif" w:eastAsia="Times New Roman" w:hAnsi="PT Astra Serif"/>
          <w:lang w:eastAsia="ru-RU"/>
        </w:rPr>
      </w:pPr>
      <w:r w:rsidRPr="0048171B">
        <w:rPr>
          <w:rFonts w:ascii="PT Astra Serif" w:eastAsia="Times New Roman" w:hAnsi="PT Astra Serif"/>
          <w:lang w:eastAsia="ru-RU"/>
        </w:rPr>
        <w:t>(форма)</w:t>
      </w:r>
    </w:p>
    <w:p w14:paraId="6A68BB09" w14:textId="77777777" w:rsidR="00E21B95" w:rsidRPr="0048171B" w:rsidRDefault="00E21B95" w:rsidP="00E21B95">
      <w:pPr>
        <w:ind w:left="1134"/>
        <w:jc w:val="center"/>
        <w:rPr>
          <w:rFonts w:ascii="PT Astra Serif" w:hAnsi="PT Astra Serif"/>
          <w:szCs w:val="24"/>
        </w:rPr>
      </w:pPr>
    </w:p>
    <w:p w14:paraId="4EDC44A6" w14:textId="77777777" w:rsidR="00E21B95" w:rsidRPr="0048171B" w:rsidRDefault="00E21B95" w:rsidP="00E21B95">
      <w:pPr>
        <w:widowControl w:val="0"/>
        <w:autoSpaceDE w:val="0"/>
        <w:autoSpaceDN w:val="0"/>
        <w:adjustRightInd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73428239" w14:textId="77777777" w:rsidR="00E21B95" w:rsidRPr="0048171B" w:rsidRDefault="00E21B95" w:rsidP="00E21B95">
      <w:pPr>
        <w:widowControl w:val="0"/>
        <w:autoSpaceDE w:val="0"/>
        <w:autoSpaceDN w:val="0"/>
        <w:adjustRightInd w:val="0"/>
        <w:jc w:val="center"/>
        <w:rPr>
          <w:rFonts w:ascii="PT Astra Serif" w:eastAsia="Times New Roman" w:hAnsi="PT Astra Serif"/>
          <w:color w:val="000000"/>
          <w:sz w:val="20"/>
          <w:szCs w:val="18"/>
          <w:lang w:eastAsia="ru-RU"/>
        </w:rPr>
      </w:pPr>
      <w:r w:rsidRPr="0048171B">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14:paraId="598AB074" w14:textId="77777777" w:rsidR="00E21B95" w:rsidRPr="0048171B" w:rsidRDefault="00E21B95" w:rsidP="00E21B95">
      <w:pPr>
        <w:widowControl w:val="0"/>
        <w:autoSpaceDE w:val="0"/>
        <w:autoSpaceDN w:val="0"/>
        <w:adjustRightInd w:val="0"/>
        <w:jc w:val="center"/>
        <w:rPr>
          <w:rFonts w:ascii="PT Astra Serif" w:eastAsia="Times New Roman" w:hAnsi="PT Astra Serif"/>
          <w:sz w:val="20"/>
          <w:szCs w:val="18"/>
          <w:lang w:eastAsia="ru-RU"/>
        </w:rPr>
      </w:pPr>
      <w:r w:rsidRPr="0048171B">
        <w:rPr>
          <w:rFonts w:ascii="PT Astra Serif" w:eastAsia="Times New Roman" w:hAnsi="PT Astra Serif"/>
          <w:color w:val="000000"/>
          <w:sz w:val="20"/>
          <w:szCs w:val="18"/>
          <w:lang w:eastAsia="ru-RU"/>
        </w:rPr>
        <w:t>«Республиканский центр социальных выплат»)</w:t>
      </w:r>
    </w:p>
    <w:p w14:paraId="38A033C6" w14:textId="77777777" w:rsidR="00E21B95" w:rsidRPr="0048171B" w:rsidRDefault="00E21B95" w:rsidP="00E21B95">
      <w:pPr>
        <w:autoSpaceDE w:val="0"/>
        <w:autoSpaceDN w:val="0"/>
        <w:rPr>
          <w:rFonts w:ascii="PT Astra Serif" w:eastAsia="Times New Roman" w:hAnsi="PT Astra Serif"/>
          <w:lang w:eastAsia="ru-RU"/>
        </w:rPr>
      </w:pPr>
    </w:p>
    <w:p w14:paraId="74EF0067" w14:textId="77777777" w:rsidR="00E21B95" w:rsidRPr="0048171B" w:rsidRDefault="00E21B95" w:rsidP="00AC394A">
      <w:pPr>
        <w:autoSpaceDE w:val="0"/>
        <w:autoSpaceDN w:val="0"/>
        <w:jc w:val="center"/>
        <w:rPr>
          <w:rFonts w:ascii="PT Astra Serif" w:eastAsia="Times New Roman" w:hAnsi="PT Astra Serif"/>
          <w:b/>
          <w:bCs/>
          <w:spacing w:val="44"/>
          <w:lang w:eastAsia="ru-RU"/>
        </w:rPr>
      </w:pPr>
      <w:r w:rsidRPr="0048171B">
        <w:rPr>
          <w:rFonts w:ascii="PT Astra Serif" w:eastAsia="Times New Roman" w:hAnsi="PT Astra Serif"/>
          <w:b/>
          <w:bCs/>
          <w:spacing w:val="44"/>
          <w:lang w:eastAsia="ru-RU"/>
        </w:rPr>
        <w:t>ЗАЯВЛЕНИЕ</w:t>
      </w:r>
    </w:p>
    <w:p w14:paraId="0FEF6895" w14:textId="77777777" w:rsidR="00E21B95" w:rsidRPr="0048171B" w:rsidRDefault="00E21B95" w:rsidP="00AC394A">
      <w:pPr>
        <w:autoSpaceDE w:val="0"/>
        <w:autoSpaceDN w:val="0"/>
        <w:jc w:val="center"/>
        <w:rPr>
          <w:rFonts w:ascii="PT Astra Serif" w:eastAsia="Times New Roman" w:hAnsi="PT Astra Serif"/>
          <w:b/>
          <w:lang w:eastAsia="ru-RU"/>
        </w:rPr>
      </w:pPr>
      <w:r w:rsidRPr="0048171B">
        <w:rPr>
          <w:rFonts w:ascii="PT Astra Serif" w:eastAsia="Times New Roman" w:hAnsi="PT Astra Serif"/>
          <w:b/>
          <w:bCs/>
          <w:lang w:eastAsia="ru-RU"/>
        </w:rPr>
        <w:t xml:space="preserve">об исправлении технических ошибок в документах, выданных в результате предоставления </w:t>
      </w:r>
      <w:r w:rsidRPr="0048171B">
        <w:rPr>
          <w:rFonts w:ascii="PT Astra Serif" w:eastAsia="Times New Roman" w:hAnsi="PT Astra Serif"/>
          <w:b/>
          <w:lang w:eastAsia="ru-RU"/>
        </w:rPr>
        <w:t>государственной услуги «Назначение и выплата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6E8BC4AA" w14:textId="77777777" w:rsidR="00E21B95" w:rsidRPr="0048171B" w:rsidRDefault="00E21B95" w:rsidP="00E21B95">
      <w:pPr>
        <w:tabs>
          <w:tab w:val="center" w:pos="4785"/>
          <w:tab w:val="right" w:pos="9498"/>
        </w:tabs>
        <w:autoSpaceDE w:val="0"/>
        <w:autoSpaceDN w:val="0"/>
        <w:ind w:right="-2"/>
        <w:jc w:val="center"/>
        <w:rPr>
          <w:rFonts w:ascii="PT Astra Serif" w:eastAsia="Times New Roman" w:hAnsi="PT Astra Serif"/>
          <w:b/>
          <w:bCs/>
          <w:lang w:eastAsia="ru-RU"/>
        </w:rPr>
      </w:pPr>
    </w:p>
    <w:p w14:paraId="030491DE" w14:textId="77777777" w:rsidR="00E21B95" w:rsidRPr="0048171B" w:rsidRDefault="00E21B95" w:rsidP="00E21B95">
      <w:pPr>
        <w:autoSpaceDE w:val="0"/>
        <w:autoSpaceDN w:val="0"/>
        <w:rPr>
          <w:rFonts w:ascii="PT Astra Serif" w:eastAsia="Times New Roman" w:hAnsi="PT Astra Serif"/>
          <w:sz w:val="24"/>
          <w:lang w:eastAsia="ru-RU"/>
        </w:rPr>
      </w:pPr>
    </w:p>
    <w:p w14:paraId="615C9889" w14:textId="77777777" w:rsidR="00E21B95" w:rsidRPr="0048171B" w:rsidRDefault="00E21B95" w:rsidP="00E21B95">
      <w:pPr>
        <w:widowControl w:val="0"/>
        <w:autoSpaceDE w:val="0"/>
        <w:autoSpaceDN w:val="0"/>
        <w:adjustRightInd w:val="0"/>
        <w:spacing w:after="10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1. Сведения о заявителе:</w:t>
      </w:r>
    </w:p>
    <w:p w14:paraId="3854A407"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22256C5F"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10BB4B76" w14:textId="77777777" w:rsidR="00E21B95" w:rsidRPr="0048171B" w:rsidRDefault="00E21B95" w:rsidP="00E21B95">
      <w:pPr>
        <w:widowControl w:val="0"/>
        <w:autoSpaceDE w:val="0"/>
        <w:autoSpaceDN w:val="0"/>
        <w:adjustRightInd w:val="0"/>
        <w:spacing w:after="100"/>
        <w:jc w:val="center"/>
        <w:rPr>
          <w:rFonts w:ascii="PT Astra Serif" w:eastAsia="Times New Roman" w:hAnsi="PT Astra Serif"/>
          <w:sz w:val="20"/>
          <w:szCs w:val="18"/>
          <w:lang w:eastAsia="ru-RU"/>
        </w:rPr>
      </w:pPr>
      <w:r w:rsidRPr="0048171B">
        <w:rPr>
          <w:rFonts w:ascii="PT Astra Serif" w:eastAsia="Times New Roman" w:hAnsi="PT Astra Serif"/>
          <w:sz w:val="20"/>
          <w:szCs w:val="18"/>
          <w:lang w:eastAsia="ru-RU"/>
        </w:rPr>
        <w:t>(фамилия, имя, отчество (при наличии) заявителя)</w:t>
      </w:r>
    </w:p>
    <w:p w14:paraId="7C4AA443"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адрес места жительства:</w:t>
      </w:r>
      <w:r w:rsidRPr="0048171B">
        <w:rPr>
          <w:rFonts w:ascii="PT Astra Serif" w:eastAsia="Times New Roman" w:hAnsi="PT Astra Serif"/>
          <w:color w:val="000000"/>
          <w:sz w:val="20"/>
          <w:szCs w:val="20"/>
          <w:lang w:eastAsia="ru-RU"/>
        </w:rPr>
        <w:t xml:space="preserve"> &lt;1&gt; </w:t>
      </w:r>
      <w:r w:rsidRPr="0048171B">
        <w:rPr>
          <w:rFonts w:ascii="PT Astra Serif" w:eastAsia="Times New Roman" w:hAnsi="PT Astra Serif"/>
          <w:sz w:val="24"/>
          <w:szCs w:val="24"/>
          <w:lang w:eastAsia="ru-RU"/>
        </w:rPr>
        <w:t xml:space="preserve"> </w:t>
      </w:r>
      <w:r w:rsidRPr="0048171B">
        <w:rPr>
          <w:rFonts w:ascii="PT Astra Serif" w:eastAsia="Times New Roman" w:hAnsi="PT Astra Serif"/>
          <w:color w:val="000000"/>
          <w:sz w:val="24"/>
          <w:szCs w:val="24"/>
          <w:lang w:eastAsia="ru-RU"/>
        </w:rPr>
        <w:t>_____</w:t>
      </w:r>
      <w:r w:rsidRPr="0048171B">
        <w:rPr>
          <w:rFonts w:ascii="PT Astra Serif" w:eastAsia="Times New Roman" w:hAnsi="PT Astra Serif"/>
          <w:sz w:val="24"/>
          <w:szCs w:val="24"/>
          <w:lang w:eastAsia="ru-RU"/>
        </w:rPr>
        <w:t>__________________________________________________</w:t>
      </w:r>
    </w:p>
    <w:p w14:paraId="568C9999"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________________________________________________________________________________</w:t>
      </w:r>
    </w:p>
    <w:p w14:paraId="6AED54C7"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r w:rsidRPr="0048171B">
        <w:rPr>
          <w:rFonts w:ascii="PT Astra Serif" w:eastAsia="Times New Roman" w:hAnsi="PT Astra Serif"/>
          <w:color w:val="000000"/>
          <w:sz w:val="24"/>
          <w:szCs w:val="24"/>
          <w:lang w:eastAsia="ru-RU"/>
        </w:rPr>
        <w:t>номер телефона:</w:t>
      </w:r>
    </w:p>
    <w:tbl>
      <w:tblPr>
        <w:tblW w:w="9654" w:type="dxa"/>
        <w:tblLayout w:type="fixed"/>
        <w:tblCellMar>
          <w:left w:w="15" w:type="dxa"/>
          <w:right w:w="15" w:type="dxa"/>
        </w:tblCellMar>
        <w:tblLook w:val="0000" w:firstRow="0" w:lastRow="0" w:firstColumn="0" w:lastColumn="0" w:noHBand="0" w:noVBand="0"/>
      </w:tblPr>
      <w:tblGrid>
        <w:gridCol w:w="2850"/>
        <w:gridCol w:w="6804"/>
      </w:tblGrid>
      <w:tr w:rsidR="00E21B95" w:rsidRPr="0048171B" w14:paraId="49A07507" w14:textId="77777777" w:rsidTr="00B41C17">
        <w:trPr>
          <w:trHeight w:val="283"/>
        </w:trPr>
        <w:tc>
          <w:tcPr>
            <w:tcW w:w="2850" w:type="dxa"/>
            <w:vAlign w:val="bottom"/>
          </w:tcPr>
          <w:p w14:paraId="2DDA3A19" w14:textId="77777777" w:rsidR="00E21B95" w:rsidRPr="0048171B" w:rsidRDefault="00E21B95" w:rsidP="00B41C17">
            <w:pPr>
              <w:widowControl w:val="0"/>
              <w:autoSpaceDE w:val="0"/>
              <w:autoSpaceDN w:val="0"/>
              <w:adjustRightInd w:val="0"/>
              <w:rPr>
                <w:rFonts w:ascii="PT Astra Serif" w:hAnsi="PT Astra Serif"/>
                <w:color w:val="000000"/>
                <w:sz w:val="24"/>
                <w:szCs w:val="24"/>
              </w:rPr>
            </w:pPr>
            <w:r w:rsidRPr="0048171B">
              <w:rPr>
                <w:rFonts w:ascii="PT Astra Serif" w:hAnsi="PT Astra Serif"/>
                <w:color w:val="000000"/>
                <w:sz w:val="24"/>
                <w:szCs w:val="24"/>
              </w:rPr>
              <w:t>адрес электронной почты:</w:t>
            </w:r>
          </w:p>
        </w:tc>
        <w:tc>
          <w:tcPr>
            <w:tcW w:w="6804" w:type="dxa"/>
            <w:tcBorders>
              <w:top w:val="single" w:sz="4" w:space="0" w:color="auto"/>
              <w:bottom w:val="single" w:sz="4" w:space="0" w:color="auto"/>
            </w:tcBorders>
          </w:tcPr>
          <w:p w14:paraId="27F3A8D3" w14:textId="77777777" w:rsidR="00E21B95" w:rsidRPr="0048171B" w:rsidRDefault="00E21B95" w:rsidP="00B41C17">
            <w:pPr>
              <w:widowControl w:val="0"/>
              <w:autoSpaceDE w:val="0"/>
              <w:autoSpaceDN w:val="0"/>
              <w:adjustRightInd w:val="0"/>
              <w:rPr>
                <w:rFonts w:ascii="PT Astra Serif" w:hAnsi="PT Astra Serif"/>
                <w:color w:val="000000"/>
                <w:sz w:val="24"/>
                <w:szCs w:val="24"/>
              </w:rPr>
            </w:pPr>
          </w:p>
        </w:tc>
      </w:tr>
      <w:tr w:rsidR="00E21B95" w:rsidRPr="0048171B" w14:paraId="01F03F0B" w14:textId="77777777" w:rsidTr="00B41C17">
        <w:trPr>
          <w:trHeight w:val="283"/>
        </w:trPr>
        <w:tc>
          <w:tcPr>
            <w:tcW w:w="2850" w:type="dxa"/>
            <w:vAlign w:val="bottom"/>
          </w:tcPr>
          <w:p w14:paraId="2BB6673C" w14:textId="77777777" w:rsidR="00E21B95" w:rsidRPr="0048171B" w:rsidRDefault="00E21B95" w:rsidP="00B41C17">
            <w:pPr>
              <w:widowControl w:val="0"/>
              <w:autoSpaceDE w:val="0"/>
              <w:autoSpaceDN w:val="0"/>
              <w:adjustRightInd w:val="0"/>
              <w:rPr>
                <w:rFonts w:ascii="PT Astra Serif" w:hAnsi="PT Astra Serif"/>
                <w:color w:val="000000"/>
                <w:sz w:val="24"/>
                <w:szCs w:val="24"/>
              </w:rPr>
            </w:pPr>
            <w:r w:rsidRPr="0048171B">
              <w:rPr>
                <w:rFonts w:ascii="PT Astra Serif" w:hAnsi="PT Astra Serif"/>
                <w:color w:val="000000"/>
                <w:sz w:val="24"/>
                <w:szCs w:val="24"/>
              </w:rPr>
              <w:t>СНИЛС:</w:t>
            </w:r>
          </w:p>
        </w:tc>
        <w:tc>
          <w:tcPr>
            <w:tcW w:w="6804" w:type="dxa"/>
            <w:tcBorders>
              <w:top w:val="single" w:sz="4" w:space="0" w:color="auto"/>
              <w:bottom w:val="single" w:sz="4" w:space="0" w:color="auto"/>
            </w:tcBorders>
          </w:tcPr>
          <w:p w14:paraId="0FA32C89" w14:textId="77777777" w:rsidR="00E21B95" w:rsidRPr="0048171B" w:rsidRDefault="00E21B95" w:rsidP="00B41C17">
            <w:pPr>
              <w:widowControl w:val="0"/>
              <w:autoSpaceDE w:val="0"/>
              <w:autoSpaceDN w:val="0"/>
              <w:adjustRightInd w:val="0"/>
              <w:rPr>
                <w:rFonts w:ascii="PT Astra Serif" w:hAnsi="PT Astra Serif"/>
                <w:color w:val="000000"/>
                <w:sz w:val="24"/>
                <w:szCs w:val="24"/>
              </w:rPr>
            </w:pPr>
          </w:p>
        </w:tc>
      </w:tr>
    </w:tbl>
    <w:p w14:paraId="78AF301B" w14:textId="77777777" w:rsidR="00E21B95" w:rsidRPr="0048171B" w:rsidRDefault="00E21B95" w:rsidP="00E21B95">
      <w:pPr>
        <w:widowControl w:val="0"/>
        <w:autoSpaceDE w:val="0"/>
        <w:autoSpaceDN w:val="0"/>
        <w:adjustRightInd w:val="0"/>
        <w:jc w:val="both"/>
        <w:rPr>
          <w:rFonts w:ascii="PT Astra Serif" w:eastAsia="Times New Roman" w:hAnsi="PT Astra Serif"/>
          <w:sz w:val="24"/>
          <w:szCs w:val="24"/>
          <w:lang w:eastAsia="ru-RU"/>
        </w:rPr>
      </w:pPr>
    </w:p>
    <w:p w14:paraId="73D574F8" w14:textId="77777777" w:rsidR="00E21B95" w:rsidRPr="0048171B" w:rsidRDefault="00E21B95" w:rsidP="00E21B95">
      <w:pPr>
        <w:widowControl w:val="0"/>
        <w:autoSpaceDE w:val="0"/>
        <w:autoSpaceDN w:val="0"/>
        <w:adjustRightInd w:val="0"/>
        <w:spacing w:after="10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документ, удостоверяющий личность: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E21B95" w:rsidRPr="0048171B" w14:paraId="452268E7" w14:textId="77777777" w:rsidTr="00B41C17">
        <w:tc>
          <w:tcPr>
            <w:tcW w:w="3969" w:type="dxa"/>
            <w:tcBorders>
              <w:top w:val="single" w:sz="4" w:space="0" w:color="auto"/>
              <w:left w:val="single" w:sz="4" w:space="0" w:color="auto"/>
              <w:bottom w:val="single" w:sz="4" w:space="0" w:color="auto"/>
              <w:right w:val="single" w:sz="4" w:space="0" w:color="auto"/>
            </w:tcBorders>
          </w:tcPr>
          <w:p w14:paraId="5EF533EB"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Наименование документа</w:t>
            </w:r>
          </w:p>
        </w:tc>
        <w:tc>
          <w:tcPr>
            <w:tcW w:w="5670" w:type="dxa"/>
            <w:tcBorders>
              <w:top w:val="single" w:sz="4" w:space="0" w:color="auto"/>
              <w:left w:val="single" w:sz="4" w:space="0" w:color="auto"/>
              <w:bottom w:val="single" w:sz="4" w:space="0" w:color="auto"/>
              <w:right w:val="single" w:sz="4" w:space="0" w:color="auto"/>
            </w:tcBorders>
          </w:tcPr>
          <w:p w14:paraId="7FD5B8E0"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r w:rsidR="00E21B95" w:rsidRPr="0048171B" w14:paraId="462EED72" w14:textId="77777777" w:rsidTr="00B41C17">
        <w:tc>
          <w:tcPr>
            <w:tcW w:w="3969" w:type="dxa"/>
            <w:tcBorders>
              <w:top w:val="single" w:sz="4" w:space="0" w:color="auto"/>
              <w:left w:val="single" w:sz="4" w:space="0" w:color="auto"/>
              <w:bottom w:val="single" w:sz="4" w:space="0" w:color="auto"/>
              <w:right w:val="single" w:sz="4" w:space="0" w:color="auto"/>
            </w:tcBorders>
          </w:tcPr>
          <w:p w14:paraId="541F45C0"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Серия, номер (при наличии)</w:t>
            </w:r>
          </w:p>
        </w:tc>
        <w:tc>
          <w:tcPr>
            <w:tcW w:w="5670" w:type="dxa"/>
            <w:tcBorders>
              <w:top w:val="single" w:sz="4" w:space="0" w:color="auto"/>
              <w:left w:val="single" w:sz="4" w:space="0" w:color="auto"/>
              <w:bottom w:val="single" w:sz="4" w:space="0" w:color="auto"/>
              <w:right w:val="single" w:sz="4" w:space="0" w:color="auto"/>
            </w:tcBorders>
          </w:tcPr>
          <w:p w14:paraId="4EC3BCCD"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r w:rsidR="00E21B95" w:rsidRPr="0048171B" w14:paraId="68ED5C1F" w14:textId="77777777" w:rsidTr="00B41C17">
        <w:tc>
          <w:tcPr>
            <w:tcW w:w="3969" w:type="dxa"/>
            <w:tcBorders>
              <w:top w:val="single" w:sz="4" w:space="0" w:color="auto"/>
              <w:left w:val="single" w:sz="4" w:space="0" w:color="auto"/>
              <w:bottom w:val="single" w:sz="4" w:space="0" w:color="auto"/>
              <w:right w:val="single" w:sz="4" w:space="0" w:color="auto"/>
            </w:tcBorders>
          </w:tcPr>
          <w:p w14:paraId="11581A9D"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выдачи</w:t>
            </w:r>
          </w:p>
        </w:tc>
        <w:tc>
          <w:tcPr>
            <w:tcW w:w="5670" w:type="dxa"/>
            <w:tcBorders>
              <w:top w:val="single" w:sz="4" w:space="0" w:color="auto"/>
              <w:left w:val="single" w:sz="4" w:space="0" w:color="auto"/>
              <w:bottom w:val="single" w:sz="4" w:space="0" w:color="auto"/>
              <w:right w:val="single" w:sz="4" w:space="0" w:color="auto"/>
            </w:tcBorders>
          </w:tcPr>
          <w:p w14:paraId="7C01B799"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r w:rsidR="00E21B95" w:rsidRPr="0048171B" w14:paraId="55843130" w14:textId="77777777" w:rsidTr="00B41C17">
        <w:tc>
          <w:tcPr>
            <w:tcW w:w="3969" w:type="dxa"/>
            <w:tcBorders>
              <w:top w:val="single" w:sz="4" w:space="0" w:color="auto"/>
              <w:left w:val="single" w:sz="4" w:space="0" w:color="auto"/>
              <w:bottom w:val="single" w:sz="4" w:space="0" w:color="auto"/>
              <w:right w:val="single" w:sz="4" w:space="0" w:color="auto"/>
            </w:tcBorders>
          </w:tcPr>
          <w:p w14:paraId="74F3EEB2"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Кем выдан</w:t>
            </w:r>
          </w:p>
        </w:tc>
        <w:tc>
          <w:tcPr>
            <w:tcW w:w="5670" w:type="dxa"/>
            <w:tcBorders>
              <w:top w:val="single" w:sz="4" w:space="0" w:color="auto"/>
              <w:left w:val="single" w:sz="4" w:space="0" w:color="auto"/>
              <w:bottom w:val="single" w:sz="4" w:space="0" w:color="auto"/>
              <w:right w:val="single" w:sz="4" w:space="0" w:color="auto"/>
            </w:tcBorders>
          </w:tcPr>
          <w:p w14:paraId="4D190FE9"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r w:rsidR="00E21B95" w:rsidRPr="0048171B" w14:paraId="4344DFFD" w14:textId="77777777" w:rsidTr="00B41C17">
        <w:tc>
          <w:tcPr>
            <w:tcW w:w="3969" w:type="dxa"/>
            <w:tcBorders>
              <w:top w:val="single" w:sz="4" w:space="0" w:color="auto"/>
              <w:left w:val="single" w:sz="4" w:space="0" w:color="auto"/>
              <w:bottom w:val="single" w:sz="4" w:space="0" w:color="auto"/>
              <w:right w:val="single" w:sz="4" w:space="0" w:color="auto"/>
            </w:tcBorders>
          </w:tcPr>
          <w:p w14:paraId="4B5FEC95"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 рождения</w:t>
            </w:r>
          </w:p>
        </w:tc>
        <w:tc>
          <w:tcPr>
            <w:tcW w:w="5670" w:type="dxa"/>
            <w:tcBorders>
              <w:top w:val="single" w:sz="4" w:space="0" w:color="auto"/>
              <w:left w:val="single" w:sz="4" w:space="0" w:color="auto"/>
              <w:bottom w:val="single" w:sz="4" w:space="0" w:color="auto"/>
              <w:right w:val="single" w:sz="4" w:space="0" w:color="auto"/>
            </w:tcBorders>
          </w:tcPr>
          <w:p w14:paraId="3A03EA6B"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r w:rsidR="00E21B95" w:rsidRPr="0048171B" w14:paraId="336E2662" w14:textId="77777777" w:rsidTr="00B41C17">
        <w:tc>
          <w:tcPr>
            <w:tcW w:w="3969" w:type="dxa"/>
            <w:tcBorders>
              <w:top w:val="single" w:sz="4" w:space="0" w:color="auto"/>
              <w:left w:val="single" w:sz="4" w:space="0" w:color="auto"/>
              <w:bottom w:val="single" w:sz="4" w:space="0" w:color="auto"/>
              <w:right w:val="single" w:sz="4" w:space="0" w:color="auto"/>
            </w:tcBorders>
          </w:tcPr>
          <w:p w14:paraId="4451D3F0"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Срок действия документа (указывается для вида на жительство иностранного гражданина, вида на жительство лица без гражданства)</w:t>
            </w:r>
          </w:p>
        </w:tc>
        <w:tc>
          <w:tcPr>
            <w:tcW w:w="5670" w:type="dxa"/>
            <w:tcBorders>
              <w:top w:val="single" w:sz="4" w:space="0" w:color="auto"/>
              <w:left w:val="single" w:sz="4" w:space="0" w:color="auto"/>
              <w:bottom w:val="single" w:sz="4" w:space="0" w:color="auto"/>
              <w:right w:val="single" w:sz="4" w:space="0" w:color="auto"/>
            </w:tcBorders>
          </w:tcPr>
          <w:p w14:paraId="123C6EAA" w14:textId="77777777" w:rsidR="00E21B95" w:rsidRPr="0048171B" w:rsidRDefault="00E21B95" w:rsidP="00B41C17">
            <w:pPr>
              <w:widowControl w:val="0"/>
              <w:autoSpaceDE w:val="0"/>
              <w:autoSpaceDN w:val="0"/>
              <w:rPr>
                <w:rFonts w:ascii="PT Astra Serif" w:eastAsia="Times New Roman" w:hAnsi="PT Astra Serif"/>
                <w:sz w:val="24"/>
                <w:szCs w:val="24"/>
                <w:lang w:eastAsia="ru-RU"/>
              </w:rPr>
            </w:pPr>
          </w:p>
        </w:tc>
      </w:tr>
    </w:tbl>
    <w:p w14:paraId="23C3410A" w14:textId="77777777" w:rsidR="0053669F" w:rsidRPr="0048171B" w:rsidRDefault="0053669F" w:rsidP="00E21B95">
      <w:pPr>
        <w:autoSpaceDE w:val="0"/>
        <w:autoSpaceDN w:val="0"/>
        <w:jc w:val="both"/>
        <w:rPr>
          <w:rFonts w:ascii="PT Astra Serif" w:eastAsia="Times New Roman" w:hAnsi="PT Astra Serif"/>
          <w:sz w:val="24"/>
          <w:szCs w:val="24"/>
          <w:lang w:eastAsia="ru-RU"/>
        </w:rPr>
      </w:pPr>
    </w:p>
    <w:p w14:paraId="14A2E265" w14:textId="77777777" w:rsidR="00E21B95" w:rsidRPr="0048171B" w:rsidRDefault="00E21B95" w:rsidP="00E21B95">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 xml:space="preserve">2. Прошу исправить технические ошибки (опечатки и ошибки) в документах, выданных </w:t>
      </w:r>
      <w:r w:rsidRPr="0048171B">
        <w:rPr>
          <w:rFonts w:ascii="PT Astra Serif" w:eastAsia="Times New Roman" w:hAnsi="PT Astra Serif"/>
          <w:sz w:val="24"/>
          <w:szCs w:val="24"/>
          <w:lang w:eastAsia="ru-RU"/>
        </w:rPr>
        <w:br/>
        <w:t xml:space="preserve">в результате предоставления государственной услуги «Назначение и выплата компенсации </w:t>
      </w:r>
      <w:r w:rsidRPr="0048171B">
        <w:rPr>
          <w:rFonts w:ascii="PT Astra Serif" w:eastAsia="Times New Roman" w:hAnsi="PT Astra Serif"/>
          <w:sz w:val="24"/>
          <w:szCs w:val="24"/>
          <w:lang w:eastAsia="ru-RU"/>
        </w:rPr>
        <w:lastRenderedPageBreak/>
        <w:t>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14:paraId="47D3F44A"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294F8C2F" w14:textId="77777777" w:rsidR="00E21B95" w:rsidRPr="0048171B" w:rsidRDefault="00E21B95" w:rsidP="00E21B95">
      <w:pPr>
        <w:pBdr>
          <w:top w:val="single" w:sz="4" w:space="1" w:color="auto"/>
        </w:pBdr>
        <w:autoSpaceDE w:val="0"/>
        <w:autoSpaceDN w:val="0"/>
        <w:rPr>
          <w:rFonts w:ascii="PT Astra Serif" w:eastAsia="Times New Roman" w:hAnsi="PT Astra Serif"/>
          <w:sz w:val="2"/>
          <w:szCs w:val="2"/>
          <w:lang w:eastAsia="ru-RU"/>
        </w:rPr>
      </w:pPr>
    </w:p>
    <w:p w14:paraId="6BC19D9F"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7DC8BF97" w14:textId="77777777" w:rsidR="00E21B95" w:rsidRPr="0048171B" w:rsidRDefault="00E21B95" w:rsidP="00E21B95">
      <w:pPr>
        <w:pBdr>
          <w:top w:val="single" w:sz="4" w:space="1" w:color="auto"/>
        </w:pBdr>
        <w:autoSpaceDE w:val="0"/>
        <w:autoSpaceDN w:val="0"/>
        <w:rPr>
          <w:rFonts w:ascii="PT Astra Serif" w:eastAsia="Times New Roman" w:hAnsi="PT Astra Serif"/>
          <w:sz w:val="2"/>
          <w:szCs w:val="2"/>
          <w:lang w:eastAsia="ru-RU"/>
        </w:rPr>
      </w:pPr>
    </w:p>
    <w:p w14:paraId="196AF42D" w14:textId="77777777" w:rsidR="00E21B95" w:rsidRPr="0048171B" w:rsidRDefault="00E21B95" w:rsidP="00E21B95">
      <w:pPr>
        <w:autoSpaceDE w:val="0"/>
        <w:autoSpaceDN w:val="0"/>
        <w:rPr>
          <w:rFonts w:ascii="PT Astra Serif" w:eastAsia="Times New Roman" w:hAnsi="PT Astra Serif"/>
          <w:sz w:val="24"/>
          <w:szCs w:val="24"/>
          <w:lang w:eastAsia="ru-RU"/>
        </w:rPr>
      </w:pPr>
    </w:p>
    <w:p w14:paraId="3726209D" w14:textId="77777777" w:rsidR="00E21B95" w:rsidRPr="0048171B" w:rsidRDefault="00E21B95" w:rsidP="00E21B95">
      <w:pPr>
        <w:pBdr>
          <w:top w:val="single" w:sz="4" w:space="1" w:color="auto"/>
        </w:pBdr>
        <w:autoSpaceDE w:val="0"/>
        <w:autoSpaceDN w:val="0"/>
        <w:spacing w:after="10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(перечень документов, выданных заявителю в ходе предоставления государственной услуги)</w:t>
      </w:r>
    </w:p>
    <w:p w14:paraId="4CBDFEB3" w14:textId="77777777" w:rsidR="00E21B95" w:rsidRPr="0048171B" w:rsidRDefault="00E21B95" w:rsidP="00E21B95">
      <w:pPr>
        <w:pBdr>
          <w:top w:val="single" w:sz="4" w:space="1" w:color="auto"/>
        </w:pBdr>
        <w:autoSpaceDE w:val="0"/>
        <w:autoSpaceDN w:val="0"/>
        <w:jc w:val="both"/>
        <w:rPr>
          <w:rFonts w:ascii="PT Astra Serif" w:eastAsia="Times New Roman" w:hAnsi="PT Astra Serif"/>
          <w:sz w:val="24"/>
          <w:szCs w:val="20"/>
          <w:lang w:eastAsia="ru-RU"/>
        </w:rPr>
      </w:pPr>
      <w:r w:rsidRPr="0048171B">
        <w:rPr>
          <w:rFonts w:ascii="PT Astra Serif" w:eastAsia="Times New Roman" w:hAnsi="PT Astra Serif"/>
          <w:sz w:val="24"/>
          <w:szCs w:val="20"/>
          <w:lang w:eastAsia="ru-RU"/>
        </w:rPr>
        <w:t>по заявлению от « ___ » ___________ 20____ г. № ________________ от __________________</w:t>
      </w:r>
    </w:p>
    <w:p w14:paraId="2FE106CC" w14:textId="77777777" w:rsidR="00E21B95" w:rsidRPr="0048171B" w:rsidRDefault="00E21B95" w:rsidP="00E21B95">
      <w:pPr>
        <w:pBdr>
          <w:top w:val="single" w:sz="4" w:space="1" w:color="auto"/>
        </w:pBdr>
        <w:autoSpaceDE w:val="0"/>
        <w:autoSpaceDN w:val="0"/>
        <w:spacing w:after="100"/>
        <w:jc w:val="both"/>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 xml:space="preserve">                                                                     (реквизиты заявления)</w:t>
      </w:r>
    </w:p>
    <w:p w14:paraId="66CE9DEB" w14:textId="77777777" w:rsidR="00E21B95" w:rsidRPr="0048171B" w:rsidRDefault="00E21B95" w:rsidP="00E21B95">
      <w:pPr>
        <w:pBdr>
          <w:top w:val="single" w:sz="4" w:space="1" w:color="auto"/>
        </w:pBdr>
        <w:autoSpaceDE w:val="0"/>
        <w:autoSpaceDN w:val="0"/>
        <w:jc w:val="both"/>
        <w:rPr>
          <w:rFonts w:ascii="PT Astra Serif" w:eastAsia="Times New Roman" w:hAnsi="PT Astra Serif"/>
          <w:sz w:val="24"/>
          <w:szCs w:val="20"/>
          <w:lang w:eastAsia="ru-RU"/>
        </w:rPr>
      </w:pPr>
      <w:r w:rsidRPr="0048171B">
        <w:rPr>
          <w:rFonts w:ascii="PT Astra Serif" w:eastAsia="Times New Roman" w:hAnsi="PT Astra Serif"/>
          <w:sz w:val="24"/>
          <w:szCs w:val="20"/>
          <w:lang w:eastAsia="ru-RU"/>
        </w:rPr>
        <w:t>________________________________________________________________________________</w:t>
      </w:r>
    </w:p>
    <w:p w14:paraId="1F8D2A19" w14:textId="77777777" w:rsidR="00E21B95" w:rsidRPr="0048171B" w:rsidRDefault="00E21B95" w:rsidP="00E21B95">
      <w:pPr>
        <w:pBdr>
          <w:top w:val="single" w:sz="4" w:space="1" w:color="auto"/>
        </w:pBdr>
        <w:autoSpaceDE w:val="0"/>
        <w:autoSpaceDN w:val="0"/>
        <w:spacing w:after="100"/>
        <w:jc w:val="center"/>
        <w:rPr>
          <w:rFonts w:ascii="PT Astra Serif" w:eastAsia="Times New Roman" w:hAnsi="PT Astra Serif"/>
          <w:sz w:val="20"/>
          <w:szCs w:val="20"/>
          <w:lang w:eastAsia="ru-RU"/>
        </w:rPr>
      </w:pPr>
      <w:r w:rsidRPr="0048171B">
        <w:rPr>
          <w:rFonts w:ascii="PT Astra Serif" w:eastAsia="Times New Roman" w:hAnsi="PT Astra Serif"/>
          <w:sz w:val="20"/>
          <w:szCs w:val="20"/>
          <w:lang w:eastAsia="ru-RU"/>
        </w:rPr>
        <w:t>(фамилия, имя, отчество (при наличии) заявителя полностью)</w:t>
      </w:r>
    </w:p>
    <w:p w14:paraId="0594BFE0" w14:textId="77777777" w:rsidR="00E21B95" w:rsidRPr="0048171B" w:rsidRDefault="00E21B95" w:rsidP="00AC394A">
      <w:pPr>
        <w:autoSpaceDE w:val="0"/>
        <w:autoSpaceDN w:val="0"/>
        <w:jc w:val="both"/>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Технические ошибки (опечатки и ошибки), которые необходимо исправить с указанием новой редакции:</w:t>
      </w:r>
    </w:p>
    <w:p w14:paraId="3691B018"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0E1D59A5" w14:textId="77777777" w:rsidR="00E21B95" w:rsidRPr="0048171B" w:rsidRDefault="00E21B95" w:rsidP="00E21B95">
      <w:pPr>
        <w:pBdr>
          <w:top w:val="single" w:sz="4" w:space="1" w:color="auto"/>
        </w:pBdr>
        <w:autoSpaceDE w:val="0"/>
        <w:autoSpaceDN w:val="0"/>
        <w:rPr>
          <w:rFonts w:ascii="PT Astra Serif" w:eastAsia="Times New Roman" w:hAnsi="PT Astra Serif"/>
          <w:sz w:val="2"/>
          <w:szCs w:val="2"/>
          <w:lang w:eastAsia="ru-RU"/>
        </w:rPr>
      </w:pPr>
    </w:p>
    <w:p w14:paraId="1704C903"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2DA0492A" w14:textId="77777777" w:rsidR="00E21B95" w:rsidRPr="0048171B" w:rsidRDefault="00E21B95" w:rsidP="00E21B95">
      <w:pPr>
        <w:pBdr>
          <w:top w:val="single" w:sz="4" w:space="1" w:color="auto"/>
        </w:pBdr>
        <w:autoSpaceDE w:val="0"/>
        <w:autoSpaceDN w:val="0"/>
        <w:rPr>
          <w:rFonts w:ascii="PT Astra Serif" w:eastAsia="Times New Roman" w:hAnsi="PT Astra Serif"/>
          <w:sz w:val="2"/>
          <w:szCs w:val="2"/>
          <w:lang w:eastAsia="ru-RU"/>
        </w:rPr>
      </w:pPr>
    </w:p>
    <w:p w14:paraId="79239843"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65953188" w14:textId="77777777" w:rsidR="00E21B95" w:rsidRPr="0048171B" w:rsidRDefault="00E21B95" w:rsidP="00E21B95">
      <w:pPr>
        <w:pBdr>
          <w:top w:val="single" w:sz="4" w:space="1" w:color="auto"/>
        </w:pBdr>
        <w:autoSpaceDE w:val="0"/>
        <w:autoSpaceDN w:val="0"/>
        <w:rPr>
          <w:rFonts w:ascii="PT Astra Serif" w:eastAsia="Times New Roman" w:hAnsi="PT Astra Serif"/>
          <w:sz w:val="2"/>
          <w:szCs w:val="2"/>
          <w:lang w:eastAsia="ru-RU"/>
        </w:rPr>
      </w:pPr>
    </w:p>
    <w:p w14:paraId="279A1D87" w14:textId="77777777" w:rsidR="00E21B95" w:rsidRPr="0048171B" w:rsidRDefault="00E21B95" w:rsidP="00E21B95">
      <w:pPr>
        <w:autoSpaceDE w:val="0"/>
        <w:autoSpaceDN w:val="0"/>
        <w:jc w:val="both"/>
        <w:rPr>
          <w:rFonts w:ascii="PT Astra Serif" w:eastAsia="Times New Roman" w:hAnsi="PT Astra Serif"/>
          <w:sz w:val="24"/>
          <w:szCs w:val="24"/>
          <w:lang w:eastAsia="ru-RU"/>
        </w:rPr>
      </w:pPr>
    </w:p>
    <w:p w14:paraId="5E6B85D4" w14:textId="77777777" w:rsidR="00AC394A" w:rsidRPr="0048171B" w:rsidRDefault="00AC394A" w:rsidP="00E21B95">
      <w:pPr>
        <w:autoSpaceDE w:val="0"/>
        <w:autoSpaceDN w:val="0"/>
        <w:jc w:val="both"/>
        <w:rPr>
          <w:rFonts w:ascii="PT Astra Serif" w:eastAsia="Times New Roman" w:hAnsi="PT Astra Serif"/>
          <w:sz w:val="24"/>
          <w:szCs w:val="24"/>
          <w:lang w:eastAsia="ru-RU"/>
        </w:rPr>
      </w:pPr>
    </w:p>
    <w:p w14:paraId="5DFA0249" w14:textId="77777777" w:rsidR="00AC394A" w:rsidRPr="0048171B" w:rsidRDefault="00AC394A" w:rsidP="00E21B95">
      <w:pPr>
        <w:autoSpaceDE w:val="0"/>
        <w:autoSpaceDN w:val="0"/>
        <w:jc w:val="both"/>
        <w:rPr>
          <w:rFonts w:ascii="PT Astra Serif" w:eastAsia="Times New Roman" w:hAnsi="PT Astra Serif"/>
          <w:sz w:val="24"/>
          <w:szCs w:val="24"/>
          <w:lang w:eastAsia="ru-RU"/>
        </w:rPr>
      </w:pPr>
    </w:p>
    <w:tbl>
      <w:tblPr>
        <w:tblW w:w="9667"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430"/>
      </w:tblGrid>
      <w:tr w:rsidR="00AC394A" w:rsidRPr="0048171B" w14:paraId="4799B30D" w14:textId="77777777" w:rsidTr="00AC394A">
        <w:trPr>
          <w:cantSplit/>
          <w:trHeight w:val="20"/>
        </w:trPr>
        <w:tc>
          <w:tcPr>
            <w:tcW w:w="595" w:type="dxa"/>
            <w:tcBorders>
              <w:top w:val="nil"/>
              <w:left w:val="nil"/>
              <w:bottom w:val="nil"/>
              <w:right w:val="nil"/>
            </w:tcBorders>
            <w:vAlign w:val="bottom"/>
          </w:tcPr>
          <w:p w14:paraId="5B36966A" w14:textId="77777777" w:rsidR="00AC394A" w:rsidRPr="0048171B" w:rsidRDefault="00AC394A"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Дата</w:t>
            </w:r>
          </w:p>
        </w:tc>
        <w:tc>
          <w:tcPr>
            <w:tcW w:w="170" w:type="dxa"/>
            <w:tcBorders>
              <w:top w:val="nil"/>
              <w:left w:val="nil"/>
              <w:bottom w:val="nil"/>
              <w:right w:val="nil"/>
            </w:tcBorders>
            <w:vAlign w:val="bottom"/>
          </w:tcPr>
          <w:p w14:paraId="58354FED" w14:textId="77777777" w:rsidR="00AC394A" w:rsidRPr="0048171B" w:rsidRDefault="00AC394A"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397" w:type="dxa"/>
            <w:tcBorders>
              <w:top w:val="nil"/>
              <w:left w:val="nil"/>
              <w:bottom w:val="single" w:sz="4" w:space="0" w:color="auto"/>
              <w:right w:val="nil"/>
            </w:tcBorders>
            <w:vAlign w:val="bottom"/>
          </w:tcPr>
          <w:p w14:paraId="104814C3"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c>
          <w:tcPr>
            <w:tcW w:w="255" w:type="dxa"/>
            <w:tcBorders>
              <w:top w:val="nil"/>
              <w:left w:val="nil"/>
              <w:bottom w:val="nil"/>
              <w:right w:val="nil"/>
            </w:tcBorders>
            <w:vAlign w:val="bottom"/>
          </w:tcPr>
          <w:p w14:paraId="38513244" w14:textId="77777777" w:rsidR="00AC394A" w:rsidRPr="0048171B" w:rsidRDefault="00AC394A" w:rsidP="00DA342A">
            <w:pPr>
              <w:autoSpaceDE w:val="0"/>
              <w:autoSpaceDN w:val="0"/>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w:t>
            </w:r>
          </w:p>
        </w:tc>
        <w:tc>
          <w:tcPr>
            <w:tcW w:w="1247" w:type="dxa"/>
            <w:tcBorders>
              <w:top w:val="nil"/>
              <w:left w:val="nil"/>
              <w:bottom w:val="single" w:sz="4" w:space="0" w:color="auto"/>
              <w:right w:val="nil"/>
            </w:tcBorders>
            <w:vAlign w:val="bottom"/>
          </w:tcPr>
          <w:p w14:paraId="1E0221BD"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c>
          <w:tcPr>
            <w:tcW w:w="397" w:type="dxa"/>
            <w:tcBorders>
              <w:top w:val="nil"/>
              <w:left w:val="nil"/>
              <w:bottom w:val="nil"/>
              <w:right w:val="nil"/>
            </w:tcBorders>
            <w:vAlign w:val="bottom"/>
          </w:tcPr>
          <w:p w14:paraId="52D50AA1" w14:textId="77777777" w:rsidR="00AC394A" w:rsidRPr="0048171B" w:rsidRDefault="00AC394A" w:rsidP="00DA342A">
            <w:pPr>
              <w:autoSpaceDE w:val="0"/>
              <w:autoSpaceDN w:val="0"/>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20</w:t>
            </w:r>
          </w:p>
        </w:tc>
        <w:tc>
          <w:tcPr>
            <w:tcW w:w="397" w:type="dxa"/>
            <w:tcBorders>
              <w:top w:val="nil"/>
              <w:left w:val="nil"/>
              <w:bottom w:val="single" w:sz="4" w:space="0" w:color="auto"/>
              <w:right w:val="nil"/>
            </w:tcBorders>
            <w:vAlign w:val="bottom"/>
          </w:tcPr>
          <w:p w14:paraId="52059A74" w14:textId="77777777" w:rsidR="00AC394A" w:rsidRPr="0048171B" w:rsidRDefault="00AC394A" w:rsidP="00DA342A">
            <w:pPr>
              <w:autoSpaceDE w:val="0"/>
              <w:autoSpaceDN w:val="0"/>
              <w:rPr>
                <w:rFonts w:ascii="PT Astra Serif" w:eastAsia="Times New Roman" w:hAnsi="PT Astra Serif"/>
                <w:sz w:val="24"/>
                <w:szCs w:val="24"/>
                <w:lang w:eastAsia="ru-RU"/>
              </w:rPr>
            </w:pPr>
          </w:p>
        </w:tc>
        <w:tc>
          <w:tcPr>
            <w:tcW w:w="454" w:type="dxa"/>
            <w:tcBorders>
              <w:top w:val="nil"/>
              <w:left w:val="nil"/>
              <w:bottom w:val="nil"/>
              <w:right w:val="nil"/>
            </w:tcBorders>
            <w:vAlign w:val="bottom"/>
          </w:tcPr>
          <w:p w14:paraId="3C03376C" w14:textId="77777777" w:rsidR="00AC394A" w:rsidRPr="0048171B" w:rsidRDefault="00AC394A" w:rsidP="00DA342A">
            <w:pPr>
              <w:autoSpaceDE w:val="0"/>
              <w:autoSpaceDN w:val="0"/>
              <w:ind w:left="57"/>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г.</w:t>
            </w:r>
          </w:p>
        </w:tc>
        <w:tc>
          <w:tcPr>
            <w:tcW w:w="2325" w:type="dxa"/>
            <w:tcBorders>
              <w:top w:val="nil"/>
              <w:left w:val="nil"/>
              <w:bottom w:val="nil"/>
              <w:right w:val="nil"/>
            </w:tcBorders>
            <w:vAlign w:val="bottom"/>
          </w:tcPr>
          <w:p w14:paraId="6271F78F" w14:textId="77777777" w:rsidR="00AC394A" w:rsidRPr="0048171B" w:rsidRDefault="00AC394A" w:rsidP="00DA342A">
            <w:pPr>
              <w:autoSpaceDE w:val="0"/>
              <w:autoSpaceDN w:val="0"/>
              <w:ind w:right="57"/>
              <w:jc w:val="right"/>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Подпись заявителя</w:t>
            </w:r>
          </w:p>
        </w:tc>
        <w:tc>
          <w:tcPr>
            <w:tcW w:w="3430" w:type="dxa"/>
            <w:tcBorders>
              <w:left w:val="nil"/>
              <w:bottom w:val="single" w:sz="4" w:space="0" w:color="auto"/>
              <w:right w:val="nil"/>
            </w:tcBorders>
            <w:vAlign w:val="bottom"/>
          </w:tcPr>
          <w:p w14:paraId="4933142C" w14:textId="77777777" w:rsidR="00AC394A" w:rsidRPr="0048171B" w:rsidRDefault="00AC394A" w:rsidP="00DA342A">
            <w:pPr>
              <w:autoSpaceDE w:val="0"/>
              <w:autoSpaceDN w:val="0"/>
              <w:jc w:val="center"/>
              <w:rPr>
                <w:rFonts w:ascii="PT Astra Serif" w:eastAsia="Times New Roman" w:hAnsi="PT Astra Serif"/>
                <w:sz w:val="24"/>
                <w:szCs w:val="24"/>
                <w:lang w:eastAsia="ru-RU"/>
              </w:rPr>
            </w:pPr>
          </w:p>
        </w:tc>
      </w:tr>
    </w:tbl>
    <w:p w14:paraId="6E76D61B" w14:textId="77777777" w:rsidR="00430BD1" w:rsidRPr="0048171B" w:rsidRDefault="00430BD1" w:rsidP="00430BD1">
      <w:pPr>
        <w:rPr>
          <w:rFonts w:ascii="PT Astra Serif" w:hAnsi="PT Astra Serif"/>
          <w:color w:val="000000"/>
          <w:sz w:val="22"/>
          <w:szCs w:val="22"/>
        </w:rPr>
      </w:pPr>
    </w:p>
    <w:p w14:paraId="6000C896" w14:textId="77777777" w:rsidR="00430BD1" w:rsidRPr="0048171B" w:rsidRDefault="00430BD1" w:rsidP="00430BD1">
      <w:pPr>
        <w:rPr>
          <w:rFonts w:ascii="PT Astra Serif" w:hAnsi="PT Astra Serif"/>
          <w:color w:val="000000"/>
          <w:sz w:val="22"/>
          <w:szCs w:val="22"/>
        </w:rPr>
      </w:pPr>
    </w:p>
    <w:p w14:paraId="191C0939" w14:textId="77777777" w:rsidR="00430BD1" w:rsidRPr="0048171B" w:rsidRDefault="00430BD1" w:rsidP="00430BD1">
      <w:pPr>
        <w:rPr>
          <w:rFonts w:ascii="PT Astra Serif" w:hAnsi="PT Astra Serif"/>
          <w:color w:val="000000"/>
          <w:sz w:val="22"/>
          <w:szCs w:val="22"/>
        </w:rPr>
      </w:pPr>
      <w:r w:rsidRPr="0048171B">
        <w:rPr>
          <w:rFonts w:ascii="PT Astra Serif" w:hAnsi="PT Astra Serif"/>
          <w:color w:val="000000"/>
          <w:sz w:val="22"/>
          <w:szCs w:val="22"/>
        </w:rPr>
        <w:t>_________________________</w:t>
      </w:r>
    </w:p>
    <w:p w14:paraId="639A844E" w14:textId="77777777" w:rsidR="00430BD1" w:rsidRPr="0048171B" w:rsidRDefault="00430BD1" w:rsidP="00430BD1">
      <w:pPr>
        <w:rPr>
          <w:rFonts w:ascii="PT Astra Serif" w:hAnsi="PT Astra Serif"/>
          <w:color w:val="000000"/>
          <w:sz w:val="22"/>
          <w:szCs w:val="22"/>
        </w:rPr>
      </w:pPr>
      <w:r w:rsidRPr="0048171B">
        <w:rPr>
          <w:rFonts w:ascii="PT Astra Serif" w:hAnsi="PT Astra Serif"/>
          <w:color w:val="000000"/>
          <w:sz w:val="22"/>
          <w:szCs w:val="22"/>
        </w:rPr>
        <w:t>&lt;1&gt; Указывается адрес места жительства (пребывания).</w:t>
      </w:r>
    </w:p>
    <w:p w14:paraId="5E307422" w14:textId="77777777" w:rsidR="00430BD1" w:rsidRPr="0048171B" w:rsidRDefault="00430BD1" w:rsidP="00430BD1">
      <w:pPr>
        <w:autoSpaceDE w:val="0"/>
        <w:autoSpaceDN w:val="0"/>
        <w:rPr>
          <w:rFonts w:ascii="PT Astra Serif" w:eastAsia="Times New Roman" w:hAnsi="PT Astra Serif"/>
          <w:sz w:val="24"/>
          <w:szCs w:val="24"/>
          <w:lang w:eastAsia="ru-RU"/>
        </w:rPr>
      </w:pPr>
    </w:p>
    <w:p w14:paraId="03E43690" w14:textId="77777777" w:rsidR="007A791D" w:rsidRPr="0048171B" w:rsidRDefault="00430BD1" w:rsidP="00430C5E">
      <w:pPr>
        <w:autoSpaceDE w:val="0"/>
        <w:autoSpaceDN w:val="0"/>
        <w:jc w:val="center"/>
        <w:rPr>
          <w:rFonts w:ascii="PT Astra Serif" w:eastAsia="Times New Roman" w:hAnsi="PT Astra Serif"/>
          <w:sz w:val="24"/>
          <w:szCs w:val="24"/>
          <w:lang w:eastAsia="ru-RU"/>
        </w:rPr>
      </w:pPr>
      <w:r w:rsidRPr="0048171B">
        <w:rPr>
          <w:rFonts w:ascii="PT Astra Serif" w:eastAsia="Times New Roman" w:hAnsi="PT Astra Serif"/>
          <w:sz w:val="24"/>
          <w:szCs w:val="24"/>
          <w:lang w:eastAsia="ru-RU"/>
        </w:rPr>
        <w:t>__________________</w:t>
      </w:r>
    </w:p>
    <w:p w14:paraId="650DEF9A" w14:textId="77777777" w:rsidR="00430C5E" w:rsidRPr="0048171B" w:rsidRDefault="00430C5E" w:rsidP="00430C5E">
      <w:pPr>
        <w:autoSpaceDE w:val="0"/>
        <w:autoSpaceDN w:val="0"/>
        <w:jc w:val="center"/>
        <w:rPr>
          <w:rFonts w:ascii="PT Astra Serif" w:eastAsia="Times New Roman" w:hAnsi="PT Astra Serif"/>
          <w:sz w:val="24"/>
          <w:szCs w:val="24"/>
          <w:lang w:eastAsia="ru-RU"/>
        </w:rPr>
      </w:pPr>
    </w:p>
    <w:sectPr w:rsidR="00430C5E" w:rsidRPr="0048171B" w:rsidSect="00AC394A">
      <w:headerReference w:type="default" r:id="rId13"/>
      <w:pgSz w:w="11906" w:h="16838" w:code="9"/>
      <w:pgMar w:top="1134" w:right="567" w:bottom="1134" w:left="1701" w:header="397" w:footer="397" w:gutter="0"/>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D5AA0" w14:textId="77777777" w:rsidR="00D97F33" w:rsidRDefault="00D97F33" w:rsidP="00025F8D">
      <w:r>
        <w:separator/>
      </w:r>
    </w:p>
  </w:endnote>
  <w:endnote w:type="continuationSeparator" w:id="0">
    <w:p w14:paraId="1CE131F9" w14:textId="77777777" w:rsidR="00D97F33" w:rsidRDefault="00D97F33" w:rsidP="000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B827" w14:textId="77777777" w:rsidR="00616EA7" w:rsidRDefault="00616EA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9995" w14:textId="77777777" w:rsidR="00D97F33" w:rsidRDefault="00D97F33" w:rsidP="00025F8D">
      <w:r>
        <w:separator/>
      </w:r>
    </w:p>
  </w:footnote>
  <w:footnote w:type="continuationSeparator" w:id="0">
    <w:p w14:paraId="0FAF3FDB" w14:textId="77777777" w:rsidR="00D97F33" w:rsidRDefault="00D97F33" w:rsidP="0002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4E17" w14:textId="77777777" w:rsidR="00EF5838" w:rsidRPr="00FB20AC" w:rsidRDefault="00EF5838" w:rsidP="00FB20AC">
    <w:pPr>
      <w:pStyle w:val="af9"/>
      <w:jc w:val="center"/>
      <w:rPr>
        <w:rFonts w:ascii="Times New Roman" w:hAnsi="Times New Roman"/>
        <w:sz w:val="28"/>
        <w:szCs w:val="28"/>
      </w:rPr>
    </w:pPr>
    <w:r w:rsidRPr="0089252D">
      <w:rPr>
        <w:rFonts w:ascii="Times New Roman" w:hAnsi="Times New Roman"/>
        <w:sz w:val="28"/>
        <w:szCs w:val="28"/>
      </w:rPr>
      <w:fldChar w:fldCharType="begin"/>
    </w:r>
    <w:r w:rsidRPr="0089252D">
      <w:rPr>
        <w:rFonts w:ascii="Times New Roman" w:hAnsi="Times New Roman"/>
        <w:sz w:val="28"/>
        <w:szCs w:val="28"/>
      </w:rPr>
      <w:instrText>PAGE   \* MERGEFORMAT</w:instrText>
    </w:r>
    <w:r w:rsidRPr="0089252D">
      <w:rPr>
        <w:rFonts w:ascii="Times New Roman" w:hAnsi="Times New Roman"/>
        <w:sz w:val="28"/>
        <w:szCs w:val="28"/>
      </w:rPr>
      <w:fldChar w:fldCharType="separate"/>
    </w:r>
    <w:r w:rsidR="00E32E4D">
      <w:rPr>
        <w:rFonts w:ascii="Times New Roman" w:hAnsi="Times New Roman"/>
        <w:noProof/>
        <w:sz w:val="28"/>
        <w:szCs w:val="28"/>
      </w:rPr>
      <w:t>10</w:t>
    </w:r>
    <w:r w:rsidRPr="0089252D">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13BE" w14:textId="77777777" w:rsidR="00EF5838" w:rsidRPr="0048171B" w:rsidRDefault="0048171B" w:rsidP="0048171B">
    <w:pPr>
      <w:pStyle w:val="af9"/>
      <w:jc w:val="right"/>
      <w:rPr>
        <w:rFonts w:ascii="PT Astra Serif" w:hAnsi="PT Astra Serif"/>
        <w:sz w:val="28"/>
        <w:szCs w:val="28"/>
      </w:rPr>
    </w:pPr>
    <w:r w:rsidRPr="0048171B">
      <w:rPr>
        <w:rFonts w:ascii="PT Astra Serif" w:hAnsi="PT Astra Serif"/>
        <w:sz w:val="28"/>
        <w:szCs w:val="28"/>
      </w:rPr>
      <w:t>Проект</w:t>
    </w:r>
  </w:p>
  <w:p w14:paraId="69072BD9" w14:textId="77777777" w:rsidR="00EF5838" w:rsidRDefault="00EF583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CAD8" w14:textId="77777777" w:rsidR="00EF5838" w:rsidRPr="00CB724C" w:rsidRDefault="00EF5838" w:rsidP="00CB724C">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F462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6A7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EF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0E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CEF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84C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A4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26C6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6A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48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59C4B36"/>
    <w:lvl w:ilvl="0">
      <w:numFmt w:val="decimal"/>
      <w:lvlText w:val="*"/>
      <w:lvlJc w:val="left"/>
    </w:lvl>
  </w:abstractNum>
  <w:abstractNum w:abstractNumId="11" w15:restartNumberingAfterBreak="0">
    <w:nsid w:val="093F62D6"/>
    <w:multiLevelType w:val="hybridMultilevel"/>
    <w:tmpl w:val="A70059DE"/>
    <w:lvl w:ilvl="0" w:tplc="DBC6F2D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B859DE"/>
    <w:multiLevelType w:val="hybridMultilevel"/>
    <w:tmpl w:val="D0F6F552"/>
    <w:lvl w:ilvl="0" w:tplc="D076D18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D742E7"/>
    <w:multiLevelType w:val="hybridMultilevel"/>
    <w:tmpl w:val="D1F2B5C8"/>
    <w:lvl w:ilvl="0" w:tplc="0DA23F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2964D1"/>
    <w:multiLevelType w:val="hybridMultilevel"/>
    <w:tmpl w:val="F7BC71B6"/>
    <w:lvl w:ilvl="0" w:tplc="54F6EE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2820EB"/>
    <w:multiLevelType w:val="multilevel"/>
    <w:tmpl w:val="CA886990"/>
    <w:name w:val="1"/>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FAD0D6D"/>
    <w:multiLevelType w:val="hybridMultilevel"/>
    <w:tmpl w:val="8A4E66CC"/>
    <w:lvl w:ilvl="0" w:tplc="2C7E59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23C2C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CD0FAD"/>
    <w:multiLevelType w:val="multilevel"/>
    <w:tmpl w:val="F1C49BC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1757186C"/>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0" w15:restartNumberingAfterBreak="0">
    <w:nsid w:val="1A7827CC"/>
    <w:multiLevelType w:val="hybridMultilevel"/>
    <w:tmpl w:val="FFF28DF8"/>
    <w:lvl w:ilvl="0" w:tplc="D9BEFCC6">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1E654672"/>
    <w:multiLevelType w:val="multilevel"/>
    <w:tmpl w:val="8C32DFF0"/>
    <w:lvl w:ilvl="0">
      <w:start w:val="1"/>
      <w:numFmt w:val="decimal"/>
      <w:pStyle w:val="a"/>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2" w15:restartNumberingAfterBreak="0">
    <w:nsid w:val="25D17D67"/>
    <w:multiLevelType w:val="hybridMultilevel"/>
    <w:tmpl w:val="686EC628"/>
    <w:lvl w:ilvl="0" w:tplc="B03C74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293937C8"/>
    <w:multiLevelType w:val="hybridMultilevel"/>
    <w:tmpl w:val="48E873E2"/>
    <w:lvl w:ilvl="0" w:tplc="CBA4FEA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5946D7"/>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5" w15:restartNumberingAfterBreak="0">
    <w:nsid w:val="2EF776BE"/>
    <w:multiLevelType w:val="hybridMultilevel"/>
    <w:tmpl w:val="E2743334"/>
    <w:lvl w:ilvl="0" w:tplc="A0B277D0">
      <w:start w:val="1"/>
      <w:numFmt w:val="decimal"/>
      <w:lvlText w:val="%1"/>
      <w:lvlJc w:val="left"/>
      <w:pPr>
        <w:ind w:left="4995" w:hanging="4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291C4D"/>
    <w:multiLevelType w:val="multilevel"/>
    <w:tmpl w:val="79A657E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8EB494F"/>
    <w:multiLevelType w:val="multilevel"/>
    <w:tmpl w:val="8B1C2E6C"/>
    <w:lvl w:ilvl="0">
      <w:start w:val="1"/>
      <w:numFmt w:val="decimal"/>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8" w15:restartNumberingAfterBreak="0">
    <w:nsid w:val="406945CB"/>
    <w:multiLevelType w:val="multilevel"/>
    <w:tmpl w:val="F87C6534"/>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9" w15:restartNumberingAfterBreak="0">
    <w:nsid w:val="47D5714D"/>
    <w:multiLevelType w:val="multilevel"/>
    <w:tmpl w:val="712E85F6"/>
    <w:numStyleLink w:val="a0"/>
  </w:abstractNum>
  <w:abstractNum w:abstractNumId="30" w15:restartNumberingAfterBreak="0">
    <w:nsid w:val="4A7C4873"/>
    <w:multiLevelType w:val="hybridMultilevel"/>
    <w:tmpl w:val="6FCAF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3D7693"/>
    <w:multiLevelType w:val="hybridMultilevel"/>
    <w:tmpl w:val="6DD27CDA"/>
    <w:lvl w:ilvl="0" w:tplc="B49A01FA">
      <w:start w:val="1"/>
      <w:numFmt w:val="decimal"/>
      <w:suff w:val="space"/>
      <w:lvlText w:val="%1."/>
      <w:lvlJc w:val="left"/>
      <w:pPr>
        <w:ind w:left="0" w:firstLine="567"/>
      </w:pPr>
      <w:rPr>
        <w:rFonts w:hint="default"/>
      </w:rPr>
    </w:lvl>
    <w:lvl w:ilvl="1" w:tplc="55D2E896" w:tentative="1">
      <w:start w:val="1"/>
      <w:numFmt w:val="lowerLetter"/>
      <w:lvlText w:val="%2."/>
      <w:lvlJc w:val="left"/>
      <w:pPr>
        <w:ind w:left="2007" w:hanging="360"/>
      </w:pPr>
    </w:lvl>
    <w:lvl w:ilvl="2" w:tplc="5D3A0310" w:tentative="1">
      <w:start w:val="1"/>
      <w:numFmt w:val="lowerRoman"/>
      <w:lvlText w:val="%3."/>
      <w:lvlJc w:val="right"/>
      <w:pPr>
        <w:ind w:left="2727" w:hanging="180"/>
      </w:pPr>
    </w:lvl>
    <w:lvl w:ilvl="3" w:tplc="B41894B4" w:tentative="1">
      <w:start w:val="1"/>
      <w:numFmt w:val="decimal"/>
      <w:lvlText w:val="%4."/>
      <w:lvlJc w:val="left"/>
      <w:pPr>
        <w:ind w:left="3447" w:hanging="360"/>
      </w:pPr>
    </w:lvl>
    <w:lvl w:ilvl="4" w:tplc="395A81F0" w:tentative="1">
      <w:start w:val="1"/>
      <w:numFmt w:val="lowerLetter"/>
      <w:lvlText w:val="%5."/>
      <w:lvlJc w:val="left"/>
      <w:pPr>
        <w:ind w:left="4167" w:hanging="360"/>
      </w:pPr>
    </w:lvl>
    <w:lvl w:ilvl="5" w:tplc="5138646A" w:tentative="1">
      <w:start w:val="1"/>
      <w:numFmt w:val="lowerRoman"/>
      <w:lvlText w:val="%6."/>
      <w:lvlJc w:val="right"/>
      <w:pPr>
        <w:ind w:left="4887" w:hanging="180"/>
      </w:pPr>
    </w:lvl>
    <w:lvl w:ilvl="6" w:tplc="A3127946" w:tentative="1">
      <w:start w:val="1"/>
      <w:numFmt w:val="decimal"/>
      <w:lvlText w:val="%7."/>
      <w:lvlJc w:val="left"/>
      <w:pPr>
        <w:ind w:left="5607" w:hanging="360"/>
      </w:pPr>
    </w:lvl>
    <w:lvl w:ilvl="7" w:tplc="F01C0DE8" w:tentative="1">
      <w:start w:val="1"/>
      <w:numFmt w:val="lowerLetter"/>
      <w:lvlText w:val="%8."/>
      <w:lvlJc w:val="left"/>
      <w:pPr>
        <w:ind w:left="6327" w:hanging="360"/>
      </w:pPr>
    </w:lvl>
    <w:lvl w:ilvl="8" w:tplc="D1E013AE" w:tentative="1">
      <w:start w:val="1"/>
      <w:numFmt w:val="lowerRoman"/>
      <w:lvlText w:val="%9."/>
      <w:lvlJc w:val="right"/>
      <w:pPr>
        <w:ind w:left="7047" w:hanging="180"/>
      </w:pPr>
    </w:lvl>
  </w:abstractNum>
  <w:abstractNum w:abstractNumId="32" w15:restartNumberingAfterBreak="0">
    <w:nsid w:val="4DE33292"/>
    <w:multiLevelType w:val="multilevel"/>
    <w:tmpl w:val="712E85F6"/>
    <w:styleLink w:val="a0"/>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3" w15:restartNumberingAfterBreak="0">
    <w:nsid w:val="531E6588"/>
    <w:multiLevelType w:val="hybridMultilevel"/>
    <w:tmpl w:val="E0DE4FFE"/>
    <w:lvl w:ilvl="0" w:tplc="755A87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F76D2"/>
    <w:multiLevelType w:val="multilevel"/>
    <w:tmpl w:val="3E0A9706"/>
    <w:name w:val="Новый список2"/>
    <w:lvl w:ilvl="0">
      <w:start w:val="1"/>
      <w:numFmt w:val="bullet"/>
      <w:pStyle w:val="a1"/>
      <w:lvlText w:val="●"/>
      <w:lvlJc w:val="left"/>
      <w:pPr>
        <w:tabs>
          <w:tab w:val="num" w:pos="0"/>
        </w:tabs>
        <w:ind w:left="709" w:hanging="284"/>
      </w:pPr>
      <w:rPr>
        <w:rFonts w:ascii="Arial" w:hAnsi="Arial" w:hint="default"/>
        <w:b w:val="0"/>
        <w:i w:val="0"/>
        <w:color w:val="auto"/>
        <w:sz w:val="20"/>
      </w:rPr>
    </w:lvl>
    <w:lvl w:ilvl="1">
      <w:start w:val="1"/>
      <w:numFmt w:val="bullet"/>
      <w:lvlText w:val="●"/>
      <w:lvlJc w:val="left"/>
      <w:pPr>
        <w:tabs>
          <w:tab w:val="num" w:pos="992"/>
        </w:tabs>
        <w:ind w:left="1276" w:hanging="284"/>
      </w:pPr>
      <w:rPr>
        <w:rFonts w:ascii="Arial" w:hAnsi="Arial" w:hint="default"/>
        <w:color w:val="auto"/>
      </w:rPr>
    </w:lvl>
    <w:lvl w:ilvl="2">
      <w:start w:val="1"/>
      <w:numFmt w:val="bullet"/>
      <w:lvlText w:val="●"/>
      <w:lvlJc w:val="left"/>
      <w:pPr>
        <w:tabs>
          <w:tab w:val="num" w:pos="1559"/>
        </w:tabs>
        <w:ind w:left="1843" w:hanging="284"/>
      </w:pPr>
      <w:rPr>
        <w:rFonts w:ascii="Arial" w:hAnsi="Arial" w:hint="default"/>
        <w:color w:val="auto"/>
      </w:rPr>
    </w:lvl>
    <w:lvl w:ilvl="3">
      <w:start w:val="1"/>
      <w:numFmt w:val="bullet"/>
      <w:suff w:val="nothing"/>
      <w:lvlText w:val="●"/>
      <w:lvlJc w:val="left"/>
      <w:pPr>
        <w:ind w:left="2552" w:hanging="426"/>
      </w:pPr>
      <w:rPr>
        <w:rFonts w:ascii="Arial" w:hAnsi="Arial" w:hint="default"/>
        <w:color w:val="auto"/>
      </w:rPr>
    </w:lvl>
    <w:lvl w:ilvl="4">
      <w:start w:val="1"/>
      <w:numFmt w:val="bullet"/>
      <w:suff w:val="nothing"/>
      <w:lvlText w:val="●"/>
      <w:lvlJc w:val="left"/>
      <w:pPr>
        <w:ind w:left="3119" w:hanging="426"/>
      </w:pPr>
      <w:rPr>
        <w:rFonts w:ascii="Arial" w:hAnsi="Arial" w:hint="default"/>
        <w:color w:val="auto"/>
      </w:rPr>
    </w:lvl>
    <w:lvl w:ilvl="5">
      <w:start w:val="1"/>
      <w:numFmt w:val="bullet"/>
      <w:suff w:val="nothing"/>
      <w:lvlText w:val="●"/>
      <w:lvlJc w:val="left"/>
      <w:pPr>
        <w:ind w:left="3686" w:hanging="426"/>
      </w:pPr>
      <w:rPr>
        <w:rFonts w:ascii="Arial" w:hAnsi="Arial" w:hint="default"/>
        <w:color w:val="auto"/>
      </w:rPr>
    </w:lvl>
    <w:lvl w:ilvl="6">
      <w:start w:val="1"/>
      <w:numFmt w:val="bullet"/>
      <w:suff w:val="nothing"/>
      <w:lvlText w:val="●"/>
      <w:lvlJc w:val="left"/>
      <w:pPr>
        <w:ind w:left="4253" w:hanging="426"/>
      </w:pPr>
      <w:rPr>
        <w:rFonts w:ascii="Arial" w:hAnsi="Arial" w:hint="default"/>
        <w:color w:val="auto"/>
      </w:rPr>
    </w:lvl>
    <w:lvl w:ilvl="7">
      <w:start w:val="1"/>
      <w:numFmt w:val="bullet"/>
      <w:suff w:val="nothing"/>
      <w:lvlText w:val="●"/>
      <w:lvlJc w:val="left"/>
      <w:pPr>
        <w:ind w:left="4820" w:hanging="426"/>
      </w:pPr>
      <w:rPr>
        <w:rFonts w:ascii="Arial" w:hAnsi="Arial" w:hint="default"/>
        <w:color w:val="auto"/>
      </w:rPr>
    </w:lvl>
    <w:lvl w:ilvl="8">
      <w:start w:val="1"/>
      <w:numFmt w:val="bullet"/>
      <w:suff w:val="nothing"/>
      <w:lvlText w:val="●"/>
      <w:lvlJc w:val="left"/>
      <w:pPr>
        <w:ind w:left="5387" w:hanging="426"/>
      </w:pPr>
      <w:rPr>
        <w:rFonts w:ascii="Arial" w:hAnsi="Arial" w:hint="default"/>
        <w:color w:val="auto"/>
      </w:rPr>
    </w:lvl>
  </w:abstractNum>
  <w:abstractNum w:abstractNumId="35" w15:restartNumberingAfterBreak="0">
    <w:nsid w:val="5788560F"/>
    <w:multiLevelType w:val="hybridMultilevel"/>
    <w:tmpl w:val="799006BA"/>
    <w:lvl w:ilvl="0" w:tplc="DE6ED912">
      <w:start w:val="1"/>
      <w:numFmt w:val="bullet"/>
      <w:lvlText w:val="●"/>
      <w:lvlJc w:val="left"/>
      <w:pPr>
        <w:tabs>
          <w:tab w:val="num" w:pos="284"/>
        </w:tabs>
        <w:ind w:left="284" w:hanging="284"/>
      </w:pPr>
      <w:rPr>
        <w:rFonts w:ascii="Courier New" w:hAnsi="Courier New" w:hint="default"/>
      </w:rPr>
    </w:lvl>
    <w:lvl w:ilvl="1" w:tplc="275E9D8E" w:tentative="1">
      <w:start w:val="1"/>
      <w:numFmt w:val="bullet"/>
      <w:lvlText w:val="o"/>
      <w:lvlJc w:val="left"/>
      <w:pPr>
        <w:tabs>
          <w:tab w:val="num" w:pos="1440"/>
        </w:tabs>
        <w:ind w:left="1440" w:hanging="360"/>
      </w:pPr>
      <w:rPr>
        <w:rFonts w:ascii="Courier New" w:hAnsi="Courier New" w:cs="Courier New" w:hint="default"/>
      </w:rPr>
    </w:lvl>
    <w:lvl w:ilvl="2" w:tplc="EEC48EFC" w:tentative="1">
      <w:start w:val="1"/>
      <w:numFmt w:val="bullet"/>
      <w:lvlText w:val=""/>
      <w:lvlJc w:val="left"/>
      <w:pPr>
        <w:tabs>
          <w:tab w:val="num" w:pos="2160"/>
        </w:tabs>
        <w:ind w:left="2160" w:hanging="360"/>
      </w:pPr>
      <w:rPr>
        <w:rFonts w:ascii="Wingdings" w:hAnsi="Wingdings" w:hint="default"/>
      </w:rPr>
    </w:lvl>
    <w:lvl w:ilvl="3" w:tplc="BB12100C" w:tentative="1">
      <w:start w:val="1"/>
      <w:numFmt w:val="bullet"/>
      <w:lvlText w:val=""/>
      <w:lvlJc w:val="left"/>
      <w:pPr>
        <w:tabs>
          <w:tab w:val="num" w:pos="2880"/>
        </w:tabs>
        <w:ind w:left="2880" w:hanging="360"/>
      </w:pPr>
      <w:rPr>
        <w:rFonts w:ascii="Symbol" w:hAnsi="Symbol" w:hint="default"/>
      </w:rPr>
    </w:lvl>
    <w:lvl w:ilvl="4" w:tplc="F9BA1DD6" w:tentative="1">
      <w:start w:val="1"/>
      <w:numFmt w:val="bullet"/>
      <w:lvlText w:val="o"/>
      <w:lvlJc w:val="left"/>
      <w:pPr>
        <w:tabs>
          <w:tab w:val="num" w:pos="3600"/>
        </w:tabs>
        <w:ind w:left="3600" w:hanging="360"/>
      </w:pPr>
      <w:rPr>
        <w:rFonts w:ascii="Courier New" w:hAnsi="Courier New" w:cs="Courier New" w:hint="default"/>
      </w:rPr>
    </w:lvl>
    <w:lvl w:ilvl="5" w:tplc="F3583DF2" w:tentative="1">
      <w:start w:val="1"/>
      <w:numFmt w:val="bullet"/>
      <w:lvlText w:val=""/>
      <w:lvlJc w:val="left"/>
      <w:pPr>
        <w:tabs>
          <w:tab w:val="num" w:pos="4320"/>
        </w:tabs>
        <w:ind w:left="4320" w:hanging="360"/>
      </w:pPr>
      <w:rPr>
        <w:rFonts w:ascii="Wingdings" w:hAnsi="Wingdings" w:hint="default"/>
      </w:rPr>
    </w:lvl>
    <w:lvl w:ilvl="6" w:tplc="E4DEBA24" w:tentative="1">
      <w:start w:val="1"/>
      <w:numFmt w:val="bullet"/>
      <w:lvlText w:val=""/>
      <w:lvlJc w:val="left"/>
      <w:pPr>
        <w:tabs>
          <w:tab w:val="num" w:pos="5040"/>
        </w:tabs>
        <w:ind w:left="5040" w:hanging="360"/>
      </w:pPr>
      <w:rPr>
        <w:rFonts w:ascii="Symbol" w:hAnsi="Symbol" w:hint="default"/>
      </w:rPr>
    </w:lvl>
    <w:lvl w:ilvl="7" w:tplc="69348E0E" w:tentative="1">
      <w:start w:val="1"/>
      <w:numFmt w:val="bullet"/>
      <w:lvlText w:val="o"/>
      <w:lvlJc w:val="left"/>
      <w:pPr>
        <w:tabs>
          <w:tab w:val="num" w:pos="5760"/>
        </w:tabs>
        <w:ind w:left="5760" w:hanging="360"/>
      </w:pPr>
      <w:rPr>
        <w:rFonts w:ascii="Courier New" w:hAnsi="Courier New" w:cs="Courier New" w:hint="default"/>
      </w:rPr>
    </w:lvl>
    <w:lvl w:ilvl="8" w:tplc="2E0E45B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A5C8F"/>
    <w:multiLevelType w:val="multilevel"/>
    <w:tmpl w:val="3B7C743A"/>
    <w:lvl w:ilvl="0">
      <w:start w:val="1"/>
      <w:numFmt w:val="decimal"/>
      <w:lvlText w:val="%1."/>
      <w:lvlJc w:val="left"/>
      <w:pPr>
        <w:tabs>
          <w:tab w:val="num" w:pos="284"/>
        </w:tabs>
        <w:ind w:left="284" w:firstLine="0"/>
      </w:pPr>
      <w:rPr>
        <w:rFonts w:ascii="Arial" w:hAnsi="Arial" w:hint="default"/>
        <w:kern w:val="0"/>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7" w15:restartNumberingAfterBreak="0">
    <w:nsid w:val="5CF3285B"/>
    <w:multiLevelType w:val="multilevel"/>
    <w:tmpl w:val="6DFE34B6"/>
    <w:lvl w:ilvl="0">
      <w:start w:val="1"/>
      <w:numFmt w:val="bullet"/>
      <w:lvlText w:val="●"/>
      <w:lvlJc w:val="left"/>
      <w:pPr>
        <w:tabs>
          <w:tab w:val="num" w:pos="0"/>
        </w:tabs>
        <w:ind w:left="284" w:hanging="284"/>
      </w:pPr>
      <w:rPr>
        <w:rFonts w:ascii="Arial" w:hAnsi="Arial" w:hint="default"/>
        <w:color w:val="auto"/>
        <w:kern w:val="0"/>
        <w:sz w:val="20"/>
      </w:rPr>
    </w:lvl>
    <w:lvl w:ilvl="1">
      <w:start w:val="1"/>
      <w:numFmt w:val="bullet"/>
      <w:lvlText w:val="●"/>
      <w:lvlJc w:val="left"/>
      <w:pPr>
        <w:tabs>
          <w:tab w:val="num" w:pos="851"/>
        </w:tabs>
        <w:ind w:left="851" w:hanging="284"/>
      </w:pPr>
      <w:rPr>
        <w:rFonts w:ascii="Arial" w:hAnsi="Arial" w:hint="default"/>
        <w:color w:val="auto"/>
      </w:rPr>
    </w:lvl>
    <w:lvl w:ilvl="2">
      <w:start w:val="1"/>
      <w:numFmt w:val="bullet"/>
      <w:lvlText w:val="●"/>
      <w:lvlJc w:val="left"/>
      <w:pPr>
        <w:tabs>
          <w:tab w:val="num" w:pos="1418"/>
        </w:tabs>
        <w:ind w:left="1418" w:hanging="284"/>
      </w:pPr>
      <w:rPr>
        <w:rFonts w:ascii="Arial" w:hAnsi="Arial" w:hint="default"/>
        <w:color w:val="auto"/>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38" w15:restartNumberingAfterBreak="0">
    <w:nsid w:val="602A795C"/>
    <w:multiLevelType w:val="hybridMultilevel"/>
    <w:tmpl w:val="2CAC3928"/>
    <w:lvl w:ilvl="0" w:tplc="411A0E28">
      <w:start w:val="1"/>
      <w:numFmt w:val="decimal"/>
      <w:lvlText w:val="%1."/>
      <w:lvlJc w:val="left"/>
      <w:pPr>
        <w:ind w:left="720" w:hanging="360"/>
      </w:pPr>
    </w:lvl>
    <w:lvl w:ilvl="1" w:tplc="81D6795E" w:tentative="1">
      <w:start w:val="1"/>
      <w:numFmt w:val="lowerLetter"/>
      <w:lvlText w:val="%2."/>
      <w:lvlJc w:val="left"/>
      <w:pPr>
        <w:ind w:left="1440" w:hanging="360"/>
      </w:pPr>
    </w:lvl>
    <w:lvl w:ilvl="2" w:tplc="859AE566" w:tentative="1">
      <w:start w:val="1"/>
      <w:numFmt w:val="lowerRoman"/>
      <w:lvlText w:val="%3."/>
      <w:lvlJc w:val="right"/>
      <w:pPr>
        <w:ind w:left="2160" w:hanging="180"/>
      </w:pPr>
    </w:lvl>
    <w:lvl w:ilvl="3" w:tplc="032E5428" w:tentative="1">
      <w:start w:val="1"/>
      <w:numFmt w:val="decimal"/>
      <w:lvlText w:val="%4."/>
      <w:lvlJc w:val="left"/>
      <w:pPr>
        <w:ind w:left="2880" w:hanging="360"/>
      </w:pPr>
    </w:lvl>
    <w:lvl w:ilvl="4" w:tplc="1D68714E" w:tentative="1">
      <w:start w:val="1"/>
      <w:numFmt w:val="lowerLetter"/>
      <w:lvlText w:val="%5."/>
      <w:lvlJc w:val="left"/>
      <w:pPr>
        <w:ind w:left="3600" w:hanging="360"/>
      </w:pPr>
    </w:lvl>
    <w:lvl w:ilvl="5" w:tplc="1C14B4FE" w:tentative="1">
      <w:start w:val="1"/>
      <w:numFmt w:val="lowerRoman"/>
      <w:lvlText w:val="%6."/>
      <w:lvlJc w:val="right"/>
      <w:pPr>
        <w:ind w:left="4320" w:hanging="180"/>
      </w:pPr>
    </w:lvl>
    <w:lvl w:ilvl="6" w:tplc="FA42434C" w:tentative="1">
      <w:start w:val="1"/>
      <w:numFmt w:val="decimal"/>
      <w:lvlText w:val="%7."/>
      <w:lvlJc w:val="left"/>
      <w:pPr>
        <w:ind w:left="5040" w:hanging="360"/>
      </w:pPr>
    </w:lvl>
    <w:lvl w:ilvl="7" w:tplc="31D28F7E" w:tentative="1">
      <w:start w:val="1"/>
      <w:numFmt w:val="lowerLetter"/>
      <w:lvlText w:val="%8."/>
      <w:lvlJc w:val="left"/>
      <w:pPr>
        <w:ind w:left="5760" w:hanging="360"/>
      </w:pPr>
    </w:lvl>
    <w:lvl w:ilvl="8" w:tplc="41C6CD0A" w:tentative="1">
      <w:start w:val="1"/>
      <w:numFmt w:val="lowerRoman"/>
      <w:lvlText w:val="%9."/>
      <w:lvlJc w:val="right"/>
      <w:pPr>
        <w:ind w:left="6480" w:hanging="180"/>
      </w:pPr>
    </w:lvl>
  </w:abstractNum>
  <w:abstractNum w:abstractNumId="39" w15:restartNumberingAfterBreak="0">
    <w:nsid w:val="65FE0E70"/>
    <w:multiLevelType w:val="multilevel"/>
    <w:tmpl w:val="0ED6A75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5A7632"/>
    <w:multiLevelType w:val="hybridMultilevel"/>
    <w:tmpl w:val="48B4A67A"/>
    <w:lvl w:ilvl="0" w:tplc="5E2E99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91C5F"/>
    <w:multiLevelType w:val="multilevel"/>
    <w:tmpl w:val="8B1C2E6C"/>
    <w:lvl w:ilvl="0">
      <w:start w:val="1"/>
      <w:numFmt w:val="decimal"/>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2" w15:restartNumberingAfterBreak="0">
    <w:nsid w:val="719106A7"/>
    <w:multiLevelType w:val="multilevel"/>
    <w:tmpl w:val="6DFE34B6"/>
    <w:lvl w:ilvl="0">
      <w:start w:val="1"/>
      <w:numFmt w:val="bullet"/>
      <w:lvlText w:val="●"/>
      <w:lvlJc w:val="left"/>
      <w:pPr>
        <w:tabs>
          <w:tab w:val="num" w:pos="0"/>
        </w:tabs>
        <w:ind w:left="284" w:hanging="284"/>
      </w:pPr>
      <w:rPr>
        <w:rFonts w:ascii="Arial" w:hAnsi="Arial" w:hint="default"/>
        <w:color w:val="auto"/>
        <w:kern w:val="0"/>
        <w:sz w:val="20"/>
      </w:rPr>
    </w:lvl>
    <w:lvl w:ilvl="1">
      <w:start w:val="1"/>
      <w:numFmt w:val="bullet"/>
      <w:lvlText w:val="●"/>
      <w:lvlJc w:val="left"/>
      <w:pPr>
        <w:tabs>
          <w:tab w:val="num" w:pos="851"/>
        </w:tabs>
        <w:ind w:left="851" w:hanging="284"/>
      </w:pPr>
      <w:rPr>
        <w:rFonts w:ascii="Arial" w:hAnsi="Arial" w:hint="default"/>
        <w:color w:val="auto"/>
      </w:rPr>
    </w:lvl>
    <w:lvl w:ilvl="2">
      <w:start w:val="1"/>
      <w:numFmt w:val="bullet"/>
      <w:lvlText w:val="●"/>
      <w:lvlJc w:val="left"/>
      <w:pPr>
        <w:tabs>
          <w:tab w:val="num" w:pos="1418"/>
        </w:tabs>
        <w:ind w:left="1418" w:hanging="284"/>
      </w:pPr>
      <w:rPr>
        <w:rFonts w:ascii="Arial" w:hAnsi="Arial" w:hint="default"/>
        <w:color w:val="auto"/>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3" w15:restartNumberingAfterBreak="0">
    <w:nsid w:val="761C594F"/>
    <w:multiLevelType w:val="hybridMultilevel"/>
    <w:tmpl w:val="AE4E7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8"/>
  </w:num>
  <w:num w:numId="3">
    <w:abstractNumId w:val="3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8"/>
  </w:num>
  <w:num w:numId="17">
    <w:abstractNumId w:val="9"/>
  </w:num>
  <w:num w:numId="18">
    <w:abstractNumId w:val="38"/>
  </w:num>
  <w:num w:numId="19">
    <w:abstractNumId w:val="11"/>
  </w:num>
  <w:num w:numId="20">
    <w:abstractNumId w:val="13"/>
  </w:num>
  <w:num w:numId="21">
    <w:abstractNumId w:val="14"/>
  </w:num>
  <w:num w:numId="22">
    <w:abstractNumId w:val="39"/>
  </w:num>
  <w:num w:numId="23">
    <w:abstractNumId w:val="17"/>
  </w:num>
  <w:num w:numId="24">
    <w:abstractNumId w:val="28"/>
  </w:num>
  <w:num w:numId="25">
    <w:abstractNumId w:val="24"/>
  </w:num>
  <w:num w:numId="26">
    <w:abstractNumId w:val="19"/>
  </w:num>
  <w:num w:numId="27">
    <w:abstractNumId w:val="36"/>
  </w:num>
  <w:num w:numId="28">
    <w:abstractNumId w:val="27"/>
  </w:num>
  <w:num w:numId="29">
    <w:abstractNumId w:val="41"/>
    <w:lvlOverride w:ilvl="0">
      <w:lvl w:ilvl="0">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27"/>
  </w:num>
  <w:num w:numId="31">
    <w:abstractNumId w:val="21"/>
  </w:num>
  <w:num w:numId="32">
    <w:abstractNumId w:val="42"/>
  </w:num>
  <w:num w:numId="33">
    <w:abstractNumId w:val="37"/>
  </w:num>
  <w:num w:numId="34">
    <w:abstractNumId w:val="12"/>
  </w:num>
  <w:num w:numId="35">
    <w:abstractNumId w:val="33"/>
  </w:num>
  <w:num w:numId="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0"/>
  </w:num>
  <w:num w:numId="38">
    <w:abstractNumId w:val="40"/>
  </w:num>
  <w:num w:numId="39">
    <w:abstractNumId w:val="23"/>
  </w:num>
  <w:num w:numId="40">
    <w:abstractNumId w:val="15"/>
  </w:num>
  <w:num w:numId="41">
    <w:abstractNumId w:val="32"/>
  </w:num>
  <w:num w:numId="42">
    <w:abstractNumId w:val="29"/>
  </w:num>
  <w:num w:numId="43">
    <w:abstractNumId w:val="34"/>
  </w:num>
  <w:num w:numId="44">
    <w:abstractNumId w:val="35"/>
  </w:num>
  <w:num w:numId="45">
    <w:abstractNumId w:val="35"/>
  </w:num>
  <w:num w:numId="46">
    <w:abstractNumId w:val="30"/>
  </w:num>
  <w:num w:numId="47">
    <w:abstractNumId w:val="25"/>
  </w:num>
  <w:num w:numId="48">
    <w:abstractNumId w:val="43"/>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doNotHyphenateCap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AE"/>
    <w:rsid w:val="00001369"/>
    <w:rsid w:val="00006266"/>
    <w:rsid w:val="00007319"/>
    <w:rsid w:val="000103F0"/>
    <w:rsid w:val="00010ADE"/>
    <w:rsid w:val="000115CE"/>
    <w:rsid w:val="00012A83"/>
    <w:rsid w:val="0001602F"/>
    <w:rsid w:val="00022E9E"/>
    <w:rsid w:val="00023D39"/>
    <w:rsid w:val="000241B5"/>
    <w:rsid w:val="000257B7"/>
    <w:rsid w:val="00025F8D"/>
    <w:rsid w:val="00026840"/>
    <w:rsid w:val="000276E0"/>
    <w:rsid w:val="000304B9"/>
    <w:rsid w:val="00031AA2"/>
    <w:rsid w:val="0003244D"/>
    <w:rsid w:val="000327F6"/>
    <w:rsid w:val="00034135"/>
    <w:rsid w:val="000343F6"/>
    <w:rsid w:val="00035107"/>
    <w:rsid w:val="00037E50"/>
    <w:rsid w:val="00042F49"/>
    <w:rsid w:val="00045DF4"/>
    <w:rsid w:val="00054E4D"/>
    <w:rsid w:val="00054F2E"/>
    <w:rsid w:val="000550FE"/>
    <w:rsid w:val="000572D8"/>
    <w:rsid w:val="000573E2"/>
    <w:rsid w:val="000631AD"/>
    <w:rsid w:val="00064677"/>
    <w:rsid w:val="000717C1"/>
    <w:rsid w:val="00072BDD"/>
    <w:rsid w:val="00072D68"/>
    <w:rsid w:val="00073825"/>
    <w:rsid w:val="0007562A"/>
    <w:rsid w:val="00080CDC"/>
    <w:rsid w:val="00082739"/>
    <w:rsid w:val="00086CC1"/>
    <w:rsid w:val="00087C76"/>
    <w:rsid w:val="000913BD"/>
    <w:rsid w:val="00092D60"/>
    <w:rsid w:val="000965D8"/>
    <w:rsid w:val="00097BAF"/>
    <w:rsid w:val="000A0080"/>
    <w:rsid w:val="000A2322"/>
    <w:rsid w:val="000A3636"/>
    <w:rsid w:val="000A46E9"/>
    <w:rsid w:val="000A784C"/>
    <w:rsid w:val="000B28B7"/>
    <w:rsid w:val="000B3857"/>
    <w:rsid w:val="000B6252"/>
    <w:rsid w:val="000B6ED6"/>
    <w:rsid w:val="000C1866"/>
    <w:rsid w:val="000C252E"/>
    <w:rsid w:val="000C352A"/>
    <w:rsid w:val="000D0316"/>
    <w:rsid w:val="000D10F5"/>
    <w:rsid w:val="000E78B2"/>
    <w:rsid w:val="000F4836"/>
    <w:rsid w:val="000F59B9"/>
    <w:rsid w:val="000F7EBD"/>
    <w:rsid w:val="0010065F"/>
    <w:rsid w:val="00103DB4"/>
    <w:rsid w:val="0010486C"/>
    <w:rsid w:val="00104DD2"/>
    <w:rsid w:val="00111508"/>
    <w:rsid w:val="00113A32"/>
    <w:rsid w:val="0011572D"/>
    <w:rsid w:val="0011780B"/>
    <w:rsid w:val="00120A31"/>
    <w:rsid w:val="001310E6"/>
    <w:rsid w:val="001333B4"/>
    <w:rsid w:val="00137FBD"/>
    <w:rsid w:val="00145DD0"/>
    <w:rsid w:val="00147DE1"/>
    <w:rsid w:val="0015293A"/>
    <w:rsid w:val="001531D5"/>
    <w:rsid w:val="00154860"/>
    <w:rsid w:val="00160164"/>
    <w:rsid w:val="00160F09"/>
    <w:rsid w:val="00161A06"/>
    <w:rsid w:val="001645B4"/>
    <w:rsid w:val="001646FF"/>
    <w:rsid w:val="00164801"/>
    <w:rsid w:val="00171249"/>
    <w:rsid w:val="00172395"/>
    <w:rsid w:val="001728D4"/>
    <w:rsid w:val="00174213"/>
    <w:rsid w:val="00174DDF"/>
    <w:rsid w:val="001803B8"/>
    <w:rsid w:val="00180FFA"/>
    <w:rsid w:val="00181151"/>
    <w:rsid w:val="00183BE5"/>
    <w:rsid w:val="00186DA6"/>
    <w:rsid w:val="001911FC"/>
    <w:rsid w:val="00192BDF"/>
    <w:rsid w:val="00193A93"/>
    <w:rsid w:val="00193DB6"/>
    <w:rsid w:val="001946A9"/>
    <w:rsid w:val="001946E2"/>
    <w:rsid w:val="001962F6"/>
    <w:rsid w:val="00196744"/>
    <w:rsid w:val="001A2D1F"/>
    <w:rsid w:val="001A5338"/>
    <w:rsid w:val="001A619C"/>
    <w:rsid w:val="001A6E0F"/>
    <w:rsid w:val="001B060A"/>
    <w:rsid w:val="001B0D65"/>
    <w:rsid w:val="001B654F"/>
    <w:rsid w:val="001C046D"/>
    <w:rsid w:val="001C157F"/>
    <w:rsid w:val="001C3A00"/>
    <w:rsid w:val="001C7085"/>
    <w:rsid w:val="001C76AA"/>
    <w:rsid w:val="001D1DDE"/>
    <w:rsid w:val="001D26CA"/>
    <w:rsid w:val="001D29B5"/>
    <w:rsid w:val="001D4EF2"/>
    <w:rsid w:val="001D7DCA"/>
    <w:rsid w:val="001E2579"/>
    <w:rsid w:val="001E32C2"/>
    <w:rsid w:val="001E3482"/>
    <w:rsid w:val="001E3C6E"/>
    <w:rsid w:val="001E43D4"/>
    <w:rsid w:val="001E79A8"/>
    <w:rsid w:val="001E7B21"/>
    <w:rsid w:val="001F009D"/>
    <w:rsid w:val="001F1064"/>
    <w:rsid w:val="001F126C"/>
    <w:rsid w:val="001F2FC5"/>
    <w:rsid w:val="001F307B"/>
    <w:rsid w:val="001F371E"/>
    <w:rsid w:val="001F4742"/>
    <w:rsid w:val="001F6854"/>
    <w:rsid w:val="001F7C97"/>
    <w:rsid w:val="001F7F5A"/>
    <w:rsid w:val="002006BE"/>
    <w:rsid w:val="0020100A"/>
    <w:rsid w:val="00201243"/>
    <w:rsid w:val="002029F8"/>
    <w:rsid w:val="00202A17"/>
    <w:rsid w:val="00202A7C"/>
    <w:rsid w:val="002044AF"/>
    <w:rsid w:val="0020516E"/>
    <w:rsid w:val="0021133C"/>
    <w:rsid w:val="002136E9"/>
    <w:rsid w:val="00220346"/>
    <w:rsid w:val="00223DC5"/>
    <w:rsid w:val="00225CD7"/>
    <w:rsid w:val="0023005A"/>
    <w:rsid w:val="00230CDF"/>
    <w:rsid w:val="00232D7B"/>
    <w:rsid w:val="0023413C"/>
    <w:rsid w:val="00235B28"/>
    <w:rsid w:val="00236135"/>
    <w:rsid w:val="00236BE1"/>
    <w:rsid w:val="0023784D"/>
    <w:rsid w:val="00237C72"/>
    <w:rsid w:val="00242223"/>
    <w:rsid w:val="00242F80"/>
    <w:rsid w:val="00243750"/>
    <w:rsid w:val="0024503E"/>
    <w:rsid w:val="00245CEE"/>
    <w:rsid w:val="00250449"/>
    <w:rsid w:val="002547FD"/>
    <w:rsid w:val="00257058"/>
    <w:rsid w:val="00260907"/>
    <w:rsid w:val="002654CF"/>
    <w:rsid w:val="0026556B"/>
    <w:rsid w:val="00267F61"/>
    <w:rsid w:val="0027304C"/>
    <w:rsid w:val="00273CDC"/>
    <w:rsid w:val="00274A0B"/>
    <w:rsid w:val="00277B8E"/>
    <w:rsid w:val="00280EF5"/>
    <w:rsid w:val="00283A0B"/>
    <w:rsid w:val="002857FB"/>
    <w:rsid w:val="0028677D"/>
    <w:rsid w:val="002872AA"/>
    <w:rsid w:val="00293595"/>
    <w:rsid w:val="00295014"/>
    <w:rsid w:val="0029734F"/>
    <w:rsid w:val="002A1C43"/>
    <w:rsid w:val="002A2C76"/>
    <w:rsid w:val="002A4BAC"/>
    <w:rsid w:val="002B00D7"/>
    <w:rsid w:val="002B1DA9"/>
    <w:rsid w:val="002B3137"/>
    <w:rsid w:val="002B4F83"/>
    <w:rsid w:val="002B58AF"/>
    <w:rsid w:val="002C119E"/>
    <w:rsid w:val="002C4177"/>
    <w:rsid w:val="002C73C9"/>
    <w:rsid w:val="002C7A03"/>
    <w:rsid w:val="002D4947"/>
    <w:rsid w:val="002D4A85"/>
    <w:rsid w:val="002D69EC"/>
    <w:rsid w:val="002D7148"/>
    <w:rsid w:val="002E036F"/>
    <w:rsid w:val="002E0E14"/>
    <w:rsid w:val="002E3CAD"/>
    <w:rsid w:val="002E3EF3"/>
    <w:rsid w:val="002F0154"/>
    <w:rsid w:val="002F027B"/>
    <w:rsid w:val="002F302E"/>
    <w:rsid w:val="002F3C58"/>
    <w:rsid w:val="002F496F"/>
    <w:rsid w:val="002F4B0B"/>
    <w:rsid w:val="002F5B15"/>
    <w:rsid w:val="002F5D57"/>
    <w:rsid w:val="00301098"/>
    <w:rsid w:val="003021C6"/>
    <w:rsid w:val="0030283C"/>
    <w:rsid w:val="003046D6"/>
    <w:rsid w:val="0030535E"/>
    <w:rsid w:val="003143FC"/>
    <w:rsid w:val="003152BF"/>
    <w:rsid w:val="00323D3B"/>
    <w:rsid w:val="0032678B"/>
    <w:rsid w:val="00327F8D"/>
    <w:rsid w:val="00330374"/>
    <w:rsid w:val="0033041F"/>
    <w:rsid w:val="0033065D"/>
    <w:rsid w:val="00331AFD"/>
    <w:rsid w:val="00331FD9"/>
    <w:rsid w:val="003336C5"/>
    <w:rsid w:val="003346BF"/>
    <w:rsid w:val="0033534A"/>
    <w:rsid w:val="003400A7"/>
    <w:rsid w:val="00350F97"/>
    <w:rsid w:val="00352F11"/>
    <w:rsid w:val="00353C96"/>
    <w:rsid w:val="00354B6E"/>
    <w:rsid w:val="00362723"/>
    <w:rsid w:val="003676B4"/>
    <w:rsid w:val="003705CE"/>
    <w:rsid w:val="0037067A"/>
    <w:rsid w:val="00371EE8"/>
    <w:rsid w:val="00371F18"/>
    <w:rsid w:val="00373E29"/>
    <w:rsid w:val="00373E6E"/>
    <w:rsid w:val="0037784E"/>
    <w:rsid w:val="00380E19"/>
    <w:rsid w:val="00381789"/>
    <w:rsid w:val="00383D9C"/>
    <w:rsid w:val="003842E5"/>
    <w:rsid w:val="003858C7"/>
    <w:rsid w:val="003866A1"/>
    <w:rsid w:val="003869BE"/>
    <w:rsid w:val="0038780E"/>
    <w:rsid w:val="003916FC"/>
    <w:rsid w:val="003937CA"/>
    <w:rsid w:val="003A19B4"/>
    <w:rsid w:val="003A1C48"/>
    <w:rsid w:val="003A1FD6"/>
    <w:rsid w:val="003A2C24"/>
    <w:rsid w:val="003A2C28"/>
    <w:rsid w:val="003B0FBD"/>
    <w:rsid w:val="003B607B"/>
    <w:rsid w:val="003C1370"/>
    <w:rsid w:val="003C3880"/>
    <w:rsid w:val="003C41CD"/>
    <w:rsid w:val="003C6AB6"/>
    <w:rsid w:val="003D4206"/>
    <w:rsid w:val="003D4D0B"/>
    <w:rsid w:val="003D54EB"/>
    <w:rsid w:val="003D701F"/>
    <w:rsid w:val="003E14D0"/>
    <w:rsid w:val="003E209A"/>
    <w:rsid w:val="003E3772"/>
    <w:rsid w:val="003E5222"/>
    <w:rsid w:val="003F340E"/>
    <w:rsid w:val="003F65CD"/>
    <w:rsid w:val="003F6B0A"/>
    <w:rsid w:val="004000CA"/>
    <w:rsid w:val="00401517"/>
    <w:rsid w:val="004015B1"/>
    <w:rsid w:val="00401F2C"/>
    <w:rsid w:val="004021B7"/>
    <w:rsid w:val="00405019"/>
    <w:rsid w:val="00406383"/>
    <w:rsid w:val="004063AE"/>
    <w:rsid w:val="004066DE"/>
    <w:rsid w:val="00410D20"/>
    <w:rsid w:val="004158B8"/>
    <w:rsid w:val="00415CA8"/>
    <w:rsid w:val="00420125"/>
    <w:rsid w:val="0042234A"/>
    <w:rsid w:val="00422E14"/>
    <w:rsid w:val="00424449"/>
    <w:rsid w:val="00430BD1"/>
    <w:rsid w:val="00430C5E"/>
    <w:rsid w:val="00432A5A"/>
    <w:rsid w:val="00436A8B"/>
    <w:rsid w:val="0044101D"/>
    <w:rsid w:val="004425FF"/>
    <w:rsid w:val="00442CD2"/>
    <w:rsid w:val="00443EA9"/>
    <w:rsid w:val="00446092"/>
    <w:rsid w:val="00447FCB"/>
    <w:rsid w:val="004516A3"/>
    <w:rsid w:val="00451955"/>
    <w:rsid w:val="00451C5C"/>
    <w:rsid w:val="00453C26"/>
    <w:rsid w:val="00455C60"/>
    <w:rsid w:val="004736EA"/>
    <w:rsid w:val="0047567E"/>
    <w:rsid w:val="00475CB6"/>
    <w:rsid w:val="00476B1D"/>
    <w:rsid w:val="0048171B"/>
    <w:rsid w:val="004823FA"/>
    <w:rsid w:val="00482E0E"/>
    <w:rsid w:val="00483F40"/>
    <w:rsid w:val="004842B9"/>
    <w:rsid w:val="004877AD"/>
    <w:rsid w:val="0048788B"/>
    <w:rsid w:val="004901BC"/>
    <w:rsid w:val="004915D2"/>
    <w:rsid w:val="00493778"/>
    <w:rsid w:val="00495625"/>
    <w:rsid w:val="004A10ED"/>
    <w:rsid w:val="004A2C11"/>
    <w:rsid w:val="004A4F2D"/>
    <w:rsid w:val="004A75AE"/>
    <w:rsid w:val="004A7ED0"/>
    <w:rsid w:val="004B503C"/>
    <w:rsid w:val="004C3742"/>
    <w:rsid w:val="004C4FBE"/>
    <w:rsid w:val="004C7C87"/>
    <w:rsid w:val="004D3CD8"/>
    <w:rsid w:val="004D7AD5"/>
    <w:rsid w:val="004E0ADD"/>
    <w:rsid w:val="004E3BCC"/>
    <w:rsid w:val="004E76CA"/>
    <w:rsid w:val="004F1E49"/>
    <w:rsid w:val="004F2EB8"/>
    <w:rsid w:val="004F35A1"/>
    <w:rsid w:val="004F445E"/>
    <w:rsid w:val="004F4CBA"/>
    <w:rsid w:val="00500B3E"/>
    <w:rsid w:val="00501C0B"/>
    <w:rsid w:val="005065EE"/>
    <w:rsid w:val="00507605"/>
    <w:rsid w:val="0051297A"/>
    <w:rsid w:val="0051300A"/>
    <w:rsid w:val="005139B7"/>
    <w:rsid w:val="0051465E"/>
    <w:rsid w:val="00515095"/>
    <w:rsid w:val="00520D3B"/>
    <w:rsid w:val="0052168B"/>
    <w:rsid w:val="00522838"/>
    <w:rsid w:val="005248CE"/>
    <w:rsid w:val="005336B0"/>
    <w:rsid w:val="0053669F"/>
    <w:rsid w:val="00536C78"/>
    <w:rsid w:val="005422BD"/>
    <w:rsid w:val="0054256E"/>
    <w:rsid w:val="0054412C"/>
    <w:rsid w:val="0054431A"/>
    <w:rsid w:val="00544F4D"/>
    <w:rsid w:val="00551BE9"/>
    <w:rsid w:val="00552A1C"/>
    <w:rsid w:val="00555D93"/>
    <w:rsid w:val="00557968"/>
    <w:rsid w:val="00560720"/>
    <w:rsid w:val="00561C16"/>
    <w:rsid w:val="00564C50"/>
    <w:rsid w:val="00564FD0"/>
    <w:rsid w:val="00566D02"/>
    <w:rsid w:val="00567A28"/>
    <w:rsid w:val="005721E5"/>
    <w:rsid w:val="00576776"/>
    <w:rsid w:val="00577E4F"/>
    <w:rsid w:val="00580777"/>
    <w:rsid w:val="00581083"/>
    <w:rsid w:val="00585151"/>
    <w:rsid w:val="00585612"/>
    <w:rsid w:val="00586F90"/>
    <w:rsid w:val="00587446"/>
    <w:rsid w:val="00590E3B"/>
    <w:rsid w:val="0059127E"/>
    <w:rsid w:val="00592873"/>
    <w:rsid w:val="005950EC"/>
    <w:rsid w:val="0059692E"/>
    <w:rsid w:val="00596C40"/>
    <w:rsid w:val="005A2C8A"/>
    <w:rsid w:val="005A424A"/>
    <w:rsid w:val="005A4A97"/>
    <w:rsid w:val="005A5975"/>
    <w:rsid w:val="005B5E0B"/>
    <w:rsid w:val="005C57DA"/>
    <w:rsid w:val="005C6AD8"/>
    <w:rsid w:val="005D1633"/>
    <w:rsid w:val="005D192F"/>
    <w:rsid w:val="005D235D"/>
    <w:rsid w:val="005D7287"/>
    <w:rsid w:val="005E05CD"/>
    <w:rsid w:val="005E31E6"/>
    <w:rsid w:val="005E7821"/>
    <w:rsid w:val="005E7B7D"/>
    <w:rsid w:val="005F33E8"/>
    <w:rsid w:val="005F478B"/>
    <w:rsid w:val="005F4DFF"/>
    <w:rsid w:val="005F6F99"/>
    <w:rsid w:val="005F7337"/>
    <w:rsid w:val="00601DD6"/>
    <w:rsid w:val="00602F67"/>
    <w:rsid w:val="00603FFA"/>
    <w:rsid w:val="00605492"/>
    <w:rsid w:val="00605B46"/>
    <w:rsid w:val="006062EE"/>
    <w:rsid w:val="00607400"/>
    <w:rsid w:val="00610122"/>
    <w:rsid w:val="006123AD"/>
    <w:rsid w:val="00614B26"/>
    <w:rsid w:val="006164CD"/>
    <w:rsid w:val="006164D8"/>
    <w:rsid w:val="00616EA7"/>
    <w:rsid w:val="006171D9"/>
    <w:rsid w:val="006272C5"/>
    <w:rsid w:val="00627537"/>
    <w:rsid w:val="00630EB5"/>
    <w:rsid w:val="006352AA"/>
    <w:rsid w:val="00635ABE"/>
    <w:rsid w:val="006365CC"/>
    <w:rsid w:val="00636733"/>
    <w:rsid w:val="00640D0F"/>
    <w:rsid w:val="0065226D"/>
    <w:rsid w:val="00660355"/>
    <w:rsid w:val="00661ADD"/>
    <w:rsid w:val="00662DF8"/>
    <w:rsid w:val="006633E9"/>
    <w:rsid w:val="00666838"/>
    <w:rsid w:val="006678FC"/>
    <w:rsid w:val="00667933"/>
    <w:rsid w:val="00671249"/>
    <w:rsid w:val="0067165F"/>
    <w:rsid w:val="00672628"/>
    <w:rsid w:val="006732A6"/>
    <w:rsid w:val="006742B0"/>
    <w:rsid w:val="00674724"/>
    <w:rsid w:val="00676E24"/>
    <w:rsid w:val="00677614"/>
    <w:rsid w:val="00680142"/>
    <w:rsid w:val="006815BA"/>
    <w:rsid w:val="00681F02"/>
    <w:rsid w:val="00682989"/>
    <w:rsid w:val="00684092"/>
    <w:rsid w:val="006847E2"/>
    <w:rsid w:val="0068504E"/>
    <w:rsid w:val="006873A4"/>
    <w:rsid w:val="0068741B"/>
    <w:rsid w:val="00690808"/>
    <w:rsid w:val="00691064"/>
    <w:rsid w:val="00691F48"/>
    <w:rsid w:val="006947BD"/>
    <w:rsid w:val="00695079"/>
    <w:rsid w:val="00696F06"/>
    <w:rsid w:val="006A0514"/>
    <w:rsid w:val="006A3EB1"/>
    <w:rsid w:val="006A56D9"/>
    <w:rsid w:val="006B50BE"/>
    <w:rsid w:val="006B596B"/>
    <w:rsid w:val="006C0717"/>
    <w:rsid w:val="006C2B24"/>
    <w:rsid w:val="006C6A3F"/>
    <w:rsid w:val="006D0FA3"/>
    <w:rsid w:val="006D239E"/>
    <w:rsid w:val="006D24FE"/>
    <w:rsid w:val="006D26E5"/>
    <w:rsid w:val="006D51FF"/>
    <w:rsid w:val="006E3279"/>
    <w:rsid w:val="006E37E6"/>
    <w:rsid w:val="006E638C"/>
    <w:rsid w:val="006F0872"/>
    <w:rsid w:val="006F2361"/>
    <w:rsid w:val="006F295A"/>
    <w:rsid w:val="006F436C"/>
    <w:rsid w:val="006F481A"/>
    <w:rsid w:val="006F4F8C"/>
    <w:rsid w:val="007002DC"/>
    <w:rsid w:val="00701371"/>
    <w:rsid w:val="00701449"/>
    <w:rsid w:val="00703493"/>
    <w:rsid w:val="00707150"/>
    <w:rsid w:val="007078A0"/>
    <w:rsid w:val="00712600"/>
    <w:rsid w:val="0071274E"/>
    <w:rsid w:val="0071575B"/>
    <w:rsid w:val="0071618B"/>
    <w:rsid w:val="00720E61"/>
    <w:rsid w:val="00721E02"/>
    <w:rsid w:val="007223DA"/>
    <w:rsid w:val="0072399B"/>
    <w:rsid w:val="00724EDC"/>
    <w:rsid w:val="00733674"/>
    <w:rsid w:val="00733EB9"/>
    <w:rsid w:val="0073545C"/>
    <w:rsid w:val="00736E8F"/>
    <w:rsid w:val="007435D4"/>
    <w:rsid w:val="00750897"/>
    <w:rsid w:val="007510DE"/>
    <w:rsid w:val="00752244"/>
    <w:rsid w:val="00752917"/>
    <w:rsid w:val="00754BC0"/>
    <w:rsid w:val="00756003"/>
    <w:rsid w:val="00756F84"/>
    <w:rsid w:val="00757DCA"/>
    <w:rsid w:val="0076283A"/>
    <w:rsid w:val="00763D02"/>
    <w:rsid w:val="00764DCE"/>
    <w:rsid w:val="007651EC"/>
    <w:rsid w:val="007672C4"/>
    <w:rsid w:val="00772EB4"/>
    <w:rsid w:val="007743AF"/>
    <w:rsid w:val="00775767"/>
    <w:rsid w:val="00785BF2"/>
    <w:rsid w:val="007872C1"/>
    <w:rsid w:val="007921A9"/>
    <w:rsid w:val="007925D9"/>
    <w:rsid w:val="007973ED"/>
    <w:rsid w:val="007A1A3C"/>
    <w:rsid w:val="007A3863"/>
    <w:rsid w:val="007A5AFE"/>
    <w:rsid w:val="007A791D"/>
    <w:rsid w:val="007B0D65"/>
    <w:rsid w:val="007B17DF"/>
    <w:rsid w:val="007B1E7D"/>
    <w:rsid w:val="007D140A"/>
    <w:rsid w:val="007D3625"/>
    <w:rsid w:val="007D53CD"/>
    <w:rsid w:val="007D5F33"/>
    <w:rsid w:val="007D6484"/>
    <w:rsid w:val="007D6F36"/>
    <w:rsid w:val="007D71B2"/>
    <w:rsid w:val="007D7681"/>
    <w:rsid w:val="007E5255"/>
    <w:rsid w:val="007E5D65"/>
    <w:rsid w:val="007E6402"/>
    <w:rsid w:val="007F0196"/>
    <w:rsid w:val="007F21B3"/>
    <w:rsid w:val="007F2EEE"/>
    <w:rsid w:val="007F4EFC"/>
    <w:rsid w:val="007F4F1D"/>
    <w:rsid w:val="007F54D2"/>
    <w:rsid w:val="007F643B"/>
    <w:rsid w:val="00801566"/>
    <w:rsid w:val="00803044"/>
    <w:rsid w:val="00803712"/>
    <w:rsid w:val="00803810"/>
    <w:rsid w:val="00803A5E"/>
    <w:rsid w:val="00804FF7"/>
    <w:rsid w:val="008052FF"/>
    <w:rsid w:val="00812157"/>
    <w:rsid w:val="008125FE"/>
    <w:rsid w:val="00813462"/>
    <w:rsid w:val="00813AD7"/>
    <w:rsid w:val="008170AB"/>
    <w:rsid w:val="008224CE"/>
    <w:rsid w:val="00822FFC"/>
    <w:rsid w:val="00823E1F"/>
    <w:rsid w:val="008244BB"/>
    <w:rsid w:val="00824B3E"/>
    <w:rsid w:val="0082608C"/>
    <w:rsid w:val="00827DB9"/>
    <w:rsid w:val="0083080D"/>
    <w:rsid w:val="00830AF4"/>
    <w:rsid w:val="00834452"/>
    <w:rsid w:val="00840E02"/>
    <w:rsid w:val="00845D90"/>
    <w:rsid w:val="00851352"/>
    <w:rsid w:val="008513FC"/>
    <w:rsid w:val="00856139"/>
    <w:rsid w:val="00857E46"/>
    <w:rsid w:val="0086093F"/>
    <w:rsid w:val="008640BA"/>
    <w:rsid w:val="00865B31"/>
    <w:rsid w:val="00873DC0"/>
    <w:rsid w:val="00877140"/>
    <w:rsid w:val="00877589"/>
    <w:rsid w:val="00892076"/>
    <w:rsid w:val="0089252D"/>
    <w:rsid w:val="00893DE2"/>
    <w:rsid w:val="008956DC"/>
    <w:rsid w:val="008A3836"/>
    <w:rsid w:val="008A3AB3"/>
    <w:rsid w:val="008A5D42"/>
    <w:rsid w:val="008A6187"/>
    <w:rsid w:val="008B7150"/>
    <w:rsid w:val="008C1244"/>
    <w:rsid w:val="008C4C4E"/>
    <w:rsid w:val="008C5D21"/>
    <w:rsid w:val="008C71FE"/>
    <w:rsid w:val="008C79F2"/>
    <w:rsid w:val="008C7DD7"/>
    <w:rsid w:val="008D1102"/>
    <w:rsid w:val="008D2428"/>
    <w:rsid w:val="008D2EE0"/>
    <w:rsid w:val="008D46D1"/>
    <w:rsid w:val="008D6F7D"/>
    <w:rsid w:val="008D752B"/>
    <w:rsid w:val="008E38ED"/>
    <w:rsid w:val="008E4603"/>
    <w:rsid w:val="008E5584"/>
    <w:rsid w:val="008E76DB"/>
    <w:rsid w:val="008F0208"/>
    <w:rsid w:val="008F24D6"/>
    <w:rsid w:val="008F2AC9"/>
    <w:rsid w:val="008F5AA4"/>
    <w:rsid w:val="0091088D"/>
    <w:rsid w:val="0091431E"/>
    <w:rsid w:val="0091550E"/>
    <w:rsid w:val="009174ED"/>
    <w:rsid w:val="00920C3B"/>
    <w:rsid w:val="00921A41"/>
    <w:rsid w:val="0092259E"/>
    <w:rsid w:val="00922A89"/>
    <w:rsid w:val="0092451C"/>
    <w:rsid w:val="00925B53"/>
    <w:rsid w:val="00925E2D"/>
    <w:rsid w:val="00926582"/>
    <w:rsid w:val="0092658E"/>
    <w:rsid w:val="00932F77"/>
    <w:rsid w:val="00933DF8"/>
    <w:rsid w:val="00933EB0"/>
    <w:rsid w:val="00933F65"/>
    <w:rsid w:val="0093598E"/>
    <w:rsid w:val="00937D74"/>
    <w:rsid w:val="00940C48"/>
    <w:rsid w:val="00940D0F"/>
    <w:rsid w:val="00941B90"/>
    <w:rsid w:val="0094337E"/>
    <w:rsid w:val="009433E8"/>
    <w:rsid w:val="009440A0"/>
    <w:rsid w:val="009444C1"/>
    <w:rsid w:val="009454F1"/>
    <w:rsid w:val="0094706E"/>
    <w:rsid w:val="00951370"/>
    <w:rsid w:val="00952451"/>
    <w:rsid w:val="00953126"/>
    <w:rsid w:val="009536F6"/>
    <w:rsid w:val="00955495"/>
    <w:rsid w:val="00955AA4"/>
    <w:rsid w:val="00955B28"/>
    <w:rsid w:val="00956401"/>
    <w:rsid w:val="00956A4F"/>
    <w:rsid w:val="0095740A"/>
    <w:rsid w:val="00957DD9"/>
    <w:rsid w:val="00957EE7"/>
    <w:rsid w:val="00961278"/>
    <w:rsid w:val="009637F1"/>
    <w:rsid w:val="009640D9"/>
    <w:rsid w:val="009657BF"/>
    <w:rsid w:val="00965F35"/>
    <w:rsid w:val="009672E4"/>
    <w:rsid w:val="00972FF2"/>
    <w:rsid w:val="00973D05"/>
    <w:rsid w:val="00974FB7"/>
    <w:rsid w:val="00975FF4"/>
    <w:rsid w:val="009764E1"/>
    <w:rsid w:val="009765B2"/>
    <w:rsid w:val="00977787"/>
    <w:rsid w:val="00981B45"/>
    <w:rsid w:val="0098233B"/>
    <w:rsid w:val="00982689"/>
    <w:rsid w:val="00987525"/>
    <w:rsid w:val="00991EFC"/>
    <w:rsid w:val="00994F64"/>
    <w:rsid w:val="00996061"/>
    <w:rsid w:val="00996814"/>
    <w:rsid w:val="009A0284"/>
    <w:rsid w:val="009A0ACE"/>
    <w:rsid w:val="009A4B76"/>
    <w:rsid w:val="009A5379"/>
    <w:rsid w:val="009A54C5"/>
    <w:rsid w:val="009A7623"/>
    <w:rsid w:val="009B45E6"/>
    <w:rsid w:val="009C1568"/>
    <w:rsid w:val="009C31C1"/>
    <w:rsid w:val="009C579F"/>
    <w:rsid w:val="009C718D"/>
    <w:rsid w:val="009C776A"/>
    <w:rsid w:val="009C7C47"/>
    <w:rsid w:val="009D3916"/>
    <w:rsid w:val="009D55ED"/>
    <w:rsid w:val="009D57D5"/>
    <w:rsid w:val="009D6522"/>
    <w:rsid w:val="009E79CF"/>
    <w:rsid w:val="009F2AFB"/>
    <w:rsid w:val="009F5C1C"/>
    <w:rsid w:val="00A0004E"/>
    <w:rsid w:val="00A049A6"/>
    <w:rsid w:val="00A04AB4"/>
    <w:rsid w:val="00A101AC"/>
    <w:rsid w:val="00A1360C"/>
    <w:rsid w:val="00A1535E"/>
    <w:rsid w:val="00A159E4"/>
    <w:rsid w:val="00A17A51"/>
    <w:rsid w:val="00A21337"/>
    <w:rsid w:val="00A21844"/>
    <w:rsid w:val="00A21A33"/>
    <w:rsid w:val="00A22F73"/>
    <w:rsid w:val="00A2334D"/>
    <w:rsid w:val="00A26E1B"/>
    <w:rsid w:val="00A27CD1"/>
    <w:rsid w:val="00A317A5"/>
    <w:rsid w:val="00A33F48"/>
    <w:rsid w:val="00A41773"/>
    <w:rsid w:val="00A41CFF"/>
    <w:rsid w:val="00A4568E"/>
    <w:rsid w:val="00A460E6"/>
    <w:rsid w:val="00A4648A"/>
    <w:rsid w:val="00A46656"/>
    <w:rsid w:val="00A519DE"/>
    <w:rsid w:val="00A5517B"/>
    <w:rsid w:val="00A64965"/>
    <w:rsid w:val="00A64A83"/>
    <w:rsid w:val="00A6616F"/>
    <w:rsid w:val="00A7213A"/>
    <w:rsid w:val="00A731F8"/>
    <w:rsid w:val="00A757C6"/>
    <w:rsid w:val="00A77D06"/>
    <w:rsid w:val="00A80424"/>
    <w:rsid w:val="00A8095B"/>
    <w:rsid w:val="00A80B67"/>
    <w:rsid w:val="00A80CBD"/>
    <w:rsid w:val="00A81363"/>
    <w:rsid w:val="00A8154C"/>
    <w:rsid w:val="00A82F51"/>
    <w:rsid w:val="00A87917"/>
    <w:rsid w:val="00A90B19"/>
    <w:rsid w:val="00A90C95"/>
    <w:rsid w:val="00A93191"/>
    <w:rsid w:val="00A945EC"/>
    <w:rsid w:val="00A956AE"/>
    <w:rsid w:val="00A956B9"/>
    <w:rsid w:val="00A9687F"/>
    <w:rsid w:val="00A974BE"/>
    <w:rsid w:val="00AA07F4"/>
    <w:rsid w:val="00AA280B"/>
    <w:rsid w:val="00AA35B6"/>
    <w:rsid w:val="00AA68CB"/>
    <w:rsid w:val="00AA6B7C"/>
    <w:rsid w:val="00AB18CA"/>
    <w:rsid w:val="00AB31B7"/>
    <w:rsid w:val="00AB4FFB"/>
    <w:rsid w:val="00AB5BB1"/>
    <w:rsid w:val="00AB5C6A"/>
    <w:rsid w:val="00AC0180"/>
    <w:rsid w:val="00AC0BBE"/>
    <w:rsid w:val="00AC20E7"/>
    <w:rsid w:val="00AC2D9C"/>
    <w:rsid w:val="00AC3122"/>
    <w:rsid w:val="00AC394A"/>
    <w:rsid w:val="00AC504C"/>
    <w:rsid w:val="00AC56B3"/>
    <w:rsid w:val="00AD0B5A"/>
    <w:rsid w:val="00AD118D"/>
    <w:rsid w:val="00AD2272"/>
    <w:rsid w:val="00AD3F7A"/>
    <w:rsid w:val="00AD4E4A"/>
    <w:rsid w:val="00AD5505"/>
    <w:rsid w:val="00AD7B02"/>
    <w:rsid w:val="00AE1763"/>
    <w:rsid w:val="00AE1E56"/>
    <w:rsid w:val="00AE26B8"/>
    <w:rsid w:val="00AE70B5"/>
    <w:rsid w:val="00AF0F24"/>
    <w:rsid w:val="00AF16CE"/>
    <w:rsid w:val="00AF1927"/>
    <w:rsid w:val="00AF1C25"/>
    <w:rsid w:val="00AF20CD"/>
    <w:rsid w:val="00AF33CE"/>
    <w:rsid w:val="00AF5FCF"/>
    <w:rsid w:val="00AF7B8B"/>
    <w:rsid w:val="00B00903"/>
    <w:rsid w:val="00B01729"/>
    <w:rsid w:val="00B02C62"/>
    <w:rsid w:val="00B05C28"/>
    <w:rsid w:val="00B1063F"/>
    <w:rsid w:val="00B10892"/>
    <w:rsid w:val="00B13D77"/>
    <w:rsid w:val="00B17836"/>
    <w:rsid w:val="00B20DF9"/>
    <w:rsid w:val="00B2592E"/>
    <w:rsid w:val="00B2690A"/>
    <w:rsid w:val="00B26E25"/>
    <w:rsid w:val="00B27667"/>
    <w:rsid w:val="00B278F5"/>
    <w:rsid w:val="00B27C7D"/>
    <w:rsid w:val="00B31AFA"/>
    <w:rsid w:val="00B34FFF"/>
    <w:rsid w:val="00B35D80"/>
    <w:rsid w:val="00B36A68"/>
    <w:rsid w:val="00B3785C"/>
    <w:rsid w:val="00B40004"/>
    <w:rsid w:val="00B41C17"/>
    <w:rsid w:val="00B4567F"/>
    <w:rsid w:val="00B50723"/>
    <w:rsid w:val="00B50868"/>
    <w:rsid w:val="00B51AD4"/>
    <w:rsid w:val="00B5376C"/>
    <w:rsid w:val="00B64137"/>
    <w:rsid w:val="00B6491E"/>
    <w:rsid w:val="00B65B92"/>
    <w:rsid w:val="00B66108"/>
    <w:rsid w:val="00B66253"/>
    <w:rsid w:val="00B66C5B"/>
    <w:rsid w:val="00B67AAA"/>
    <w:rsid w:val="00B70AF8"/>
    <w:rsid w:val="00B70F60"/>
    <w:rsid w:val="00B71C38"/>
    <w:rsid w:val="00B73225"/>
    <w:rsid w:val="00B73E8A"/>
    <w:rsid w:val="00B815EA"/>
    <w:rsid w:val="00B81999"/>
    <w:rsid w:val="00B82053"/>
    <w:rsid w:val="00B827C2"/>
    <w:rsid w:val="00B82CB4"/>
    <w:rsid w:val="00B82CE6"/>
    <w:rsid w:val="00B85A66"/>
    <w:rsid w:val="00B85F96"/>
    <w:rsid w:val="00B86726"/>
    <w:rsid w:val="00B90B7C"/>
    <w:rsid w:val="00B91C80"/>
    <w:rsid w:val="00B9309B"/>
    <w:rsid w:val="00B933F8"/>
    <w:rsid w:val="00B93B74"/>
    <w:rsid w:val="00B94025"/>
    <w:rsid w:val="00BA2D6F"/>
    <w:rsid w:val="00BA394F"/>
    <w:rsid w:val="00BA411E"/>
    <w:rsid w:val="00BA5150"/>
    <w:rsid w:val="00BA5F4F"/>
    <w:rsid w:val="00BB2720"/>
    <w:rsid w:val="00BB34AC"/>
    <w:rsid w:val="00BB3D40"/>
    <w:rsid w:val="00BB5176"/>
    <w:rsid w:val="00BB5805"/>
    <w:rsid w:val="00BB666E"/>
    <w:rsid w:val="00BC0C52"/>
    <w:rsid w:val="00BC3317"/>
    <w:rsid w:val="00BC360B"/>
    <w:rsid w:val="00BD049E"/>
    <w:rsid w:val="00BD5056"/>
    <w:rsid w:val="00BE3C7C"/>
    <w:rsid w:val="00BE5820"/>
    <w:rsid w:val="00BE5B27"/>
    <w:rsid w:val="00BE5BEF"/>
    <w:rsid w:val="00BF12AE"/>
    <w:rsid w:val="00BF136A"/>
    <w:rsid w:val="00BF1745"/>
    <w:rsid w:val="00BF2748"/>
    <w:rsid w:val="00BF279D"/>
    <w:rsid w:val="00BF356C"/>
    <w:rsid w:val="00BF57F0"/>
    <w:rsid w:val="00C01D0D"/>
    <w:rsid w:val="00C063C6"/>
    <w:rsid w:val="00C06D58"/>
    <w:rsid w:val="00C101D3"/>
    <w:rsid w:val="00C1071B"/>
    <w:rsid w:val="00C12202"/>
    <w:rsid w:val="00C176F7"/>
    <w:rsid w:val="00C21BE7"/>
    <w:rsid w:val="00C25AF3"/>
    <w:rsid w:val="00C30982"/>
    <w:rsid w:val="00C33224"/>
    <w:rsid w:val="00C34FB9"/>
    <w:rsid w:val="00C36B3B"/>
    <w:rsid w:val="00C4223A"/>
    <w:rsid w:val="00C42E51"/>
    <w:rsid w:val="00C44ED4"/>
    <w:rsid w:val="00C459C5"/>
    <w:rsid w:val="00C5008B"/>
    <w:rsid w:val="00C5381D"/>
    <w:rsid w:val="00C54559"/>
    <w:rsid w:val="00C558A6"/>
    <w:rsid w:val="00C60513"/>
    <w:rsid w:val="00C6164A"/>
    <w:rsid w:val="00C62E59"/>
    <w:rsid w:val="00C633D8"/>
    <w:rsid w:val="00C6412C"/>
    <w:rsid w:val="00C6465A"/>
    <w:rsid w:val="00C653BF"/>
    <w:rsid w:val="00C65509"/>
    <w:rsid w:val="00C71A77"/>
    <w:rsid w:val="00C729AC"/>
    <w:rsid w:val="00C73160"/>
    <w:rsid w:val="00C745C6"/>
    <w:rsid w:val="00C751AB"/>
    <w:rsid w:val="00C758B8"/>
    <w:rsid w:val="00C80469"/>
    <w:rsid w:val="00C852A3"/>
    <w:rsid w:val="00C86D05"/>
    <w:rsid w:val="00C87714"/>
    <w:rsid w:val="00C93153"/>
    <w:rsid w:val="00C9318D"/>
    <w:rsid w:val="00C94872"/>
    <w:rsid w:val="00CA20F7"/>
    <w:rsid w:val="00CA5302"/>
    <w:rsid w:val="00CA53E0"/>
    <w:rsid w:val="00CA5C62"/>
    <w:rsid w:val="00CA7F33"/>
    <w:rsid w:val="00CB0CBD"/>
    <w:rsid w:val="00CB1BFB"/>
    <w:rsid w:val="00CB4418"/>
    <w:rsid w:val="00CB4946"/>
    <w:rsid w:val="00CB54F8"/>
    <w:rsid w:val="00CB59B3"/>
    <w:rsid w:val="00CB724C"/>
    <w:rsid w:val="00CC1592"/>
    <w:rsid w:val="00CC4225"/>
    <w:rsid w:val="00CD5A3D"/>
    <w:rsid w:val="00CD6221"/>
    <w:rsid w:val="00CE0AC8"/>
    <w:rsid w:val="00CE2612"/>
    <w:rsid w:val="00CE624E"/>
    <w:rsid w:val="00CE67ED"/>
    <w:rsid w:val="00CE74D8"/>
    <w:rsid w:val="00CE753C"/>
    <w:rsid w:val="00CE7A9C"/>
    <w:rsid w:val="00CF009B"/>
    <w:rsid w:val="00CF3DD2"/>
    <w:rsid w:val="00CF4F8E"/>
    <w:rsid w:val="00CF55AC"/>
    <w:rsid w:val="00CF5E24"/>
    <w:rsid w:val="00D01676"/>
    <w:rsid w:val="00D03861"/>
    <w:rsid w:val="00D05D6C"/>
    <w:rsid w:val="00D10DAE"/>
    <w:rsid w:val="00D140B2"/>
    <w:rsid w:val="00D145C4"/>
    <w:rsid w:val="00D16C19"/>
    <w:rsid w:val="00D1734E"/>
    <w:rsid w:val="00D25FEC"/>
    <w:rsid w:val="00D302ED"/>
    <w:rsid w:val="00D30C0A"/>
    <w:rsid w:val="00D326D4"/>
    <w:rsid w:val="00D42464"/>
    <w:rsid w:val="00D4257F"/>
    <w:rsid w:val="00D4326F"/>
    <w:rsid w:val="00D44BA6"/>
    <w:rsid w:val="00D4685F"/>
    <w:rsid w:val="00D510DD"/>
    <w:rsid w:val="00D5691B"/>
    <w:rsid w:val="00D643EC"/>
    <w:rsid w:val="00D64B4B"/>
    <w:rsid w:val="00D64C53"/>
    <w:rsid w:val="00D662E3"/>
    <w:rsid w:val="00D72707"/>
    <w:rsid w:val="00D747B4"/>
    <w:rsid w:val="00D7491B"/>
    <w:rsid w:val="00D74926"/>
    <w:rsid w:val="00D750AB"/>
    <w:rsid w:val="00D77858"/>
    <w:rsid w:val="00D83D31"/>
    <w:rsid w:val="00D84F13"/>
    <w:rsid w:val="00D8774C"/>
    <w:rsid w:val="00D87BFA"/>
    <w:rsid w:val="00D9082A"/>
    <w:rsid w:val="00D93916"/>
    <w:rsid w:val="00D9458A"/>
    <w:rsid w:val="00D95639"/>
    <w:rsid w:val="00D9701C"/>
    <w:rsid w:val="00D97F33"/>
    <w:rsid w:val="00DA09D9"/>
    <w:rsid w:val="00DA2F97"/>
    <w:rsid w:val="00DA342A"/>
    <w:rsid w:val="00DA523F"/>
    <w:rsid w:val="00DA76B5"/>
    <w:rsid w:val="00DB18BE"/>
    <w:rsid w:val="00DB3DB6"/>
    <w:rsid w:val="00DB4897"/>
    <w:rsid w:val="00DB4DC3"/>
    <w:rsid w:val="00DB692D"/>
    <w:rsid w:val="00DC045C"/>
    <w:rsid w:val="00DC1C0C"/>
    <w:rsid w:val="00DC6E8A"/>
    <w:rsid w:val="00DC749F"/>
    <w:rsid w:val="00DD344E"/>
    <w:rsid w:val="00DD6D4B"/>
    <w:rsid w:val="00DD7536"/>
    <w:rsid w:val="00DD7683"/>
    <w:rsid w:val="00DE024C"/>
    <w:rsid w:val="00DE6658"/>
    <w:rsid w:val="00DF0534"/>
    <w:rsid w:val="00DF0CCC"/>
    <w:rsid w:val="00DF3D31"/>
    <w:rsid w:val="00DF53A6"/>
    <w:rsid w:val="00E02AE1"/>
    <w:rsid w:val="00E03A9D"/>
    <w:rsid w:val="00E046B2"/>
    <w:rsid w:val="00E05204"/>
    <w:rsid w:val="00E0621F"/>
    <w:rsid w:val="00E15644"/>
    <w:rsid w:val="00E15675"/>
    <w:rsid w:val="00E1660E"/>
    <w:rsid w:val="00E16E94"/>
    <w:rsid w:val="00E20A56"/>
    <w:rsid w:val="00E21B95"/>
    <w:rsid w:val="00E21CA4"/>
    <w:rsid w:val="00E2694E"/>
    <w:rsid w:val="00E275FC"/>
    <w:rsid w:val="00E32E4D"/>
    <w:rsid w:val="00E41E8E"/>
    <w:rsid w:val="00E50208"/>
    <w:rsid w:val="00E5169E"/>
    <w:rsid w:val="00E51AE7"/>
    <w:rsid w:val="00E51FF5"/>
    <w:rsid w:val="00E52463"/>
    <w:rsid w:val="00E5340C"/>
    <w:rsid w:val="00E53BD0"/>
    <w:rsid w:val="00E56849"/>
    <w:rsid w:val="00E56C06"/>
    <w:rsid w:val="00E57481"/>
    <w:rsid w:val="00E57927"/>
    <w:rsid w:val="00E61109"/>
    <w:rsid w:val="00E61B2B"/>
    <w:rsid w:val="00E647F5"/>
    <w:rsid w:val="00E64F00"/>
    <w:rsid w:val="00E65233"/>
    <w:rsid w:val="00E66354"/>
    <w:rsid w:val="00E7316A"/>
    <w:rsid w:val="00E737C3"/>
    <w:rsid w:val="00E83F74"/>
    <w:rsid w:val="00E84C75"/>
    <w:rsid w:val="00E854FB"/>
    <w:rsid w:val="00E87B09"/>
    <w:rsid w:val="00E90AD2"/>
    <w:rsid w:val="00E91B5F"/>
    <w:rsid w:val="00E93D9C"/>
    <w:rsid w:val="00E941B8"/>
    <w:rsid w:val="00E964F2"/>
    <w:rsid w:val="00E97BF3"/>
    <w:rsid w:val="00EA1C65"/>
    <w:rsid w:val="00EA2EAB"/>
    <w:rsid w:val="00EA369C"/>
    <w:rsid w:val="00EA527A"/>
    <w:rsid w:val="00EA61C8"/>
    <w:rsid w:val="00EA72A6"/>
    <w:rsid w:val="00EA737E"/>
    <w:rsid w:val="00EB1960"/>
    <w:rsid w:val="00EB3162"/>
    <w:rsid w:val="00EB7036"/>
    <w:rsid w:val="00EC29B2"/>
    <w:rsid w:val="00EC2B42"/>
    <w:rsid w:val="00EC32F3"/>
    <w:rsid w:val="00EC607E"/>
    <w:rsid w:val="00EC6600"/>
    <w:rsid w:val="00ED0360"/>
    <w:rsid w:val="00ED2E22"/>
    <w:rsid w:val="00ED3578"/>
    <w:rsid w:val="00ED464D"/>
    <w:rsid w:val="00ED4F98"/>
    <w:rsid w:val="00EE3AA8"/>
    <w:rsid w:val="00EE6AE4"/>
    <w:rsid w:val="00EF5838"/>
    <w:rsid w:val="00F00734"/>
    <w:rsid w:val="00F0454E"/>
    <w:rsid w:val="00F1191A"/>
    <w:rsid w:val="00F13056"/>
    <w:rsid w:val="00F137AE"/>
    <w:rsid w:val="00F14F9E"/>
    <w:rsid w:val="00F17BD2"/>
    <w:rsid w:val="00F20F49"/>
    <w:rsid w:val="00F2384D"/>
    <w:rsid w:val="00F248AA"/>
    <w:rsid w:val="00F24AEA"/>
    <w:rsid w:val="00F25BE1"/>
    <w:rsid w:val="00F331C8"/>
    <w:rsid w:val="00F34231"/>
    <w:rsid w:val="00F34419"/>
    <w:rsid w:val="00F34441"/>
    <w:rsid w:val="00F35961"/>
    <w:rsid w:val="00F36B3E"/>
    <w:rsid w:val="00F378D1"/>
    <w:rsid w:val="00F428A4"/>
    <w:rsid w:val="00F466DB"/>
    <w:rsid w:val="00F47BB6"/>
    <w:rsid w:val="00F47C78"/>
    <w:rsid w:val="00F50BB9"/>
    <w:rsid w:val="00F517F2"/>
    <w:rsid w:val="00F572A8"/>
    <w:rsid w:val="00F57D5F"/>
    <w:rsid w:val="00F60626"/>
    <w:rsid w:val="00F60B01"/>
    <w:rsid w:val="00F60FA8"/>
    <w:rsid w:val="00F645A9"/>
    <w:rsid w:val="00F65BF0"/>
    <w:rsid w:val="00F65E80"/>
    <w:rsid w:val="00F6695E"/>
    <w:rsid w:val="00F66C58"/>
    <w:rsid w:val="00F734D8"/>
    <w:rsid w:val="00F74E5D"/>
    <w:rsid w:val="00F80078"/>
    <w:rsid w:val="00F837AD"/>
    <w:rsid w:val="00F85997"/>
    <w:rsid w:val="00F85DBA"/>
    <w:rsid w:val="00F85F1A"/>
    <w:rsid w:val="00F868FB"/>
    <w:rsid w:val="00F91BCC"/>
    <w:rsid w:val="00F91F75"/>
    <w:rsid w:val="00F9226C"/>
    <w:rsid w:val="00F92826"/>
    <w:rsid w:val="00F95C50"/>
    <w:rsid w:val="00F966D4"/>
    <w:rsid w:val="00F97462"/>
    <w:rsid w:val="00FA0620"/>
    <w:rsid w:val="00FA4F33"/>
    <w:rsid w:val="00FA5A5C"/>
    <w:rsid w:val="00FA6395"/>
    <w:rsid w:val="00FB08B8"/>
    <w:rsid w:val="00FB0D27"/>
    <w:rsid w:val="00FB20AC"/>
    <w:rsid w:val="00FB2BB2"/>
    <w:rsid w:val="00FB5F4C"/>
    <w:rsid w:val="00FC27C2"/>
    <w:rsid w:val="00FC41F1"/>
    <w:rsid w:val="00FC5408"/>
    <w:rsid w:val="00FC5A81"/>
    <w:rsid w:val="00FD004A"/>
    <w:rsid w:val="00FD3CAB"/>
    <w:rsid w:val="00FD6DBF"/>
    <w:rsid w:val="00FD7B12"/>
    <w:rsid w:val="00FD7DC3"/>
    <w:rsid w:val="00FE1302"/>
    <w:rsid w:val="00FE1AFD"/>
    <w:rsid w:val="00FE402D"/>
    <w:rsid w:val="00FE6023"/>
    <w:rsid w:val="00FF1312"/>
    <w:rsid w:val="00FF45EA"/>
    <w:rsid w:val="00FF6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8745"/>
  <w15:chartTrackingRefBased/>
  <w15:docId w15:val="{93AC7C03-579F-4044-B29E-E3F82B6B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56139"/>
    <w:rPr>
      <w:rFonts w:ascii="Times New Roman" w:hAnsi="Times New Roman"/>
      <w:sz w:val="28"/>
      <w:szCs w:val="28"/>
      <w:lang w:eastAsia="en-US"/>
    </w:rPr>
  </w:style>
  <w:style w:type="paragraph" w:styleId="1">
    <w:name w:val="heading 1"/>
    <w:aliases w:val="Глава"/>
    <w:basedOn w:val="a3"/>
    <w:next w:val="a3"/>
    <w:link w:val="10"/>
    <w:qFormat/>
    <w:rsid w:val="008D2EE0"/>
    <w:pPr>
      <w:keepNext/>
      <w:spacing w:before="480"/>
      <w:jc w:val="left"/>
      <w:outlineLvl w:val="0"/>
    </w:pPr>
    <w:rPr>
      <w:rFonts w:cs="Arial"/>
      <w:color w:val="1F497D"/>
      <w:sz w:val="36"/>
      <w:szCs w:val="32"/>
    </w:rPr>
  </w:style>
  <w:style w:type="paragraph" w:styleId="2">
    <w:name w:val="heading 2"/>
    <w:aliases w:val="Раздел"/>
    <w:basedOn w:val="a3"/>
    <w:next w:val="a3"/>
    <w:link w:val="20"/>
    <w:qFormat/>
    <w:rsid w:val="008D2EE0"/>
    <w:pPr>
      <w:keepNext/>
      <w:spacing w:before="400" w:after="120"/>
      <w:jc w:val="left"/>
      <w:outlineLvl w:val="1"/>
    </w:pPr>
    <w:rPr>
      <w:color w:val="1F497D"/>
      <w:sz w:val="28"/>
    </w:rPr>
  </w:style>
  <w:style w:type="paragraph" w:styleId="3">
    <w:name w:val="heading 3"/>
    <w:aliases w:val="Подраздел"/>
    <w:basedOn w:val="a3"/>
    <w:next w:val="a3"/>
    <w:link w:val="30"/>
    <w:qFormat/>
    <w:rsid w:val="008D2EE0"/>
    <w:pPr>
      <w:keepNext/>
      <w:spacing w:before="320" w:after="120"/>
      <w:jc w:val="left"/>
      <w:outlineLvl w:val="2"/>
    </w:pPr>
    <w:rPr>
      <w:color w:val="1F497D"/>
      <w:sz w:val="24"/>
    </w:rPr>
  </w:style>
  <w:style w:type="paragraph" w:styleId="4">
    <w:name w:val="heading 4"/>
    <w:aliases w:val="Дополнительный"/>
    <w:basedOn w:val="a2"/>
    <w:next w:val="a2"/>
    <w:link w:val="40"/>
    <w:qFormat/>
    <w:rsid w:val="008D2EE0"/>
    <w:pPr>
      <w:keepNext/>
      <w:keepLines/>
      <w:overflowPunct w:val="0"/>
      <w:autoSpaceDE w:val="0"/>
      <w:autoSpaceDN w:val="0"/>
      <w:adjustRightInd w:val="0"/>
      <w:spacing w:before="200" w:after="120"/>
      <w:textAlignment w:val="baseline"/>
      <w:outlineLvl w:val="3"/>
    </w:pPr>
    <w:rPr>
      <w:rFonts w:ascii="Arial" w:eastAsia="Times New Roman" w:hAnsi="Arial"/>
      <w:i/>
      <w:color w:val="1F497D"/>
      <w:kern w:val="20"/>
      <w:sz w:val="22"/>
      <w:szCs w:val="20"/>
      <w:lang w:eastAsia="ru-RU"/>
    </w:rPr>
  </w:style>
  <w:style w:type="paragraph" w:styleId="5">
    <w:name w:val="heading 5"/>
    <w:aliases w:val="Номер главы"/>
    <w:basedOn w:val="a2"/>
    <w:next w:val="a2"/>
    <w:link w:val="50"/>
    <w:qFormat/>
    <w:rsid w:val="008D2EE0"/>
    <w:pPr>
      <w:keepNext/>
      <w:overflowPunct w:val="0"/>
      <w:autoSpaceDE w:val="0"/>
      <w:autoSpaceDN w:val="0"/>
      <w:adjustRightInd w:val="0"/>
      <w:spacing w:before="160" w:after="120"/>
      <w:textAlignment w:val="baseline"/>
      <w:outlineLvl w:val="4"/>
    </w:pPr>
    <w:rPr>
      <w:rFonts w:ascii="Arial" w:eastAsia="Times New Roman" w:hAnsi="Arial"/>
      <w:b/>
      <w:color w:val="1F497D"/>
      <w:kern w:val="20"/>
      <w:sz w:val="20"/>
      <w:szCs w:val="20"/>
      <w:lang w:eastAsia="ru-RU"/>
    </w:rPr>
  </w:style>
  <w:style w:type="paragraph" w:styleId="6">
    <w:name w:val="heading 6"/>
    <w:basedOn w:val="a2"/>
    <w:next w:val="a2"/>
    <w:link w:val="60"/>
    <w:qFormat/>
    <w:rsid w:val="002A2C76"/>
    <w:pPr>
      <w:overflowPunct w:val="0"/>
      <w:autoSpaceDE w:val="0"/>
      <w:autoSpaceDN w:val="0"/>
      <w:adjustRightInd w:val="0"/>
      <w:spacing w:before="240" w:after="60"/>
      <w:jc w:val="both"/>
      <w:textAlignment w:val="baseline"/>
      <w:outlineLvl w:val="5"/>
    </w:pPr>
    <w:rPr>
      <w:rFonts w:ascii="Arial" w:eastAsia="Times New Roman" w:hAnsi="Arial"/>
      <w:kern w:val="20"/>
      <w:sz w:val="20"/>
      <w:szCs w:val="20"/>
      <w:lang w:eastAsia="ru-RU"/>
    </w:rPr>
  </w:style>
  <w:style w:type="paragraph" w:styleId="7">
    <w:name w:val="heading 7"/>
    <w:basedOn w:val="a2"/>
    <w:next w:val="a2"/>
    <w:link w:val="70"/>
    <w:uiPriority w:val="9"/>
    <w:semiHidden/>
    <w:qFormat/>
    <w:rsid w:val="002F5B15"/>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rsid w:val="0059127E"/>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rsid w:val="00E5340C"/>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qFormat/>
    <w:rsid w:val="008D2EE0"/>
    <w:rPr>
      <w:rFonts w:eastAsia="Times New Roman"/>
      <w:color w:val="4F81BD"/>
      <w:u w:val="single"/>
      <w:lang w:val="ru-RU" w:eastAsia="ru-RU"/>
    </w:rPr>
  </w:style>
  <w:style w:type="character" w:customStyle="1" w:styleId="10">
    <w:name w:val="Заголовок 1 Знак"/>
    <w:aliases w:val="Глава Знак"/>
    <w:link w:val="1"/>
    <w:rsid w:val="008D2EE0"/>
    <w:rPr>
      <w:rFonts w:eastAsia="Times New Roman" w:cs="Arial"/>
      <w:color w:val="1F497D"/>
      <w:sz w:val="36"/>
      <w:szCs w:val="32"/>
      <w:lang w:eastAsia="ru-RU"/>
    </w:rPr>
  </w:style>
  <w:style w:type="character" w:customStyle="1" w:styleId="20">
    <w:name w:val="Заголовок 2 Знак"/>
    <w:aliases w:val="Раздел Знак"/>
    <w:link w:val="2"/>
    <w:rsid w:val="008D2EE0"/>
    <w:rPr>
      <w:rFonts w:eastAsia="Times New Roman"/>
      <w:color w:val="1F497D"/>
      <w:sz w:val="28"/>
      <w:lang w:eastAsia="ru-RU"/>
    </w:rPr>
  </w:style>
  <w:style w:type="character" w:customStyle="1" w:styleId="30">
    <w:name w:val="Заголовок 3 Знак"/>
    <w:aliases w:val="Подраздел Знак"/>
    <w:link w:val="3"/>
    <w:rsid w:val="008D2EE0"/>
    <w:rPr>
      <w:rFonts w:eastAsia="Times New Roman"/>
      <w:color w:val="1F497D"/>
      <w:sz w:val="24"/>
      <w:lang w:eastAsia="ru-RU"/>
    </w:rPr>
  </w:style>
  <w:style w:type="character" w:customStyle="1" w:styleId="40">
    <w:name w:val="Заголовок 4 Знак"/>
    <w:aliases w:val="Дополнительный Знак"/>
    <w:link w:val="4"/>
    <w:rsid w:val="008D2EE0"/>
    <w:rPr>
      <w:rFonts w:eastAsia="Times New Roman"/>
      <w:i/>
      <w:color w:val="1F497D"/>
      <w:kern w:val="20"/>
      <w:sz w:val="22"/>
      <w:lang w:eastAsia="ru-RU"/>
    </w:rPr>
  </w:style>
  <w:style w:type="character" w:customStyle="1" w:styleId="50">
    <w:name w:val="Заголовок 5 Знак"/>
    <w:aliases w:val="Номер главы Знак"/>
    <w:link w:val="5"/>
    <w:rsid w:val="008D2EE0"/>
    <w:rPr>
      <w:rFonts w:eastAsia="Times New Roman"/>
      <w:b/>
      <w:color w:val="1F497D"/>
      <w:kern w:val="20"/>
      <w:lang w:eastAsia="ru-RU"/>
    </w:rPr>
  </w:style>
  <w:style w:type="character" w:customStyle="1" w:styleId="60">
    <w:name w:val="Заголовок 6 Знак"/>
    <w:link w:val="6"/>
    <w:rsid w:val="002A2C76"/>
    <w:rPr>
      <w:rFonts w:eastAsia="Times New Roman"/>
      <w:kern w:val="20"/>
      <w:lang w:eastAsia="ru-RU"/>
    </w:rPr>
  </w:style>
  <w:style w:type="paragraph" w:customStyle="1" w:styleId="a8">
    <w:name w:val="Кнопка"/>
    <w:basedOn w:val="a3"/>
    <w:next w:val="a3"/>
    <w:link w:val="a9"/>
    <w:qFormat/>
    <w:rsid w:val="00CF55AC"/>
    <w:pPr>
      <w:spacing w:before="0"/>
    </w:pPr>
    <w:rPr>
      <w:b/>
      <w:u w:val="single"/>
    </w:rPr>
  </w:style>
  <w:style w:type="paragraph" w:styleId="a3">
    <w:name w:val="Body Text"/>
    <w:basedOn w:val="a2"/>
    <w:link w:val="aa"/>
    <w:qFormat/>
    <w:rsid w:val="0059127E"/>
    <w:pPr>
      <w:overflowPunct w:val="0"/>
      <w:autoSpaceDE w:val="0"/>
      <w:autoSpaceDN w:val="0"/>
      <w:adjustRightInd w:val="0"/>
      <w:spacing w:before="160"/>
      <w:jc w:val="both"/>
      <w:textAlignment w:val="baseline"/>
    </w:pPr>
    <w:rPr>
      <w:rFonts w:ascii="Arial" w:eastAsia="Times New Roman" w:hAnsi="Arial"/>
      <w:sz w:val="20"/>
      <w:szCs w:val="20"/>
      <w:lang w:eastAsia="ru-RU"/>
    </w:rPr>
  </w:style>
  <w:style w:type="character" w:customStyle="1" w:styleId="aa">
    <w:name w:val="Основной текст Знак"/>
    <w:link w:val="a3"/>
    <w:rsid w:val="0059127E"/>
    <w:rPr>
      <w:rFonts w:eastAsia="Times New Roman"/>
      <w:lang w:eastAsia="ru-RU"/>
    </w:rPr>
  </w:style>
  <w:style w:type="paragraph" w:customStyle="1" w:styleId="ab">
    <w:name w:val="Название справочника"/>
    <w:basedOn w:val="a3"/>
    <w:next w:val="a3"/>
    <w:link w:val="ac"/>
    <w:qFormat/>
    <w:rsid w:val="00CF55AC"/>
    <w:pPr>
      <w:spacing w:before="0"/>
    </w:pPr>
    <w:rPr>
      <w:b/>
    </w:rPr>
  </w:style>
  <w:style w:type="paragraph" w:customStyle="1" w:styleId="ad">
    <w:name w:val="Название поля/пункт меню"/>
    <w:basedOn w:val="a3"/>
    <w:link w:val="ae"/>
    <w:qFormat/>
    <w:rsid w:val="00CF55AC"/>
    <w:pPr>
      <w:spacing w:before="0"/>
    </w:pPr>
    <w:rPr>
      <w:i/>
    </w:rPr>
  </w:style>
  <w:style w:type="character" w:customStyle="1" w:styleId="af">
    <w:name w:val="Определение"/>
    <w:qFormat/>
    <w:rsid w:val="00A956B9"/>
    <w:rPr>
      <w:rFonts w:eastAsia="Times New Roman"/>
      <w:i/>
      <w:noProof/>
      <w:color w:val="1F497D"/>
      <w:u w:val="none"/>
      <w:lang w:val="ru-RU" w:eastAsia="ru-RU"/>
    </w:rPr>
  </w:style>
  <w:style w:type="character" w:customStyle="1" w:styleId="af0">
    <w:name w:val="Участник процесса"/>
    <w:qFormat/>
    <w:rsid w:val="0059127E"/>
    <w:rPr>
      <w:rFonts w:ascii="Arial" w:eastAsia="Times New Roman" w:hAnsi="Arial"/>
      <w:b/>
      <w:i/>
      <w:sz w:val="20"/>
      <w:lang w:val="ru-RU" w:eastAsia="ru-RU"/>
    </w:rPr>
  </w:style>
  <w:style w:type="character" w:customStyle="1" w:styleId="a9">
    <w:name w:val="Кнопка Знак"/>
    <w:link w:val="a8"/>
    <w:rsid w:val="00CF55AC"/>
    <w:rPr>
      <w:rFonts w:eastAsia="Times New Roman"/>
      <w:b/>
      <w:u w:val="single"/>
      <w:lang w:eastAsia="ru-RU"/>
    </w:rPr>
  </w:style>
  <w:style w:type="character" w:customStyle="1" w:styleId="70">
    <w:name w:val="Заголовок 7 Знак"/>
    <w:link w:val="7"/>
    <w:uiPriority w:val="9"/>
    <w:semiHidden/>
    <w:rsid w:val="002F5B15"/>
    <w:rPr>
      <w:rFonts w:ascii="Cambria" w:eastAsia="Times New Roman" w:hAnsi="Cambria" w:cs="Times New Roman"/>
      <w:i/>
      <w:iCs/>
      <w:color w:val="404040"/>
    </w:rPr>
  </w:style>
  <w:style w:type="character" w:customStyle="1" w:styleId="80">
    <w:name w:val="Заголовок 8 Знак"/>
    <w:link w:val="8"/>
    <w:uiPriority w:val="9"/>
    <w:rsid w:val="0059127E"/>
    <w:rPr>
      <w:rFonts w:eastAsia="Times New Roman" w:cs="Times New Roman"/>
      <w:color w:val="404040"/>
    </w:rPr>
  </w:style>
  <w:style w:type="character" w:customStyle="1" w:styleId="90">
    <w:name w:val="Заголовок 9 Знак"/>
    <w:link w:val="9"/>
    <w:uiPriority w:val="9"/>
    <w:rsid w:val="00E5340C"/>
    <w:rPr>
      <w:rFonts w:eastAsia="Times New Roman" w:cs="Times New Roman"/>
      <w:iCs/>
      <w:color w:val="404040"/>
    </w:rPr>
  </w:style>
  <w:style w:type="paragraph" w:styleId="a">
    <w:name w:val="List Number"/>
    <w:basedOn w:val="af1"/>
    <w:uiPriority w:val="99"/>
    <w:unhideWhenUsed/>
    <w:rsid w:val="00022E9E"/>
    <w:pPr>
      <w:numPr>
        <w:numId w:val="31"/>
      </w:numPr>
      <w:spacing w:before="160"/>
    </w:pPr>
  </w:style>
  <w:style w:type="paragraph" w:styleId="a1">
    <w:name w:val="List Bullet"/>
    <w:basedOn w:val="af1"/>
    <w:qFormat/>
    <w:rsid w:val="00147DE1"/>
    <w:pPr>
      <w:numPr>
        <w:numId w:val="43"/>
      </w:numPr>
    </w:pPr>
  </w:style>
  <w:style w:type="paragraph" w:customStyle="1" w:styleId="af2">
    <w:name w:val="Пример кода"/>
    <w:basedOn w:val="a3"/>
    <w:qFormat/>
    <w:rsid w:val="000717C1"/>
    <w:pPr>
      <w:shd w:val="clear" w:color="auto" w:fill="F2F2F2"/>
      <w:spacing w:before="0"/>
    </w:pPr>
    <w:rPr>
      <w:rFonts w:ascii="Consolas" w:hAnsi="Consolas"/>
      <w:noProof/>
    </w:rPr>
  </w:style>
  <w:style w:type="paragraph" w:customStyle="1" w:styleId="af3">
    <w:name w:val="Примечание"/>
    <w:basedOn w:val="a3"/>
    <w:qFormat/>
    <w:rsid w:val="00A956B9"/>
    <w:pPr>
      <w:keepNext/>
      <w:keepLines/>
      <w:pBdr>
        <w:top w:val="single" w:sz="4" w:space="4" w:color="808080"/>
        <w:left w:val="single" w:sz="4" w:space="4" w:color="808080"/>
        <w:bottom w:val="single" w:sz="4" w:space="4" w:color="808080"/>
        <w:right w:val="single" w:sz="4" w:space="4" w:color="808080"/>
      </w:pBdr>
    </w:pPr>
  </w:style>
  <w:style w:type="paragraph" w:styleId="af4">
    <w:name w:val="Title"/>
    <w:basedOn w:val="a3"/>
    <w:next w:val="a2"/>
    <w:link w:val="af5"/>
    <w:uiPriority w:val="10"/>
    <w:qFormat/>
    <w:rsid w:val="0059127E"/>
    <w:pPr>
      <w:pBdr>
        <w:bottom w:val="single" w:sz="18" w:space="1" w:color="1F497D"/>
      </w:pBdr>
      <w:spacing w:before="0" w:after="360"/>
      <w:jc w:val="left"/>
    </w:pPr>
    <w:rPr>
      <w:color w:val="1F497D"/>
      <w:sz w:val="40"/>
    </w:rPr>
  </w:style>
  <w:style w:type="character" w:customStyle="1" w:styleId="af5">
    <w:name w:val="Название Знак"/>
    <w:link w:val="af4"/>
    <w:uiPriority w:val="10"/>
    <w:rsid w:val="0059127E"/>
    <w:rPr>
      <w:rFonts w:eastAsia="Times New Roman"/>
      <w:color w:val="1F497D"/>
      <w:sz w:val="40"/>
      <w:lang w:eastAsia="ru-RU"/>
    </w:rPr>
  </w:style>
  <w:style w:type="table" w:styleId="af6">
    <w:name w:val="Table Grid"/>
    <w:basedOn w:val="a5"/>
    <w:uiPriority w:val="59"/>
    <w:rsid w:val="00E83F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7">
    <w:name w:val="Таблица НПО"/>
    <w:basedOn w:val="a5"/>
    <w:uiPriority w:val="99"/>
    <w:qFormat/>
    <w:rsid w:val="0086093F"/>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styleId="af1">
    <w:name w:val="List Paragraph"/>
    <w:basedOn w:val="a2"/>
    <w:uiPriority w:val="34"/>
    <w:qFormat/>
    <w:rsid w:val="00E61109"/>
    <w:pPr>
      <w:spacing w:before="60"/>
      <w:ind w:left="709" w:hanging="284"/>
      <w:jc w:val="both"/>
    </w:pPr>
    <w:rPr>
      <w:rFonts w:ascii="Arial" w:hAnsi="Arial"/>
      <w:sz w:val="20"/>
      <w:szCs w:val="20"/>
    </w:rPr>
  </w:style>
  <w:style w:type="paragraph" w:styleId="af8">
    <w:name w:val="caption"/>
    <w:basedOn w:val="a2"/>
    <w:next w:val="a2"/>
    <w:uiPriority w:val="35"/>
    <w:unhideWhenUsed/>
    <w:qFormat/>
    <w:rsid w:val="0059127E"/>
    <w:pPr>
      <w:spacing w:before="120" w:after="120"/>
      <w:jc w:val="right"/>
    </w:pPr>
    <w:rPr>
      <w:rFonts w:ascii="Arial" w:hAnsi="Arial"/>
      <w:bCs/>
      <w:sz w:val="20"/>
      <w:szCs w:val="18"/>
    </w:rPr>
  </w:style>
  <w:style w:type="numbering" w:customStyle="1" w:styleId="a0">
    <w:name w:val="Список эталон"/>
    <w:uiPriority w:val="99"/>
    <w:rsid w:val="00B4567F"/>
    <w:pPr>
      <w:numPr>
        <w:numId w:val="41"/>
      </w:numPr>
    </w:pPr>
  </w:style>
  <w:style w:type="paragraph" w:styleId="af9">
    <w:name w:val="header"/>
    <w:basedOn w:val="a2"/>
    <w:link w:val="afa"/>
    <w:uiPriority w:val="99"/>
    <w:unhideWhenUsed/>
    <w:rsid w:val="008D46D1"/>
    <w:pPr>
      <w:tabs>
        <w:tab w:val="center" w:pos="4677"/>
        <w:tab w:val="right" w:pos="9355"/>
      </w:tabs>
    </w:pPr>
    <w:rPr>
      <w:rFonts w:ascii="Arial" w:hAnsi="Arial"/>
      <w:color w:val="404040"/>
      <w:sz w:val="18"/>
      <w:szCs w:val="20"/>
    </w:rPr>
  </w:style>
  <w:style w:type="character" w:customStyle="1" w:styleId="afa">
    <w:name w:val="Верхний колонтитул Знак"/>
    <w:link w:val="af9"/>
    <w:uiPriority w:val="99"/>
    <w:rsid w:val="008D46D1"/>
    <w:rPr>
      <w:rFonts w:eastAsia="Calibri"/>
      <w:color w:val="404040"/>
      <w:sz w:val="18"/>
    </w:rPr>
  </w:style>
  <w:style w:type="paragraph" w:styleId="afb">
    <w:name w:val="footer"/>
    <w:basedOn w:val="a2"/>
    <w:link w:val="afc"/>
    <w:uiPriority w:val="99"/>
    <w:unhideWhenUsed/>
    <w:rsid w:val="008D46D1"/>
    <w:pPr>
      <w:tabs>
        <w:tab w:val="center" w:pos="4677"/>
        <w:tab w:val="right" w:pos="9355"/>
      </w:tabs>
    </w:pPr>
    <w:rPr>
      <w:rFonts w:ascii="Arial" w:hAnsi="Arial"/>
      <w:color w:val="404040"/>
      <w:sz w:val="18"/>
      <w:szCs w:val="20"/>
    </w:rPr>
  </w:style>
  <w:style w:type="character" w:customStyle="1" w:styleId="afc">
    <w:name w:val="Нижний колонтитул Знак"/>
    <w:link w:val="afb"/>
    <w:uiPriority w:val="99"/>
    <w:rsid w:val="008D46D1"/>
    <w:rPr>
      <w:rFonts w:eastAsia="Calibri"/>
      <w:color w:val="404040"/>
      <w:sz w:val="18"/>
    </w:rPr>
  </w:style>
  <w:style w:type="paragraph" w:styleId="afd">
    <w:name w:val="Balloon Text"/>
    <w:basedOn w:val="a2"/>
    <w:link w:val="afe"/>
    <w:uiPriority w:val="99"/>
    <w:semiHidden/>
    <w:unhideWhenUsed/>
    <w:rsid w:val="007F21B3"/>
    <w:pPr>
      <w:jc w:val="both"/>
    </w:pPr>
    <w:rPr>
      <w:rFonts w:ascii="Tahoma" w:hAnsi="Tahoma" w:cs="Tahoma"/>
      <w:sz w:val="16"/>
      <w:szCs w:val="16"/>
    </w:rPr>
  </w:style>
  <w:style w:type="character" w:customStyle="1" w:styleId="afe">
    <w:name w:val="Текст выноски Знак"/>
    <w:link w:val="afd"/>
    <w:uiPriority w:val="99"/>
    <w:semiHidden/>
    <w:rsid w:val="007F21B3"/>
    <w:rPr>
      <w:rFonts w:ascii="Tahoma" w:hAnsi="Tahoma" w:cs="Tahoma"/>
      <w:sz w:val="16"/>
      <w:szCs w:val="16"/>
    </w:rPr>
  </w:style>
  <w:style w:type="character" w:customStyle="1" w:styleId="ac">
    <w:name w:val="Название справочника Знак"/>
    <w:link w:val="ab"/>
    <w:rsid w:val="00CF55AC"/>
    <w:rPr>
      <w:rFonts w:eastAsia="Times New Roman"/>
      <w:b/>
      <w:lang w:eastAsia="ru-RU"/>
    </w:rPr>
  </w:style>
  <w:style w:type="character" w:customStyle="1" w:styleId="aff">
    <w:name w:val="Пояснение к заполнению"/>
    <w:uiPriority w:val="1"/>
    <w:qFormat/>
    <w:rsid w:val="0028677D"/>
    <w:rPr>
      <w:rFonts w:ascii="Arial" w:hAnsi="Arial"/>
      <w:i/>
      <w:color w:val="C0504D"/>
      <w:sz w:val="20"/>
    </w:rPr>
  </w:style>
  <w:style w:type="character" w:customStyle="1" w:styleId="ae">
    <w:name w:val="Название поля/пункт меню Знак"/>
    <w:link w:val="ad"/>
    <w:rsid w:val="00CF55AC"/>
    <w:rPr>
      <w:rFonts w:eastAsia="Times New Roman"/>
      <w:i/>
      <w:lang w:eastAsia="ru-RU"/>
    </w:rPr>
  </w:style>
  <w:style w:type="paragraph" w:styleId="aff0">
    <w:name w:val="annotation text"/>
    <w:basedOn w:val="a2"/>
    <w:link w:val="aff1"/>
    <w:rsid w:val="00CF55AC"/>
    <w:pPr>
      <w:overflowPunct w:val="0"/>
      <w:autoSpaceDE w:val="0"/>
      <w:autoSpaceDN w:val="0"/>
      <w:adjustRightInd w:val="0"/>
      <w:jc w:val="both"/>
      <w:textAlignment w:val="baseline"/>
    </w:pPr>
    <w:rPr>
      <w:rFonts w:ascii="Arial" w:eastAsia="Times New Roman" w:hAnsi="Arial"/>
      <w:sz w:val="20"/>
      <w:szCs w:val="20"/>
      <w:lang w:eastAsia="ru-RU"/>
    </w:rPr>
  </w:style>
  <w:style w:type="character" w:customStyle="1" w:styleId="aff1">
    <w:name w:val="Текст примечания Знак"/>
    <w:link w:val="aff0"/>
    <w:rsid w:val="00CF55AC"/>
    <w:rPr>
      <w:rFonts w:eastAsia="Times New Roman"/>
      <w:lang w:eastAsia="ru-RU"/>
    </w:rPr>
  </w:style>
  <w:style w:type="paragraph" w:customStyle="1" w:styleId="aff2">
    <w:name w:val="Текст таблицы"/>
    <w:basedOn w:val="a3"/>
    <w:qFormat/>
    <w:rsid w:val="0015293A"/>
    <w:pPr>
      <w:spacing w:before="0"/>
      <w:jc w:val="left"/>
    </w:pPr>
  </w:style>
  <w:style w:type="character" w:styleId="aff3">
    <w:name w:val="annotation reference"/>
    <w:uiPriority w:val="99"/>
    <w:semiHidden/>
    <w:unhideWhenUsed/>
    <w:rsid w:val="009433E8"/>
    <w:rPr>
      <w:sz w:val="16"/>
      <w:szCs w:val="16"/>
    </w:rPr>
  </w:style>
  <w:style w:type="paragraph" w:styleId="aff4">
    <w:name w:val="annotation subject"/>
    <w:basedOn w:val="aff0"/>
    <w:next w:val="aff0"/>
    <w:link w:val="aff5"/>
    <w:uiPriority w:val="99"/>
    <w:semiHidden/>
    <w:unhideWhenUsed/>
    <w:rsid w:val="009433E8"/>
    <w:pPr>
      <w:overflowPunct/>
      <w:autoSpaceDE/>
      <w:autoSpaceDN/>
      <w:adjustRightInd/>
      <w:jc w:val="left"/>
      <w:textAlignment w:val="auto"/>
    </w:pPr>
    <w:rPr>
      <w:rFonts w:ascii="Times New Roman" w:eastAsia="Calibri" w:hAnsi="Times New Roman"/>
      <w:b/>
      <w:bCs/>
      <w:lang w:eastAsia="en-US"/>
    </w:rPr>
  </w:style>
  <w:style w:type="character" w:customStyle="1" w:styleId="aff5">
    <w:name w:val="Тема примечания Знак"/>
    <w:link w:val="aff4"/>
    <w:uiPriority w:val="99"/>
    <w:semiHidden/>
    <w:rsid w:val="009433E8"/>
    <w:rPr>
      <w:rFonts w:ascii="Times New Roman" w:eastAsia="Calibri" w:hAnsi="Times New Roman"/>
      <w:b/>
      <w:bCs/>
      <w:lang w:eastAsia="ru-RU"/>
    </w:rPr>
  </w:style>
  <w:style w:type="paragraph" w:styleId="aff6">
    <w:name w:val="Revision"/>
    <w:hidden/>
    <w:uiPriority w:val="99"/>
    <w:semiHidden/>
    <w:rsid w:val="009433E8"/>
    <w:rPr>
      <w:rFonts w:ascii="Times New Roman" w:hAnsi="Times New Roman"/>
      <w:sz w:val="28"/>
      <w:szCs w:val="28"/>
      <w:lang w:eastAsia="en-US"/>
    </w:rPr>
  </w:style>
  <w:style w:type="paragraph" w:styleId="21">
    <w:name w:val="Body Text 2"/>
    <w:basedOn w:val="a2"/>
    <w:link w:val="22"/>
    <w:uiPriority w:val="99"/>
    <w:semiHidden/>
    <w:unhideWhenUsed/>
    <w:rsid w:val="00C5381D"/>
    <w:pPr>
      <w:spacing w:after="120" w:line="480" w:lineRule="auto"/>
    </w:pPr>
  </w:style>
  <w:style w:type="character" w:customStyle="1" w:styleId="22">
    <w:name w:val="Основной текст 2 Знак"/>
    <w:link w:val="21"/>
    <w:uiPriority w:val="99"/>
    <w:semiHidden/>
    <w:rsid w:val="00C5381D"/>
    <w:rPr>
      <w:rFonts w:ascii="Times New Roman" w:hAnsi="Times New Roman"/>
      <w:sz w:val="28"/>
      <w:szCs w:val="28"/>
      <w:lang w:eastAsia="en-US"/>
    </w:rPr>
  </w:style>
  <w:style w:type="paragraph" w:styleId="aff7">
    <w:name w:val="Normal (Web)"/>
    <w:basedOn w:val="a2"/>
    <w:uiPriority w:val="99"/>
    <w:unhideWhenUsed/>
    <w:rsid w:val="00C01D0D"/>
    <w:pPr>
      <w:spacing w:before="100" w:beforeAutospacing="1" w:after="100" w:afterAutospacing="1"/>
    </w:pPr>
    <w:rPr>
      <w:rFonts w:eastAsia="Times New Roman"/>
      <w:sz w:val="24"/>
      <w:szCs w:val="24"/>
      <w:lang w:eastAsia="ru-RU"/>
    </w:rPr>
  </w:style>
  <w:style w:type="paragraph" w:customStyle="1" w:styleId="ConsPlusNormal">
    <w:name w:val="ConsPlusNormal"/>
    <w:qFormat/>
    <w:rsid w:val="00803044"/>
    <w:pPr>
      <w:widowControl w:val="0"/>
      <w:autoSpaceDE w:val="0"/>
      <w:autoSpaceDN w:val="0"/>
      <w:adjustRightInd w:val="0"/>
    </w:pPr>
    <w:rPr>
      <w:rFonts w:ascii="Times New Roman" w:eastAsia="Times New Roman" w:hAnsi="Times New Roman"/>
      <w:sz w:val="24"/>
      <w:szCs w:val="24"/>
    </w:rPr>
  </w:style>
  <w:style w:type="paragraph" w:styleId="aff8">
    <w:name w:val="endnote text"/>
    <w:basedOn w:val="a2"/>
    <w:link w:val="aff9"/>
    <w:uiPriority w:val="99"/>
    <w:semiHidden/>
    <w:rsid w:val="00CE624E"/>
    <w:pPr>
      <w:autoSpaceDE w:val="0"/>
      <w:autoSpaceDN w:val="0"/>
    </w:pPr>
    <w:rPr>
      <w:rFonts w:eastAsia="Times New Roman"/>
      <w:sz w:val="20"/>
      <w:szCs w:val="20"/>
      <w:lang w:eastAsia="ru-RU"/>
    </w:rPr>
  </w:style>
  <w:style w:type="character" w:customStyle="1" w:styleId="aff9">
    <w:name w:val="Текст концевой сноски Знак"/>
    <w:link w:val="aff8"/>
    <w:uiPriority w:val="99"/>
    <w:semiHidden/>
    <w:rsid w:val="00CE624E"/>
    <w:rPr>
      <w:rFonts w:ascii="Times New Roman" w:eastAsia="Times New Roman" w:hAnsi="Times New Roman"/>
    </w:rPr>
  </w:style>
  <w:style w:type="character" w:styleId="affa">
    <w:name w:val="endnote reference"/>
    <w:uiPriority w:val="99"/>
    <w:semiHidden/>
    <w:rsid w:val="00CE624E"/>
    <w:rPr>
      <w:rFonts w:cs="Times New Roman"/>
      <w:vertAlign w:val="superscript"/>
    </w:rPr>
  </w:style>
  <w:style w:type="table" w:customStyle="1" w:styleId="11">
    <w:name w:val="Сетка таблицы1"/>
    <w:basedOn w:val="a5"/>
    <w:next w:val="af6"/>
    <w:uiPriority w:val="99"/>
    <w:rsid w:val="00CE624E"/>
    <w:pPr>
      <w:autoSpaceDE w:val="0"/>
      <w:autoSpaceDN w:val="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footnote text"/>
    <w:basedOn w:val="a2"/>
    <w:link w:val="affc"/>
    <w:uiPriority w:val="99"/>
    <w:semiHidden/>
    <w:unhideWhenUsed/>
    <w:rsid w:val="004A10ED"/>
    <w:rPr>
      <w:sz w:val="20"/>
      <w:szCs w:val="20"/>
    </w:rPr>
  </w:style>
  <w:style w:type="character" w:customStyle="1" w:styleId="affc">
    <w:name w:val="Текст сноски Знак"/>
    <w:link w:val="affb"/>
    <w:uiPriority w:val="99"/>
    <w:semiHidden/>
    <w:rsid w:val="004A10ED"/>
    <w:rPr>
      <w:rFonts w:ascii="Times New Roman" w:hAnsi="Times New Roman"/>
      <w:lang w:eastAsia="en-US"/>
    </w:rPr>
  </w:style>
  <w:style w:type="character" w:styleId="affd">
    <w:name w:val="footnote reference"/>
    <w:uiPriority w:val="99"/>
    <w:semiHidden/>
    <w:unhideWhenUsed/>
    <w:rsid w:val="004A1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803">
      <w:bodyDiv w:val="1"/>
      <w:marLeft w:val="0"/>
      <w:marRight w:val="0"/>
      <w:marTop w:val="0"/>
      <w:marBottom w:val="0"/>
      <w:divBdr>
        <w:top w:val="none" w:sz="0" w:space="0" w:color="auto"/>
        <w:left w:val="none" w:sz="0" w:space="0" w:color="auto"/>
        <w:bottom w:val="none" w:sz="0" w:space="0" w:color="auto"/>
        <w:right w:val="none" w:sz="0" w:space="0" w:color="auto"/>
      </w:divBdr>
    </w:div>
    <w:div w:id="16781194">
      <w:bodyDiv w:val="1"/>
      <w:marLeft w:val="0"/>
      <w:marRight w:val="0"/>
      <w:marTop w:val="0"/>
      <w:marBottom w:val="0"/>
      <w:divBdr>
        <w:top w:val="none" w:sz="0" w:space="0" w:color="auto"/>
        <w:left w:val="none" w:sz="0" w:space="0" w:color="auto"/>
        <w:bottom w:val="none" w:sz="0" w:space="0" w:color="auto"/>
        <w:right w:val="none" w:sz="0" w:space="0" w:color="auto"/>
      </w:divBdr>
    </w:div>
    <w:div w:id="18046975">
      <w:bodyDiv w:val="1"/>
      <w:marLeft w:val="0"/>
      <w:marRight w:val="0"/>
      <w:marTop w:val="0"/>
      <w:marBottom w:val="0"/>
      <w:divBdr>
        <w:top w:val="none" w:sz="0" w:space="0" w:color="auto"/>
        <w:left w:val="none" w:sz="0" w:space="0" w:color="auto"/>
        <w:bottom w:val="none" w:sz="0" w:space="0" w:color="auto"/>
        <w:right w:val="none" w:sz="0" w:space="0" w:color="auto"/>
      </w:divBdr>
    </w:div>
    <w:div w:id="56520187">
      <w:bodyDiv w:val="1"/>
      <w:marLeft w:val="0"/>
      <w:marRight w:val="0"/>
      <w:marTop w:val="0"/>
      <w:marBottom w:val="0"/>
      <w:divBdr>
        <w:top w:val="none" w:sz="0" w:space="0" w:color="auto"/>
        <w:left w:val="none" w:sz="0" w:space="0" w:color="auto"/>
        <w:bottom w:val="none" w:sz="0" w:space="0" w:color="auto"/>
        <w:right w:val="none" w:sz="0" w:space="0" w:color="auto"/>
      </w:divBdr>
    </w:div>
    <w:div w:id="63994286">
      <w:bodyDiv w:val="1"/>
      <w:marLeft w:val="0"/>
      <w:marRight w:val="0"/>
      <w:marTop w:val="0"/>
      <w:marBottom w:val="0"/>
      <w:divBdr>
        <w:top w:val="none" w:sz="0" w:space="0" w:color="auto"/>
        <w:left w:val="none" w:sz="0" w:space="0" w:color="auto"/>
        <w:bottom w:val="none" w:sz="0" w:space="0" w:color="auto"/>
        <w:right w:val="none" w:sz="0" w:space="0" w:color="auto"/>
      </w:divBdr>
    </w:div>
    <w:div w:id="64184113">
      <w:bodyDiv w:val="1"/>
      <w:marLeft w:val="0"/>
      <w:marRight w:val="0"/>
      <w:marTop w:val="0"/>
      <w:marBottom w:val="0"/>
      <w:divBdr>
        <w:top w:val="none" w:sz="0" w:space="0" w:color="auto"/>
        <w:left w:val="none" w:sz="0" w:space="0" w:color="auto"/>
        <w:bottom w:val="none" w:sz="0" w:space="0" w:color="auto"/>
        <w:right w:val="none" w:sz="0" w:space="0" w:color="auto"/>
      </w:divBdr>
    </w:div>
    <w:div w:id="72700540">
      <w:bodyDiv w:val="1"/>
      <w:marLeft w:val="0"/>
      <w:marRight w:val="0"/>
      <w:marTop w:val="0"/>
      <w:marBottom w:val="0"/>
      <w:divBdr>
        <w:top w:val="none" w:sz="0" w:space="0" w:color="auto"/>
        <w:left w:val="none" w:sz="0" w:space="0" w:color="auto"/>
        <w:bottom w:val="none" w:sz="0" w:space="0" w:color="auto"/>
        <w:right w:val="none" w:sz="0" w:space="0" w:color="auto"/>
      </w:divBdr>
    </w:div>
    <w:div w:id="73747264">
      <w:bodyDiv w:val="1"/>
      <w:marLeft w:val="0"/>
      <w:marRight w:val="0"/>
      <w:marTop w:val="0"/>
      <w:marBottom w:val="0"/>
      <w:divBdr>
        <w:top w:val="none" w:sz="0" w:space="0" w:color="auto"/>
        <w:left w:val="none" w:sz="0" w:space="0" w:color="auto"/>
        <w:bottom w:val="none" w:sz="0" w:space="0" w:color="auto"/>
        <w:right w:val="none" w:sz="0" w:space="0" w:color="auto"/>
      </w:divBdr>
    </w:div>
    <w:div w:id="75640134">
      <w:bodyDiv w:val="1"/>
      <w:marLeft w:val="0"/>
      <w:marRight w:val="0"/>
      <w:marTop w:val="0"/>
      <w:marBottom w:val="0"/>
      <w:divBdr>
        <w:top w:val="none" w:sz="0" w:space="0" w:color="auto"/>
        <w:left w:val="none" w:sz="0" w:space="0" w:color="auto"/>
        <w:bottom w:val="none" w:sz="0" w:space="0" w:color="auto"/>
        <w:right w:val="none" w:sz="0" w:space="0" w:color="auto"/>
      </w:divBdr>
    </w:div>
    <w:div w:id="85269539">
      <w:bodyDiv w:val="1"/>
      <w:marLeft w:val="0"/>
      <w:marRight w:val="0"/>
      <w:marTop w:val="0"/>
      <w:marBottom w:val="0"/>
      <w:divBdr>
        <w:top w:val="none" w:sz="0" w:space="0" w:color="auto"/>
        <w:left w:val="none" w:sz="0" w:space="0" w:color="auto"/>
        <w:bottom w:val="none" w:sz="0" w:space="0" w:color="auto"/>
        <w:right w:val="none" w:sz="0" w:space="0" w:color="auto"/>
      </w:divBdr>
    </w:div>
    <w:div w:id="89669945">
      <w:bodyDiv w:val="1"/>
      <w:marLeft w:val="0"/>
      <w:marRight w:val="0"/>
      <w:marTop w:val="0"/>
      <w:marBottom w:val="0"/>
      <w:divBdr>
        <w:top w:val="none" w:sz="0" w:space="0" w:color="auto"/>
        <w:left w:val="none" w:sz="0" w:space="0" w:color="auto"/>
        <w:bottom w:val="none" w:sz="0" w:space="0" w:color="auto"/>
        <w:right w:val="none" w:sz="0" w:space="0" w:color="auto"/>
      </w:divBdr>
    </w:div>
    <w:div w:id="109668908">
      <w:bodyDiv w:val="1"/>
      <w:marLeft w:val="0"/>
      <w:marRight w:val="0"/>
      <w:marTop w:val="0"/>
      <w:marBottom w:val="0"/>
      <w:divBdr>
        <w:top w:val="none" w:sz="0" w:space="0" w:color="auto"/>
        <w:left w:val="none" w:sz="0" w:space="0" w:color="auto"/>
        <w:bottom w:val="none" w:sz="0" w:space="0" w:color="auto"/>
        <w:right w:val="none" w:sz="0" w:space="0" w:color="auto"/>
      </w:divBdr>
    </w:div>
    <w:div w:id="120465845">
      <w:bodyDiv w:val="1"/>
      <w:marLeft w:val="0"/>
      <w:marRight w:val="0"/>
      <w:marTop w:val="0"/>
      <w:marBottom w:val="0"/>
      <w:divBdr>
        <w:top w:val="none" w:sz="0" w:space="0" w:color="auto"/>
        <w:left w:val="none" w:sz="0" w:space="0" w:color="auto"/>
        <w:bottom w:val="none" w:sz="0" w:space="0" w:color="auto"/>
        <w:right w:val="none" w:sz="0" w:space="0" w:color="auto"/>
      </w:divBdr>
    </w:div>
    <w:div w:id="146096592">
      <w:bodyDiv w:val="1"/>
      <w:marLeft w:val="0"/>
      <w:marRight w:val="0"/>
      <w:marTop w:val="0"/>
      <w:marBottom w:val="0"/>
      <w:divBdr>
        <w:top w:val="none" w:sz="0" w:space="0" w:color="auto"/>
        <w:left w:val="none" w:sz="0" w:space="0" w:color="auto"/>
        <w:bottom w:val="none" w:sz="0" w:space="0" w:color="auto"/>
        <w:right w:val="none" w:sz="0" w:space="0" w:color="auto"/>
      </w:divBdr>
    </w:div>
    <w:div w:id="174655287">
      <w:bodyDiv w:val="1"/>
      <w:marLeft w:val="0"/>
      <w:marRight w:val="0"/>
      <w:marTop w:val="0"/>
      <w:marBottom w:val="0"/>
      <w:divBdr>
        <w:top w:val="none" w:sz="0" w:space="0" w:color="auto"/>
        <w:left w:val="none" w:sz="0" w:space="0" w:color="auto"/>
        <w:bottom w:val="none" w:sz="0" w:space="0" w:color="auto"/>
        <w:right w:val="none" w:sz="0" w:space="0" w:color="auto"/>
      </w:divBdr>
    </w:div>
    <w:div w:id="186219965">
      <w:bodyDiv w:val="1"/>
      <w:marLeft w:val="0"/>
      <w:marRight w:val="0"/>
      <w:marTop w:val="0"/>
      <w:marBottom w:val="0"/>
      <w:divBdr>
        <w:top w:val="none" w:sz="0" w:space="0" w:color="auto"/>
        <w:left w:val="none" w:sz="0" w:space="0" w:color="auto"/>
        <w:bottom w:val="none" w:sz="0" w:space="0" w:color="auto"/>
        <w:right w:val="none" w:sz="0" w:space="0" w:color="auto"/>
      </w:divBdr>
    </w:div>
    <w:div w:id="215167434">
      <w:bodyDiv w:val="1"/>
      <w:marLeft w:val="0"/>
      <w:marRight w:val="0"/>
      <w:marTop w:val="0"/>
      <w:marBottom w:val="0"/>
      <w:divBdr>
        <w:top w:val="none" w:sz="0" w:space="0" w:color="auto"/>
        <w:left w:val="none" w:sz="0" w:space="0" w:color="auto"/>
        <w:bottom w:val="none" w:sz="0" w:space="0" w:color="auto"/>
        <w:right w:val="none" w:sz="0" w:space="0" w:color="auto"/>
      </w:divBdr>
    </w:div>
    <w:div w:id="240069147">
      <w:bodyDiv w:val="1"/>
      <w:marLeft w:val="0"/>
      <w:marRight w:val="0"/>
      <w:marTop w:val="0"/>
      <w:marBottom w:val="0"/>
      <w:divBdr>
        <w:top w:val="none" w:sz="0" w:space="0" w:color="auto"/>
        <w:left w:val="none" w:sz="0" w:space="0" w:color="auto"/>
        <w:bottom w:val="none" w:sz="0" w:space="0" w:color="auto"/>
        <w:right w:val="none" w:sz="0" w:space="0" w:color="auto"/>
      </w:divBdr>
    </w:div>
    <w:div w:id="315375273">
      <w:bodyDiv w:val="1"/>
      <w:marLeft w:val="0"/>
      <w:marRight w:val="0"/>
      <w:marTop w:val="0"/>
      <w:marBottom w:val="0"/>
      <w:divBdr>
        <w:top w:val="none" w:sz="0" w:space="0" w:color="auto"/>
        <w:left w:val="none" w:sz="0" w:space="0" w:color="auto"/>
        <w:bottom w:val="none" w:sz="0" w:space="0" w:color="auto"/>
        <w:right w:val="none" w:sz="0" w:space="0" w:color="auto"/>
      </w:divBdr>
    </w:div>
    <w:div w:id="346172661">
      <w:bodyDiv w:val="1"/>
      <w:marLeft w:val="0"/>
      <w:marRight w:val="0"/>
      <w:marTop w:val="0"/>
      <w:marBottom w:val="0"/>
      <w:divBdr>
        <w:top w:val="none" w:sz="0" w:space="0" w:color="auto"/>
        <w:left w:val="none" w:sz="0" w:space="0" w:color="auto"/>
        <w:bottom w:val="none" w:sz="0" w:space="0" w:color="auto"/>
        <w:right w:val="none" w:sz="0" w:space="0" w:color="auto"/>
      </w:divBdr>
    </w:div>
    <w:div w:id="364983662">
      <w:bodyDiv w:val="1"/>
      <w:marLeft w:val="0"/>
      <w:marRight w:val="0"/>
      <w:marTop w:val="0"/>
      <w:marBottom w:val="0"/>
      <w:divBdr>
        <w:top w:val="none" w:sz="0" w:space="0" w:color="auto"/>
        <w:left w:val="none" w:sz="0" w:space="0" w:color="auto"/>
        <w:bottom w:val="none" w:sz="0" w:space="0" w:color="auto"/>
        <w:right w:val="none" w:sz="0" w:space="0" w:color="auto"/>
      </w:divBdr>
    </w:div>
    <w:div w:id="394551043">
      <w:bodyDiv w:val="1"/>
      <w:marLeft w:val="0"/>
      <w:marRight w:val="0"/>
      <w:marTop w:val="0"/>
      <w:marBottom w:val="0"/>
      <w:divBdr>
        <w:top w:val="none" w:sz="0" w:space="0" w:color="auto"/>
        <w:left w:val="none" w:sz="0" w:space="0" w:color="auto"/>
        <w:bottom w:val="none" w:sz="0" w:space="0" w:color="auto"/>
        <w:right w:val="none" w:sz="0" w:space="0" w:color="auto"/>
      </w:divBdr>
    </w:div>
    <w:div w:id="419254071">
      <w:bodyDiv w:val="1"/>
      <w:marLeft w:val="0"/>
      <w:marRight w:val="0"/>
      <w:marTop w:val="0"/>
      <w:marBottom w:val="0"/>
      <w:divBdr>
        <w:top w:val="none" w:sz="0" w:space="0" w:color="auto"/>
        <w:left w:val="none" w:sz="0" w:space="0" w:color="auto"/>
        <w:bottom w:val="none" w:sz="0" w:space="0" w:color="auto"/>
        <w:right w:val="none" w:sz="0" w:space="0" w:color="auto"/>
      </w:divBdr>
    </w:div>
    <w:div w:id="419759080">
      <w:bodyDiv w:val="1"/>
      <w:marLeft w:val="0"/>
      <w:marRight w:val="0"/>
      <w:marTop w:val="0"/>
      <w:marBottom w:val="0"/>
      <w:divBdr>
        <w:top w:val="none" w:sz="0" w:space="0" w:color="auto"/>
        <w:left w:val="none" w:sz="0" w:space="0" w:color="auto"/>
        <w:bottom w:val="none" w:sz="0" w:space="0" w:color="auto"/>
        <w:right w:val="none" w:sz="0" w:space="0" w:color="auto"/>
      </w:divBdr>
    </w:div>
    <w:div w:id="477693530">
      <w:bodyDiv w:val="1"/>
      <w:marLeft w:val="0"/>
      <w:marRight w:val="0"/>
      <w:marTop w:val="0"/>
      <w:marBottom w:val="0"/>
      <w:divBdr>
        <w:top w:val="none" w:sz="0" w:space="0" w:color="auto"/>
        <w:left w:val="none" w:sz="0" w:space="0" w:color="auto"/>
        <w:bottom w:val="none" w:sz="0" w:space="0" w:color="auto"/>
        <w:right w:val="none" w:sz="0" w:space="0" w:color="auto"/>
      </w:divBdr>
    </w:div>
    <w:div w:id="495535423">
      <w:bodyDiv w:val="1"/>
      <w:marLeft w:val="0"/>
      <w:marRight w:val="0"/>
      <w:marTop w:val="0"/>
      <w:marBottom w:val="0"/>
      <w:divBdr>
        <w:top w:val="none" w:sz="0" w:space="0" w:color="auto"/>
        <w:left w:val="none" w:sz="0" w:space="0" w:color="auto"/>
        <w:bottom w:val="none" w:sz="0" w:space="0" w:color="auto"/>
        <w:right w:val="none" w:sz="0" w:space="0" w:color="auto"/>
      </w:divBdr>
    </w:div>
    <w:div w:id="510948764">
      <w:bodyDiv w:val="1"/>
      <w:marLeft w:val="0"/>
      <w:marRight w:val="0"/>
      <w:marTop w:val="0"/>
      <w:marBottom w:val="0"/>
      <w:divBdr>
        <w:top w:val="none" w:sz="0" w:space="0" w:color="auto"/>
        <w:left w:val="none" w:sz="0" w:space="0" w:color="auto"/>
        <w:bottom w:val="none" w:sz="0" w:space="0" w:color="auto"/>
        <w:right w:val="none" w:sz="0" w:space="0" w:color="auto"/>
      </w:divBdr>
      <w:divsChild>
        <w:div w:id="390620115">
          <w:marLeft w:val="0"/>
          <w:marRight w:val="0"/>
          <w:marTop w:val="0"/>
          <w:marBottom w:val="0"/>
          <w:divBdr>
            <w:top w:val="none" w:sz="0" w:space="0" w:color="auto"/>
            <w:left w:val="none" w:sz="0" w:space="0" w:color="auto"/>
            <w:bottom w:val="none" w:sz="0" w:space="0" w:color="auto"/>
            <w:right w:val="none" w:sz="0" w:space="0" w:color="auto"/>
          </w:divBdr>
        </w:div>
      </w:divsChild>
    </w:div>
    <w:div w:id="513882660">
      <w:bodyDiv w:val="1"/>
      <w:marLeft w:val="0"/>
      <w:marRight w:val="0"/>
      <w:marTop w:val="0"/>
      <w:marBottom w:val="0"/>
      <w:divBdr>
        <w:top w:val="none" w:sz="0" w:space="0" w:color="auto"/>
        <w:left w:val="none" w:sz="0" w:space="0" w:color="auto"/>
        <w:bottom w:val="none" w:sz="0" w:space="0" w:color="auto"/>
        <w:right w:val="none" w:sz="0" w:space="0" w:color="auto"/>
      </w:divBdr>
    </w:div>
    <w:div w:id="526413963">
      <w:bodyDiv w:val="1"/>
      <w:marLeft w:val="0"/>
      <w:marRight w:val="0"/>
      <w:marTop w:val="0"/>
      <w:marBottom w:val="0"/>
      <w:divBdr>
        <w:top w:val="none" w:sz="0" w:space="0" w:color="auto"/>
        <w:left w:val="none" w:sz="0" w:space="0" w:color="auto"/>
        <w:bottom w:val="none" w:sz="0" w:space="0" w:color="auto"/>
        <w:right w:val="none" w:sz="0" w:space="0" w:color="auto"/>
      </w:divBdr>
    </w:div>
    <w:div w:id="544027462">
      <w:bodyDiv w:val="1"/>
      <w:marLeft w:val="0"/>
      <w:marRight w:val="0"/>
      <w:marTop w:val="0"/>
      <w:marBottom w:val="0"/>
      <w:divBdr>
        <w:top w:val="none" w:sz="0" w:space="0" w:color="auto"/>
        <w:left w:val="none" w:sz="0" w:space="0" w:color="auto"/>
        <w:bottom w:val="none" w:sz="0" w:space="0" w:color="auto"/>
        <w:right w:val="none" w:sz="0" w:space="0" w:color="auto"/>
      </w:divBdr>
    </w:div>
    <w:div w:id="555045891">
      <w:bodyDiv w:val="1"/>
      <w:marLeft w:val="0"/>
      <w:marRight w:val="0"/>
      <w:marTop w:val="0"/>
      <w:marBottom w:val="0"/>
      <w:divBdr>
        <w:top w:val="none" w:sz="0" w:space="0" w:color="auto"/>
        <w:left w:val="none" w:sz="0" w:space="0" w:color="auto"/>
        <w:bottom w:val="none" w:sz="0" w:space="0" w:color="auto"/>
        <w:right w:val="none" w:sz="0" w:space="0" w:color="auto"/>
      </w:divBdr>
    </w:div>
    <w:div w:id="583807540">
      <w:bodyDiv w:val="1"/>
      <w:marLeft w:val="0"/>
      <w:marRight w:val="0"/>
      <w:marTop w:val="0"/>
      <w:marBottom w:val="0"/>
      <w:divBdr>
        <w:top w:val="none" w:sz="0" w:space="0" w:color="auto"/>
        <w:left w:val="none" w:sz="0" w:space="0" w:color="auto"/>
        <w:bottom w:val="none" w:sz="0" w:space="0" w:color="auto"/>
        <w:right w:val="none" w:sz="0" w:space="0" w:color="auto"/>
      </w:divBdr>
    </w:div>
    <w:div w:id="630937973">
      <w:bodyDiv w:val="1"/>
      <w:marLeft w:val="0"/>
      <w:marRight w:val="0"/>
      <w:marTop w:val="0"/>
      <w:marBottom w:val="0"/>
      <w:divBdr>
        <w:top w:val="none" w:sz="0" w:space="0" w:color="auto"/>
        <w:left w:val="none" w:sz="0" w:space="0" w:color="auto"/>
        <w:bottom w:val="none" w:sz="0" w:space="0" w:color="auto"/>
        <w:right w:val="none" w:sz="0" w:space="0" w:color="auto"/>
      </w:divBdr>
    </w:div>
    <w:div w:id="668756405">
      <w:bodyDiv w:val="1"/>
      <w:marLeft w:val="0"/>
      <w:marRight w:val="0"/>
      <w:marTop w:val="0"/>
      <w:marBottom w:val="0"/>
      <w:divBdr>
        <w:top w:val="none" w:sz="0" w:space="0" w:color="auto"/>
        <w:left w:val="none" w:sz="0" w:space="0" w:color="auto"/>
        <w:bottom w:val="none" w:sz="0" w:space="0" w:color="auto"/>
        <w:right w:val="none" w:sz="0" w:space="0" w:color="auto"/>
      </w:divBdr>
    </w:div>
    <w:div w:id="682126297">
      <w:bodyDiv w:val="1"/>
      <w:marLeft w:val="0"/>
      <w:marRight w:val="0"/>
      <w:marTop w:val="0"/>
      <w:marBottom w:val="0"/>
      <w:divBdr>
        <w:top w:val="none" w:sz="0" w:space="0" w:color="auto"/>
        <w:left w:val="none" w:sz="0" w:space="0" w:color="auto"/>
        <w:bottom w:val="none" w:sz="0" w:space="0" w:color="auto"/>
        <w:right w:val="none" w:sz="0" w:space="0" w:color="auto"/>
      </w:divBdr>
    </w:div>
    <w:div w:id="696153060">
      <w:bodyDiv w:val="1"/>
      <w:marLeft w:val="0"/>
      <w:marRight w:val="0"/>
      <w:marTop w:val="0"/>
      <w:marBottom w:val="0"/>
      <w:divBdr>
        <w:top w:val="none" w:sz="0" w:space="0" w:color="auto"/>
        <w:left w:val="none" w:sz="0" w:space="0" w:color="auto"/>
        <w:bottom w:val="none" w:sz="0" w:space="0" w:color="auto"/>
        <w:right w:val="none" w:sz="0" w:space="0" w:color="auto"/>
      </w:divBdr>
    </w:div>
    <w:div w:id="720324059">
      <w:bodyDiv w:val="1"/>
      <w:marLeft w:val="0"/>
      <w:marRight w:val="0"/>
      <w:marTop w:val="0"/>
      <w:marBottom w:val="0"/>
      <w:divBdr>
        <w:top w:val="none" w:sz="0" w:space="0" w:color="auto"/>
        <w:left w:val="none" w:sz="0" w:space="0" w:color="auto"/>
        <w:bottom w:val="none" w:sz="0" w:space="0" w:color="auto"/>
        <w:right w:val="none" w:sz="0" w:space="0" w:color="auto"/>
      </w:divBdr>
    </w:div>
    <w:div w:id="768307409">
      <w:bodyDiv w:val="1"/>
      <w:marLeft w:val="0"/>
      <w:marRight w:val="0"/>
      <w:marTop w:val="0"/>
      <w:marBottom w:val="0"/>
      <w:divBdr>
        <w:top w:val="none" w:sz="0" w:space="0" w:color="auto"/>
        <w:left w:val="none" w:sz="0" w:space="0" w:color="auto"/>
        <w:bottom w:val="none" w:sz="0" w:space="0" w:color="auto"/>
        <w:right w:val="none" w:sz="0" w:space="0" w:color="auto"/>
      </w:divBdr>
    </w:div>
    <w:div w:id="793409888">
      <w:bodyDiv w:val="1"/>
      <w:marLeft w:val="0"/>
      <w:marRight w:val="0"/>
      <w:marTop w:val="0"/>
      <w:marBottom w:val="0"/>
      <w:divBdr>
        <w:top w:val="none" w:sz="0" w:space="0" w:color="auto"/>
        <w:left w:val="none" w:sz="0" w:space="0" w:color="auto"/>
        <w:bottom w:val="none" w:sz="0" w:space="0" w:color="auto"/>
        <w:right w:val="none" w:sz="0" w:space="0" w:color="auto"/>
      </w:divBdr>
    </w:div>
    <w:div w:id="831062423">
      <w:bodyDiv w:val="1"/>
      <w:marLeft w:val="0"/>
      <w:marRight w:val="0"/>
      <w:marTop w:val="0"/>
      <w:marBottom w:val="0"/>
      <w:divBdr>
        <w:top w:val="none" w:sz="0" w:space="0" w:color="auto"/>
        <w:left w:val="none" w:sz="0" w:space="0" w:color="auto"/>
        <w:bottom w:val="none" w:sz="0" w:space="0" w:color="auto"/>
        <w:right w:val="none" w:sz="0" w:space="0" w:color="auto"/>
      </w:divBdr>
    </w:div>
    <w:div w:id="833491003">
      <w:bodyDiv w:val="1"/>
      <w:marLeft w:val="0"/>
      <w:marRight w:val="0"/>
      <w:marTop w:val="0"/>
      <w:marBottom w:val="0"/>
      <w:divBdr>
        <w:top w:val="none" w:sz="0" w:space="0" w:color="auto"/>
        <w:left w:val="none" w:sz="0" w:space="0" w:color="auto"/>
        <w:bottom w:val="none" w:sz="0" w:space="0" w:color="auto"/>
        <w:right w:val="none" w:sz="0" w:space="0" w:color="auto"/>
      </w:divBdr>
    </w:div>
    <w:div w:id="848132174">
      <w:bodyDiv w:val="1"/>
      <w:marLeft w:val="0"/>
      <w:marRight w:val="0"/>
      <w:marTop w:val="0"/>
      <w:marBottom w:val="0"/>
      <w:divBdr>
        <w:top w:val="none" w:sz="0" w:space="0" w:color="auto"/>
        <w:left w:val="none" w:sz="0" w:space="0" w:color="auto"/>
        <w:bottom w:val="none" w:sz="0" w:space="0" w:color="auto"/>
        <w:right w:val="none" w:sz="0" w:space="0" w:color="auto"/>
      </w:divBdr>
    </w:div>
    <w:div w:id="852107847">
      <w:bodyDiv w:val="1"/>
      <w:marLeft w:val="0"/>
      <w:marRight w:val="0"/>
      <w:marTop w:val="0"/>
      <w:marBottom w:val="0"/>
      <w:divBdr>
        <w:top w:val="none" w:sz="0" w:space="0" w:color="auto"/>
        <w:left w:val="none" w:sz="0" w:space="0" w:color="auto"/>
        <w:bottom w:val="none" w:sz="0" w:space="0" w:color="auto"/>
        <w:right w:val="none" w:sz="0" w:space="0" w:color="auto"/>
      </w:divBdr>
    </w:div>
    <w:div w:id="876702896">
      <w:bodyDiv w:val="1"/>
      <w:marLeft w:val="0"/>
      <w:marRight w:val="0"/>
      <w:marTop w:val="0"/>
      <w:marBottom w:val="0"/>
      <w:divBdr>
        <w:top w:val="none" w:sz="0" w:space="0" w:color="auto"/>
        <w:left w:val="none" w:sz="0" w:space="0" w:color="auto"/>
        <w:bottom w:val="none" w:sz="0" w:space="0" w:color="auto"/>
        <w:right w:val="none" w:sz="0" w:space="0" w:color="auto"/>
      </w:divBdr>
    </w:div>
    <w:div w:id="1016931200">
      <w:bodyDiv w:val="1"/>
      <w:marLeft w:val="0"/>
      <w:marRight w:val="0"/>
      <w:marTop w:val="0"/>
      <w:marBottom w:val="0"/>
      <w:divBdr>
        <w:top w:val="none" w:sz="0" w:space="0" w:color="auto"/>
        <w:left w:val="none" w:sz="0" w:space="0" w:color="auto"/>
        <w:bottom w:val="none" w:sz="0" w:space="0" w:color="auto"/>
        <w:right w:val="none" w:sz="0" w:space="0" w:color="auto"/>
      </w:divBdr>
    </w:div>
    <w:div w:id="1020199769">
      <w:bodyDiv w:val="1"/>
      <w:marLeft w:val="0"/>
      <w:marRight w:val="0"/>
      <w:marTop w:val="0"/>
      <w:marBottom w:val="0"/>
      <w:divBdr>
        <w:top w:val="none" w:sz="0" w:space="0" w:color="auto"/>
        <w:left w:val="none" w:sz="0" w:space="0" w:color="auto"/>
        <w:bottom w:val="none" w:sz="0" w:space="0" w:color="auto"/>
        <w:right w:val="none" w:sz="0" w:space="0" w:color="auto"/>
      </w:divBdr>
    </w:div>
    <w:div w:id="1038774199">
      <w:bodyDiv w:val="1"/>
      <w:marLeft w:val="0"/>
      <w:marRight w:val="0"/>
      <w:marTop w:val="0"/>
      <w:marBottom w:val="0"/>
      <w:divBdr>
        <w:top w:val="none" w:sz="0" w:space="0" w:color="auto"/>
        <w:left w:val="none" w:sz="0" w:space="0" w:color="auto"/>
        <w:bottom w:val="none" w:sz="0" w:space="0" w:color="auto"/>
        <w:right w:val="none" w:sz="0" w:space="0" w:color="auto"/>
      </w:divBdr>
    </w:div>
    <w:div w:id="1044066484">
      <w:bodyDiv w:val="1"/>
      <w:marLeft w:val="0"/>
      <w:marRight w:val="0"/>
      <w:marTop w:val="0"/>
      <w:marBottom w:val="0"/>
      <w:divBdr>
        <w:top w:val="none" w:sz="0" w:space="0" w:color="auto"/>
        <w:left w:val="none" w:sz="0" w:space="0" w:color="auto"/>
        <w:bottom w:val="none" w:sz="0" w:space="0" w:color="auto"/>
        <w:right w:val="none" w:sz="0" w:space="0" w:color="auto"/>
      </w:divBdr>
    </w:div>
    <w:div w:id="1076781771">
      <w:bodyDiv w:val="1"/>
      <w:marLeft w:val="0"/>
      <w:marRight w:val="0"/>
      <w:marTop w:val="0"/>
      <w:marBottom w:val="0"/>
      <w:divBdr>
        <w:top w:val="none" w:sz="0" w:space="0" w:color="auto"/>
        <w:left w:val="none" w:sz="0" w:space="0" w:color="auto"/>
        <w:bottom w:val="none" w:sz="0" w:space="0" w:color="auto"/>
        <w:right w:val="none" w:sz="0" w:space="0" w:color="auto"/>
      </w:divBdr>
    </w:div>
    <w:div w:id="1108349560">
      <w:bodyDiv w:val="1"/>
      <w:marLeft w:val="0"/>
      <w:marRight w:val="0"/>
      <w:marTop w:val="0"/>
      <w:marBottom w:val="0"/>
      <w:divBdr>
        <w:top w:val="none" w:sz="0" w:space="0" w:color="auto"/>
        <w:left w:val="none" w:sz="0" w:space="0" w:color="auto"/>
        <w:bottom w:val="none" w:sz="0" w:space="0" w:color="auto"/>
        <w:right w:val="none" w:sz="0" w:space="0" w:color="auto"/>
      </w:divBdr>
    </w:div>
    <w:div w:id="1134175238">
      <w:bodyDiv w:val="1"/>
      <w:marLeft w:val="0"/>
      <w:marRight w:val="0"/>
      <w:marTop w:val="0"/>
      <w:marBottom w:val="0"/>
      <w:divBdr>
        <w:top w:val="none" w:sz="0" w:space="0" w:color="auto"/>
        <w:left w:val="none" w:sz="0" w:space="0" w:color="auto"/>
        <w:bottom w:val="none" w:sz="0" w:space="0" w:color="auto"/>
        <w:right w:val="none" w:sz="0" w:space="0" w:color="auto"/>
      </w:divBdr>
    </w:div>
    <w:div w:id="1173691822">
      <w:bodyDiv w:val="1"/>
      <w:marLeft w:val="0"/>
      <w:marRight w:val="0"/>
      <w:marTop w:val="0"/>
      <w:marBottom w:val="0"/>
      <w:divBdr>
        <w:top w:val="none" w:sz="0" w:space="0" w:color="auto"/>
        <w:left w:val="none" w:sz="0" w:space="0" w:color="auto"/>
        <w:bottom w:val="none" w:sz="0" w:space="0" w:color="auto"/>
        <w:right w:val="none" w:sz="0" w:space="0" w:color="auto"/>
      </w:divBdr>
    </w:div>
    <w:div w:id="1242565095">
      <w:bodyDiv w:val="1"/>
      <w:marLeft w:val="0"/>
      <w:marRight w:val="0"/>
      <w:marTop w:val="0"/>
      <w:marBottom w:val="0"/>
      <w:divBdr>
        <w:top w:val="none" w:sz="0" w:space="0" w:color="auto"/>
        <w:left w:val="none" w:sz="0" w:space="0" w:color="auto"/>
        <w:bottom w:val="none" w:sz="0" w:space="0" w:color="auto"/>
        <w:right w:val="none" w:sz="0" w:space="0" w:color="auto"/>
      </w:divBdr>
    </w:div>
    <w:div w:id="1263415913">
      <w:bodyDiv w:val="1"/>
      <w:marLeft w:val="0"/>
      <w:marRight w:val="0"/>
      <w:marTop w:val="0"/>
      <w:marBottom w:val="0"/>
      <w:divBdr>
        <w:top w:val="none" w:sz="0" w:space="0" w:color="auto"/>
        <w:left w:val="none" w:sz="0" w:space="0" w:color="auto"/>
        <w:bottom w:val="none" w:sz="0" w:space="0" w:color="auto"/>
        <w:right w:val="none" w:sz="0" w:space="0" w:color="auto"/>
      </w:divBdr>
    </w:div>
    <w:div w:id="1305892873">
      <w:bodyDiv w:val="1"/>
      <w:marLeft w:val="0"/>
      <w:marRight w:val="0"/>
      <w:marTop w:val="0"/>
      <w:marBottom w:val="0"/>
      <w:divBdr>
        <w:top w:val="none" w:sz="0" w:space="0" w:color="auto"/>
        <w:left w:val="none" w:sz="0" w:space="0" w:color="auto"/>
        <w:bottom w:val="none" w:sz="0" w:space="0" w:color="auto"/>
        <w:right w:val="none" w:sz="0" w:space="0" w:color="auto"/>
      </w:divBdr>
    </w:div>
    <w:div w:id="1332489329">
      <w:bodyDiv w:val="1"/>
      <w:marLeft w:val="0"/>
      <w:marRight w:val="0"/>
      <w:marTop w:val="0"/>
      <w:marBottom w:val="0"/>
      <w:divBdr>
        <w:top w:val="none" w:sz="0" w:space="0" w:color="auto"/>
        <w:left w:val="none" w:sz="0" w:space="0" w:color="auto"/>
        <w:bottom w:val="none" w:sz="0" w:space="0" w:color="auto"/>
        <w:right w:val="none" w:sz="0" w:space="0" w:color="auto"/>
      </w:divBdr>
    </w:div>
    <w:div w:id="1347100368">
      <w:bodyDiv w:val="1"/>
      <w:marLeft w:val="0"/>
      <w:marRight w:val="0"/>
      <w:marTop w:val="0"/>
      <w:marBottom w:val="0"/>
      <w:divBdr>
        <w:top w:val="none" w:sz="0" w:space="0" w:color="auto"/>
        <w:left w:val="none" w:sz="0" w:space="0" w:color="auto"/>
        <w:bottom w:val="none" w:sz="0" w:space="0" w:color="auto"/>
        <w:right w:val="none" w:sz="0" w:space="0" w:color="auto"/>
      </w:divBdr>
    </w:div>
    <w:div w:id="1364280563">
      <w:bodyDiv w:val="1"/>
      <w:marLeft w:val="0"/>
      <w:marRight w:val="0"/>
      <w:marTop w:val="0"/>
      <w:marBottom w:val="0"/>
      <w:divBdr>
        <w:top w:val="none" w:sz="0" w:space="0" w:color="auto"/>
        <w:left w:val="none" w:sz="0" w:space="0" w:color="auto"/>
        <w:bottom w:val="none" w:sz="0" w:space="0" w:color="auto"/>
        <w:right w:val="none" w:sz="0" w:space="0" w:color="auto"/>
      </w:divBdr>
    </w:div>
    <w:div w:id="1375424748">
      <w:bodyDiv w:val="1"/>
      <w:marLeft w:val="0"/>
      <w:marRight w:val="0"/>
      <w:marTop w:val="0"/>
      <w:marBottom w:val="0"/>
      <w:divBdr>
        <w:top w:val="none" w:sz="0" w:space="0" w:color="auto"/>
        <w:left w:val="none" w:sz="0" w:space="0" w:color="auto"/>
        <w:bottom w:val="none" w:sz="0" w:space="0" w:color="auto"/>
        <w:right w:val="none" w:sz="0" w:space="0" w:color="auto"/>
      </w:divBdr>
    </w:div>
    <w:div w:id="1390180723">
      <w:bodyDiv w:val="1"/>
      <w:marLeft w:val="0"/>
      <w:marRight w:val="0"/>
      <w:marTop w:val="0"/>
      <w:marBottom w:val="0"/>
      <w:divBdr>
        <w:top w:val="none" w:sz="0" w:space="0" w:color="auto"/>
        <w:left w:val="none" w:sz="0" w:space="0" w:color="auto"/>
        <w:bottom w:val="none" w:sz="0" w:space="0" w:color="auto"/>
        <w:right w:val="none" w:sz="0" w:space="0" w:color="auto"/>
      </w:divBdr>
    </w:div>
    <w:div w:id="1472944766">
      <w:bodyDiv w:val="1"/>
      <w:marLeft w:val="0"/>
      <w:marRight w:val="0"/>
      <w:marTop w:val="0"/>
      <w:marBottom w:val="0"/>
      <w:divBdr>
        <w:top w:val="none" w:sz="0" w:space="0" w:color="auto"/>
        <w:left w:val="none" w:sz="0" w:space="0" w:color="auto"/>
        <w:bottom w:val="none" w:sz="0" w:space="0" w:color="auto"/>
        <w:right w:val="none" w:sz="0" w:space="0" w:color="auto"/>
      </w:divBdr>
    </w:div>
    <w:div w:id="1512648625">
      <w:bodyDiv w:val="1"/>
      <w:marLeft w:val="0"/>
      <w:marRight w:val="0"/>
      <w:marTop w:val="0"/>
      <w:marBottom w:val="0"/>
      <w:divBdr>
        <w:top w:val="none" w:sz="0" w:space="0" w:color="auto"/>
        <w:left w:val="none" w:sz="0" w:space="0" w:color="auto"/>
        <w:bottom w:val="none" w:sz="0" w:space="0" w:color="auto"/>
        <w:right w:val="none" w:sz="0" w:space="0" w:color="auto"/>
      </w:divBdr>
    </w:div>
    <w:div w:id="1534265023">
      <w:bodyDiv w:val="1"/>
      <w:marLeft w:val="0"/>
      <w:marRight w:val="0"/>
      <w:marTop w:val="0"/>
      <w:marBottom w:val="0"/>
      <w:divBdr>
        <w:top w:val="none" w:sz="0" w:space="0" w:color="auto"/>
        <w:left w:val="none" w:sz="0" w:space="0" w:color="auto"/>
        <w:bottom w:val="none" w:sz="0" w:space="0" w:color="auto"/>
        <w:right w:val="none" w:sz="0" w:space="0" w:color="auto"/>
      </w:divBdr>
    </w:div>
    <w:div w:id="1556626634">
      <w:bodyDiv w:val="1"/>
      <w:marLeft w:val="0"/>
      <w:marRight w:val="0"/>
      <w:marTop w:val="0"/>
      <w:marBottom w:val="0"/>
      <w:divBdr>
        <w:top w:val="none" w:sz="0" w:space="0" w:color="auto"/>
        <w:left w:val="none" w:sz="0" w:space="0" w:color="auto"/>
        <w:bottom w:val="none" w:sz="0" w:space="0" w:color="auto"/>
        <w:right w:val="none" w:sz="0" w:space="0" w:color="auto"/>
      </w:divBdr>
    </w:div>
    <w:div w:id="1596399804">
      <w:bodyDiv w:val="1"/>
      <w:marLeft w:val="0"/>
      <w:marRight w:val="0"/>
      <w:marTop w:val="0"/>
      <w:marBottom w:val="0"/>
      <w:divBdr>
        <w:top w:val="none" w:sz="0" w:space="0" w:color="auto"/>
        <w:left w:val="none" w:sz="0" w:space="0" w:color="auto"/>
        <w:bottom w:val="none" w:sz="0" w:space="0" w:color="auto"/>
        <w:right w:val="none" w:sz="0" w:space="0" w:color="auto"/>
      </w:divBdr>
    </w:div>
    <w:div w:id="1601988153">
      <w:bodyDiv w:val="1"/>
      <w:marLeft w:val="0"/>
      <w:marRight w:val="0"/>
      <w:marTop w:val="0"/>
      <w:marBottom w:val="0"/>
      <w:divBdr>
        <w:top w:val="none" w:sz="0" w:space="0" w:color="auto"/>
        <w:left w:val="none" w:sz="0" w:space="0" w:color="auto"/>
        <w:bottom w:val="none" w:sz="0" w:space="0" w:color="auto"/>
        <w:right w:val="none" w:sz="0" w:space="0" w:color="auto"/>
      </w:divBdr>
      <w:divsChild>
        <w:div w:id="1408576806">
          <w:marLeft w:val="0"/>
          <w:marRight w:val="0"/>
          <w:marTop w:val="0"/>
          <w:marBottom w:val="0"/>
          <w:divBdr>
            <w:top w:val="none" w:sz="0" w:space="0" w:color="auto"/>
            <w:left w:val="none" w:sz="0" w:space="0" w:color="auto"/>
            <w:bottom w:val="none" w:sz="0" w:space="0" w:color="auto"/>
            <w:right w:val="none" w:sz="0" w:space="0" w:color="auto"/>
          </w:divBdr>
        </w:div>
      </w:divsChild>
    </w:div>
    <w:div w:id="1604918430">
      <w:bodyDiv w:val="1"/>
      <w:marLeft w:val="0"/>
      <w:marRight w:val="0"/>
      <w:marTop w:val="0"/>
      <w:marBottom w:val="0"/>
      <w:divBdr>
        <w:top w:val="none" w:sz="0" w:space="0" w:color="auto"/>
        <w:left w:val="none" w:sz="0" w:space="0" w:color="auto"/>
        <w:bottom w:val="none" w:sz="0" w:space="0" w:color="auto"/>
        <w:right w:val="none" w:sz="0" w:space="0" w:color="auto"/>
      </w:divBdr>
    </w:div>
    <w:div w:id="1607691620">
      <w:bodyDiv w:val="1"/>
      <w:marLeft w:val="0"/>
      <w:marRight w:val="0"/>
      <w:marTop w:val="0"/>
      <w:marBottom w:val="0"/>
      <w:divBdr>
        <w:top w:val="none" w:sz="0" w:space="0" w:color="auto"/>
        <w:left w:val="none" w:sz="0" w:space="0" w:color="auto"/>
        <w:bottom w:val="none" w:sz="0" w:space="0" w:color="auto"/>
        <w:right w:val="none" w:sz="0" w:space="0" w:color="auto"/>
      </w:divBdr>
    </w:div>
    <w:div w:id="1609968169">
      <w:bodyDiv w:val="1"/>
      <w:marLeft w:val="0"/>
      <w:marRight w:val="0"/>
      <w:marTop w:val="0"/>
      <w:marBottom w:val="0"/>
      <w:divBdr>
        <w:top w:val="none" w:sz="0" w:space="0" w:color="auto"/>
        <w:left w:val="none" w:sz="0" w:space="0" w:color="auto"/>
        <w:bottom w:val="none" w:sz="0" w:space="0" w:color="auto"/>
        <w:right w:val="none" w:sz="0" w:space="0" w:color="auto"/>
      </w:divBdr>
    </w:div>
    <w:div w:id="1637373179">
      <w:bodyDiv w:val="1"/>
      <w:marLeft w:val="0"/>
      <w:marRight w:val="0"/>
      <w:marTop w:val="0"/>
      <w:marBottom w:val="0"/>
      <w:divBdr>
        <w:top w:val="none" w:sz="0" w:space="0" w:color="auto"/>
        <w:left w:val="none" w:sz="0" w:space="0" w:color="auto"/>
        <w:bottom w:val="none" w:sz="0" w:space="0" w:color="auto"/>
        <w:right w:val="none" w:sz="0" w:space="0" w:color="auto"/>
      </w:divBdr>
    </w:div>
    <w:div w:id="1669399746">
      <w:bodyDiv w:val="1"/>
      <w:marLeft w:val="0"/>
      <w:marRight w:val="0"/>
      <w:marTop w:val="0"/>
      <w:marBottom w:val="0"/>
      <w:divBdr>
        <w:top w:val="none" w:sz="0" w:space="0" w:color="auto"/>
        <w:left w:val="none" w:sz="0" w:space="0" w:color="auto"/>
        <w:bottom w:val="none" w:sz="0" w:space="0" w:color="auto"/>
        <w:right w:val="none" w:sz="0" w:space="0" w:color="auto"/>
      </w:divBdr>
    </w:div>
    <w:div w:id="1680811164">
      <w:bodyDiv w:val="1"/>
      <w:marLeft w:val="0"/>
      <w:marRight w:val="0"/>
      <w:marTop w:val="0"/>
      <w:marBottom w:val="0"/>
      <w:divBdr>
        <w:top w:val="none" w:sz="0" w:space="0" w:color="auto"/>
        <w:left w:val="none" w:sz="0" w:space="0" w:color="auto"/>
        <w:bottom w:val="none" w:sz="0" w:space="0" w:color="auto"/>
        <w:right w:val="none" w:sz="0" w:space="0" w:color="auto"/>
      </w:divBdr>
    </w:div>
    <w:div w:id="1683894786">
      <w:bodyDiv w:val="1"/>
      <w:marLeft w:val="0"/>
      <w:marRight w:val="0"/>
      <w:marTop w:val="0"/>
      <w:marBottom w:val="0"/>
      <w:divBdr>
        <w:top w:val="none" w:sz="0" w:space="0" w:color="auto"/>
        <w:left w:val="none" w:sz="0" w:space="0" w:color="auto"/>
        <w:bottom w:val="none" w:sz="0" w:space="0" w:color="auto"/>
        <w:right w:val="none" w:sz="0" w:space="0" w:color="auto"/>
      </w:divBdr>
    </w:div>
    <w:div w:id="1743479104">
      <w:bodyDiv w:val="1"/>
      <w:marLeft w:val="0"/>
      <w:marRight w:val="0"/>
      <w:marTop w:val="0"/>
      <w:marBottom w:val="0"/>
      <w:divBdr>
        <w:top w:val="none" w:sz="0" w:space="0" w:color="auto"/>
        <w:left w:val="none" w:sz="0" w:space="0" w:color="auto"/>
        <w:bottom w:val="none" w:sz="0" w:space="0" w:color="auto"/>
        <w:right w:val="none" w:sz="0" w:space="0" w:color="auto"/>
      </w:divBdr>
    </w:div>
    <w:div w:id="1799495819">
      <w:bodyDiv w:val="1"/>
      <w:marLeft w:val="0"/>
      <w:marRight w:val="0"/>
      <w:marTop w:val="0"/>
      <w:marBottom w:val="0"/>
      <w:divBdr>
        <w:top w:val="none" w:sz="0" w:space="0" w:color="auto"/>
        <w:left w:val="none" w:sz="0" w:space="0" w:color="auto"/>
        <w:bottom w:val="none" w:sz="0" w:space="0" w:color="auto"/>
        <w:right w:val="none" w:sz="0" w:space="0" w:color="auto"/>
      </w:divBdr>
    </w:div>
    <w:div w:id="1809468994">
      <w:bodyDiv w:val="1"/>
      <w:marLeft w:val="0"/>
      <w:marRight w:val="0"/>
      <w:marTop w:val="0"/>
      <w:marBottom w:val="0"/>
      <w:divBdr>
        <w:top w:val="none" w:sz="0" w:space="0" w:color="auto"/>
        <w:left w:val="none" w:sz="0" w:space="0" w:color="auto"/>
        <w:bottom w:val="none" w:sz="0" w:space="0" w:color="auto"/>
        <w:right w:val="none" w:sz="0" w:space="0" w:color="auto"/>
      </w:divBdr>
    </w:div>
    <w:div w:id="1814757681">
      <w:bodyDiv w:val="1"/>
      <w:marLeft w:val="0"/>
      <w:marRight w:val="0"/>
      <w:marTop w:val="0"/>
      <w:marBottom w:val="0"/>
      <w:divBdr>
        <w:top w:val="none" w:sz="0" w:space="0" w:color="auto"/>
        <w:left w:val="none" w:sz="0" w:space="0" w:color="auto"/>
        <w:bottom w:val="none" w:sz="0" w:space="0" w:color="auto"/>
        <w:right w:val="none" w:sz="0" w:space="0" w:color="auto"/>
      </w:divBdr>
    </w:div>
    <w:div w:id="1827162065">
      <w:bodyDiv w:val="1"/>
      <w:marLeft w:val="0"/>
      <w:marRight w:val="0"/>
      <w:marTop w:val="0"/>
      <w:marBottom w:val="0"/>
      <w:divBdr>
        <w:top w:val="none" w:sz="0" w:space="0" w:color="auto"/>
        <w:left w:val="none" w:sz="0" w:space="0" w:color="auto"/>
        <w:bottom w:val="none" w:sz="0" w:space="0" w:color="auto"/>
        <w:right w:val="none" w:sz="0" w:space="0" w:color="auto"/>
      </w:divBdr>
    </w:div>
    <w:div w:id="1833179437">
      <w:bodyDiv w:val="1"/>
      <w:marLeft w:val="0"/>
      <w:marRight w:val="0"/>
      <w:marTop w:val="0"/>
      <w:marBottom w:val="0"/>
      <w:divBdr>
        <w:top w:val="none" w:sz="0" w:space="0" w:color="auto"/>
        <w:left w:val="none" w:sz="0" w:space="0" w:color="auto"/>
        <w:bottom w:val="none" w:sz="0" w:space="0" w:color="auto"/>
        <w:right w:val="none" w:sz="0" w:space="0" w:color="auto"/>
      </w:divBdr>
    </w:div>
    <w:div w:id="1916353472">
      <w:bodyDiv w:val="1"/>
      <w:marLeft w:val="0"/>
      <w:marRight w:val="0"/>
      <w:marTop w:val="0"/>
      <w:marBottom w:val="0"/>
      <w:divBdr>
        <w:top w:val="none" w:sz="0" w:space="0" w:color="auto"/>
        <w:left w:val="none" w:sz="0" w:space="0" w:color="auto"/>
        <w:bottom w:val="none" w:sz="0" w:space="0" w:color="auto"/>
        <w:right w:val="none" w:sz="0" w:space="0" w:color="auto"/>
      </w:divBdr>
    </w:div>
    <w:div w:id="1926451486">
      <w:bodyDiv w:val="1"/>
      <w:marLeft w:val="0"/>
      <w:marRight w:val="0"/>
      <w:marTop w:val="0"/>
      <w:marBottom w:val="0"/>
      <w:divBdr>
        <w:top w:val="none" w:sz="0" w:space="0" w:color="auto"/>
        <w:left w:val="none" w:sz="0" w:space="0" w:color="auto"/>
        <w:bottom w:val="none" w:sz="0" w:space="0" w:color="auto"/>
        <w:right w:val="none" w:sz="0" w:space="0" w:color="auto"/>
      </w:divBdr>
    </w:div>
    <w:div w:id="1927690806">
      <w:bodyDiv w:val="1"/>
      <w:marLeft w:val="0"/>
      <w:marRight w:val="0"/>
      <w:marTop w:val="0"/>
      <w:marBottom w:val="0"/>
      <w:divBdr>
        <w:top w:val="none" w:sz="0" w:space="0" w:color="auto"/>
        <w:left w:val="none" w:sz="0" w:space="0" w:color="auto"/>
        <w:bottom w:val="none" w:sz="0" w:space="0" w:color="auto"/>
        <w:right w:val="none" w:sz="0" w:space="0" w:color="auto"/>
      </w:divBdr>
    </w:div>
    <w:div w:id="1960405640">
      <w:bodyDiv w:val="1"/>
      <w:marLeft w:val="0"/>
      <w:marRight w:val="0"/>
      <w:marTop w:val="0"/>
      <w:marBottom w:val="0"/>
      <w:divBdr>
        <w:top w:val="none" w:sz="0" w:space="0" w:color="auto"/>
        <w:left w:val="none" w:sz="0" w:space="0" w:color="auto"/>
        <w:bottom w:val="none" w:sz="0" w:space="0" w:color="auto"/>
        <w:right w:val="none" w:sz="0" w:space="0" w:color="auto"/>
      </w:divBdr>
    </w:div>
    <w:div w:id="1980039205">
      <w:bodyDiv w:val="1"/>
      <w:marLeft w:val="0"/>
      <w:marRight w:val="0"/>
      <w:marTop w:val="0"/>
      <w:marBottom w:val="0"/>
      <w:divBdr>
        <w:top w:val="none" w:sz="0" w:space="0" w:color="auto"/>
        <w:left w:val="none" w:sz="0" w:space="0" w:color="auto"/>
        <w:bottom w:val="none" w:sz="0" w:space="0" w:color="auto"/>
        <w:right w:val="none" w:sz="0" w:space="0" w:color="auto"/>
      </w:divBdr>
    </w:div>
    <w:div w:id="2014186901">
      <w:bodyDiv w:val="1"/>
      <w:marLeft w:val="0"/>
      <w:marRight w:val="0"/>
      <w:marTop w:val="0"/>
      <w:marBottom w:val="0"/>
      <w:divBdr>
        <w:top w:val="none" w:sz="0" w:space="0" w:color="auto"/>
        <w:left w:val="none" w:sz="0" w:space="0" w:color="auto"/>
        <w:bottom w:val="none" w:sz="0" w:space="0" w:color="auto"/>
        <w:right w:val="none" w:sz="0" w:space="0" w:color="auto"/>
      </w:divBdr>
    </w:div>
    <w:div w:id="2024697642">
      <w:bodyDiv w:val="1"/>
      <w:marLeft w:val="0"/>
      <w:marRight w:val="0"/>
      <w:marTop w:val="0"/>
      <w:marBottom w:val="0"/>
      <w:divBdr>
        <w:top w:val="none" w:sz="0" w:space="0" w:color="auto"/>
        <w:left w:val="none" w:sz="0" w:space="0" w:color="auto"/>
        <w:bottom w:val="none" w:sz="0" w:space="0" w:color="auto"/>
        <w:right w:val="none" w:sz="0" w:space="0" w:color="auto"/>
      </w:divBdr>
    </w:div>
    <w:div w:id="2104640131">
      <w:bodyDiv w:val="1"/>
      <w:marLeft w:val="0"/>
      <w:marRight w:val="0"/>
      <w:marTop w:val="0"/>
      <w:marBottom w:val="0"/>
      <w:divBdr>
        <w:top w:val="none" w:sz="0" w:space="0" w:color="auto"/>
        <w:left w:val="none" w:sz="0" w:space="0" w:color="auto"/>
        <w:bottom w:val="none" w:sz="0" w:space="0" w:color="auto"/>
        <w:right w:val="none" w:sz="0" w:space="0" w:color="auto"/>
      </w:divBdr>
    </w:div>
    <w:div w:id="2106686553">
      <w:bodyDiv w:val="1"/>
      <w:marLeft w:val="0"/>
      <w:marRight w:val="0"/>
      <w:marTop w:val="0"/>
      <w:marBottom w:val="0"/>
      <w:divBdr>
        <w:top w:val="none" w:sz="0" w:space="0" w:color="auto"/>
        <w:left w:val="none" w:sz="0" w:space="0" w:color="auto"/>
        <w:bottom w:val="none" w:sz="0" w:space="0" w:color="auto"/>
        <w:right w:val="none" w:sz="0" w:space="0" w:color="auto"/>
      </w:divBdr>
    </w:div>
    <w:div w:id="21286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1C2E-E122-466E-B901-A5FB6C83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45</Pages>
  <Words>15110</Words>
  <Characters>86130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101038</CharactersWithSpaces>
  <SharedDoc>false</SharedDoc>
  <HLinks>
    <vt:vector size="12" baseType="variant">
      <vt:variant>
        <vt:i4>6553655</vt:i4>
      </vt:variant>
      <vt:variant>
        <vt:i4>3</vt:i4>
      </vt:variant>
      <vt:variant>
        <vt:i4>0</vt:i4>
      </vt:variant>
      <vt:variant>
        <vt:i4>5</vt:i4>
      </vt:variant>
      <vt:variant>
        <vt:lpwstr/>
      </vt:variant>
      <vt:variant>
        <vt:lpwstr>Par550</vt:lpwstr>
      </vt:variant>
      <vt:variant>
        <vt:i4>6553650</vt:i4>
      </vt:variant>
      <vt:variant>
        <vt:i4>0</vt:i4>
      </vt:variant>
      <vt:variant>
        <vt:i4>0</vt:i4>
      </vt:variant>
      <vt:variant>
        <vt:i4>5</vt:i4>
      </vt:variant>
      <vt:variant>
        <vt:lpwstr/>
      </vt:variant>
      <vt:variant>
        <vt:lpwstr>Par306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cp:lastModifiedBy>Петрова Наталия Юрьевна</cp:lastModifiedBy>
  <cp:revision>54</cp:revision>
  <cp:lastPrinted>2024-09-24T10:13:00Z</cp:lastPrinted>
  <dcterms:created xsi:type="dcterms:W3CDTF">2024-09-24T07:54:00Z</dcterms:created>
  <dcterms:modified xsi:type="dcterms:W3CDTF">2024-09-24T11:40:00Z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