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B7" w:rsidRPr="00A44816" w:rsidRDefault="00A47AB7" w:rsidP="00A47AB7">
      <w:pPr>
        <w:pStyle w:val="ConsPlusTitle"/>
        <w:tabs>
          <w:tab w:val="left" w:pos="1134"/>
        </w:tabs>
        <w:jc w:val="center"/>
        <w:rPr>
          <w:rFonts w:ascii="Times New Roman" w:hAnsi="Times New Roman" w:cs="Times New Roman"/>
          <w:sz w:val="24"/>
          <w:szCs w:val="24"/>
        </w:rPr>
      </w:pPr>
    </w:p>
    <w:p w:rsidR="00A47AB7" w:rsidRPr="00B4317F" w:rsidRDefault="00A47AB7" w:rsidP="00A47AB7">
      <w:pPr>
        <w:pStyle w:val="ConsPlusTitle"/>
        <w:tabs>
          <w:tab w:val="left" w:pos="1134"/>
        </w:tabs>
        <w:jc w:val="center"/>
        <w:rPr>
          <w:rFonts w:ascii="Times New Roman" w:hAnsi="Times New Roman" w:cs="Times New Roman"/>
          <w:sz w:val="24"/>
          <w:szCs w:val="24"/>
        </w:rPr>
      </w:pPr>
    </w:p>
    <w:p w:rsidR="00A47AB7" w:rsidRPr="00A44816" w:rsidRDefault="00A47AB7" w:rsidP="00A47AB7">
      <w:pPr>
        <w:pStyle w:val="ConsPlusTitle"/>
        <w:tabs>
          <w:tab w:val="left" w:pos="1134"/>
        </w:tabs>
        <w:jc w:val="center"/>
        <w:rPr>
          <w:rFonts w:ascii="Times New Roman" w:hAnsi="Times New Roman" w:cs="Times New Roman"/>
          <w:sz w:val="28"/>
          <w:szCs w:val="28"/>
        </w:rPr>
      </w:pPr>
    </w:p>
    <w:p w:rsidR="00A47AB7" w:rsidRPr="00A44816" w:rsidRDefault="00A47AB7" w:rsidP="00A47AB7">
      <w:pPr>
        <w:pStyle w:val="ConsPlusTitle"/>
        <w:tabs>
          <w:tab w:val="left" w:pos="1134"/>
        </w:tabs>
        <w:jc w:val="center"/>
        <w:rPr>
          <w:rFonts w:ascii="Times New Roman" w:hAnsi="Times New Roman" w:cs="Times New Roman"/>
          <w:sz w:val="28"/>
          <w:szCs w:val="28"/>
        </w:rPr>
      </w:pPr>
    </w:p>
    <w:p w:rsidR="00A47AB7" w:rsidRPr="00DA4A0E" w:rsidRDefault="00A47AB7" w:rsidP="00A47AB7">
      <w:pPr>
        <w:pStyle w:val="ConsPlusTitle"/>
        <w:tabs>
          <w:tab w:val="left" w:pos="1134"/>
        </w:tabs>
        <w:jc w:val="center"/>
        <w:rPr>
          <w:rFonts w:ascii="Times New Roman" w:hAnsi="Times New Roman" w:cs="Times New Roman"/>
          <w:sz w:val="28"/>
          <w:szCs w:val="28"/>
        </w:rPr>
      </w:pPr>
    </w:p>
    <w:p w:rsidR="00A47AB7" w:rsidRPr="00DA4A0E" w:rsidRDefault="00A47AB7" w:rsidP="00A47AB7">
      <w:pPr>
        <w:pStyle w:val="ConsPlusTitle"/>
        <w:tabs>
          <w:tab w:val="left" w:pos="1134"/>
        </w:tabs>
        <w:jc w:val="center"/>
        <w:rPr>
          <w:rFonts w:ascii="Times New Roman" w:hAnsi="Times New Roman" w:cs="Times New Roman"/>
          <w:sz w:val="28"/>
          <w:szCs w:val="28"/>
        </w:rPr>
      </w:pPr>
    </w:p>
    <w:p w:rsidR="00A47AB7" w:rsidRPr="00B4317F" w:rsidRDefault="00A47AB7" w:rsidP="00A47AB7">
      <w:pPr>
        <w:pStyle w:val="ConsPlusTitle"/>
        <w:tabs>
          <w:tab w:val="left" w:pos="1134"/>
        </w:tabs>
        <w:jc w:val="center"/>
        <w:rPr>
          <w:rFonts w:ascii="Times New Roman" w:hAnsi="Times New Roman" w:cs="Times New Roman"/>
          <w:sz w:val="28"/>
          <w:szCs w:val="28"/>
        </w:rPr>
      </w:pPr>
    </w:p>
    <w:p w:rsidR="00A47AB7" w:rsidRPr="00B4317F" w:rsidRDefault="00A47AB7" w:rsidP="00A47AB7">
      <w:pPr>
        <w:pStyle w:val="ConsPlusTitle"/>
        <w:tabs>
          <w:tab w:val="left" w:pos="1134"/>
        </w:tabs>
        <w:jc w:val="center"/>
        <w:rPr>
          <w:rFonts w:ascii="Times New Roman" w:hAnsi="Times New Roman" w:cs="Times New Roman"/>
          <w:sz w:val="28"/>
          <w:szCs w:val="28"/>
        </w:rPr>
      </w:pPr>
    </w:p>
    <w:p w:rsidR="00A47AB7" w:rsidRPr="00B4317F" w:rsidRDefault="00A47AB7" w:rsidP="00A47AB7">
      <w:pPr>
        <w:pStyle w:val="ConsPlusTitle"/>
        <w:tabs>
          <w:tab w:val="left" w:pos="1134"/>
        </w:tabs>
        <w:jc w:val="center"/>
        <w:rPr>
          <w:rFonts w:ascii="Times New Roman" w:hAnsi="Times New Roman" w:cs="Times New Roman"/>
          <w:sz w:val="28"/>
          <w:szCs w:val="28"/>
        </w:rPr>
      </w:pPr>
    </w:p>
    <w:p w:rsidR="00A47AB7" w:rsidRPr="00B4317F" w:rsidRDefault="00A47AB7" w:rsidP="00A47AB7">
      <w:pPr>
        <w:pStyle w:val="ConsPlusTitle"/>
        <w:tabs>
          <w:tab w:val="left" w:pos="1134"/>
        </w:tabs>
        <w:jc w:val="center"/>
        <w:rPr>
          <w:rFonts w:ascii="Times New Roman" w:hAnsi="Times New Roman" w:cs="Times New Roman"/>
          <w:sz w:val="28"/>
          <w:szCs w:val="28"/>
        </w:rPr>
      </w:pPr>
    </w:p>
    <w:p w:rsidR="00A47AB7" w:rsidRPr="00B4317F" w:rsidRDefault="00A47AB7" w:rsidP="00A47AB7">
      <w:pPr>
        <w:pStyle w:val="ConsPlusTitle"/>
        <w:tabs>
          <w:tab w:val="left" w:pos="1134"/>
        </w:tabs>
        <w:jc w:val="center"/>
        <w:rPr>
          <w:rFonts w:ascii="Times New Roman" w:hAnsi="Times New Roman" w:cs="Times New Roman"/>
          <w:sz w:val="28"/>
          <w:szCs w:val="28"/>
        </w:rPr>
      </w:pPr>
    </w:p>
    <w:p w:rsidR="00A47AB7" w:rsidRPr="00A47AB7" w:rsidRDefault="00A47AB7" w:rsidP="00A47AB7">
      <w:pPr>
        <w:pStyle w:val="ConsPlusTitle"/>
        <w:tabs>
          <w:tab w:val="left" w:pos="1134"/>
        </w:tabs>
        <w:jc w:val="center"/>
        <w:rPr>
          <w:rFonts w:ascii="Times New Roman" w:hAnsi="Times New Roman" w:cs="Times New Roman"/>
          <w:sz w:val="28"/>
          <w:szCs w:val="28"/>
        </w:rPr>
      </w:pPr>
      <w:r w:rsidRPr="00A47AB7">
        <w:rPr>
          <w:rFonts w:ascii="Times New Roman" w:hAnsi="Times New Roman" w:cs="Times New Roman"/>
          <w:sz w:val="28"/>
          <w:szCs w:val="28"/>
        </w:rPr>
        <w:t>О внесении изменений в приказ Министерства социальной, семейной и демографической политики Удмуртской Республики от 30 июня 2016 года № 141 «Об утверждении Административного регламента Министерства социальной политики и труда Удмуртской Республики по представлению государственной услуги «Предоставление государственной социальной помощи на основании социального контракта малоимущим гражданам»</w:t>
      </w:r>
    </w:p>
    <w:p w:rsidR="00A47AB7" w:rsidRPr="00A47AB7" w:rsidRDefault="00A47AB7" w:rsidP="00A47AB7">
      <w:pPr>
        <w:pStyle w:val="ConsPlusNormal"/>
        <w:tabs>
          <w:tab w:val="left" w:pos="1134"/>
        </w:tabs>
        <w:ind w:firstLine="540"/>
        <w:jc w:val="both"/>
        <w:rPr>
          <w:rFonts w:ascii="Times New Roman" w:hAnsi="Times New Roman" w:cs="Times New Roman"/>
          <w:sz w:val="28"/>
          <w:szCs w:val="28"/>
        </w:rPr>
      </w:pPr>
    </w:p>
    <w:p w:rsidR="00A47AB7" w:rsidRPr="00A47AB7" w:rsidRDefault="00A47AB7" w:rsidP="00A47AB7">
      <w:pPr>
        <w:tabs>
          <w:tab w:val="left" w:pos="1134"/>
        </w:tabs>
        <w:autoSpaceDE w:val="0"/>
        <w:autoSpaceDN w:val="0"/>
        <w:adjustRightInd w:val="0"/>
        <w:spacing w:after="0" w:line="240" w:lineRule="auto"/>
        <w:jc w:val="both"/>
        <w:rPr>
          <w:rFonts w:ascii="Times New Roman" w:hAnsi="Times New Roman"/>
          <w:sz w:val="28"/>
          <w:szCs w:val="28"/>
        </w:rPr>
      </w:pP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Pr="00A47AB7">
        <w:rPr>
          <w:rFonts w:ascii="Times New Roman" w:hAnsi="Times New Roman"/>
          <w:sz w:val="28"/>
          <w:szCs w:val="28"/>
        </w:rPr>
        <w:br/>
        <w:t xml:space="preserve">п р и к а з ы в а ю: </w:t>
      </w:r>
    </w:p>
    <w:p w:rsidR="00A47AB7" w:rsidRPr="00A47AB7" w:rsidRDefault="00A47AB7" w:rsidP="00A47AB7">
      <w:pPr>
        <w:autoSpaceDE w:val="0"/>
        <w:autoSpaceDN w:val="0"/>
        <w:adjustRightInd w:val="0"/>
        <w:spacing w:after="0" w:line="240" w:lineRule="auto"/>
        <w:jc w:val="both"/>
        <w:rPr>
          <w:rFonts w:ascii="Times New Roman" w:hAnsi="Times New Roman"/>
          <w:sz w:val="28"/>
          <w:szCs w:val="28"/>
        </w:rPr>
      </w:pPr>
      <w:r w:rsidRPr="00A47AB7">
        <w:rPr>
          <w:rFonts w:ascii="Times New Roman" w:hAnsi="Times New Roman"/>
          <w:sz w:val="28"/>
          <w:szCs w:val="28"/>
        </w:rPr>
        <w:tab/>
        <w:t>1.</w:t>
      </w:r>
      <w:r w:rsidRPr="00A47AB7">
        <w:rPr>
          <w:rFonts w:ascii="Times New Roman" w:hAnsi="Times New Roman"/>
          <w:sz w:val="28"/>
          <w:szCs w:val="28"/>
        </w:rPr>
        <w:tab/>
        <w:t xml:space="preserve">Внести в приказ </w:t>
      </w:r>
      <w:r w:rsidRPr="00A47AB7">
        <w:rPr>
          <w:rFonts w:ascii="Times New Roman" w:hAnsi="Times New Roman"/>
          <w:sz w:val="28"/>
          <w:szCs w:val="28"/>
          <w:lang w:eastAsia="ru-RU"/>
        </w:rPr>
        <w:t xml:space="preserve">Министерства социальной, семейной и демографической политики Удмуртской Республики от 30 июня 2016 года </w:t>
      </w:r>
      <w:r w:rsidRPr="00A47AB7">
        <w:rPr>
          <w:rFonts w:ascii="Times New Roman" w:hAnsi="Times New Roman"/>
          <w:sz w:val="28"/>
          <w:szCs w:val="28"/>
          <w:lang w:eastAsia="ru-RU"/>
        </w:rPr>
        <w:br/>
        <w:t>№ 141 «Об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«Предоставление государственной социальной помощи на основании социального контракта малоимущим гражданам</w:t>
      </w:r>
      <w:r w:rsidRPr="00A47AB7">
        <w:rPr>
          <w:rFonts w:ascii="Times New Roman" w:eastAsia="Times New Roman" w:hAnsi="Times New Roman"/>
          <w:sz w:val="28"/>
          <w:szCs w:val="28"/>
          <w:lang w:eastAsia="ru-RU"/>
        </w:rPr>
        <w:t xml:space="preserve">» </w:t>
      </w:r>
      <w:r w:rsidRPr="00A47AB7">
        <w:rPr>
          <w:rFonts w:ascii="Times New Roman" w:hAnsi="Times New Roman"/>
          <w:sz w:val="28"/>
          <w:szCs w:val="28"/>
        </w:rPr>
        <w:t>следующие изменения:</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1) в преамбуле слова «и исполнения государственных функций по осуществлению регионального государственного контроля (надзора)» исключить;</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2) в Административном регламенте Министерства социальной политики и труда Удмуртской Республики по предоставлению государственной услуги «Предоставление государственной социальной помощи на основании социального контракта малоимущим гражданам»:</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абзац второй пункта 2 изложить в следующей редакции:</w:t>
      </w:r>
    </w:p>
    <w:p w:rsidR="00A47AB7" w:rsidRPr="00A47AB7" w:rsidRDefault="00A47AB7" w:rsidP="00A47AB7">
      <w:pPr>
        <w:tabs>
          <w:tab w:val="left" w:pos="0"/>
        </w:tabs>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 xml:space="preserve">«Под трудоспособными гражданами понимаются граждане в возрасте от 18 лет до возраста, по достижении которого возникает право на страховую пенсию в соответствии с Федеральным законом от 28 декабря 2013 года </w:t>
      </w:r>
      <w:r w:rsidRPr="00A47AB7">
        <w:rPr>
          <w:rFonts w:ascii="Times New Roman" w:hAnsi="Times New Roman"/>
          <w:sz w:val="28"/>
          <w:szCs w:val="28"/>
        </w:rPr>
        <w:br/>
        <w:t>№ 400-ФЗ «О страховых пенсиях», в том числе инвалиды с учетом способности к трудовой деятельности в соответствии с индивидуальной программой реабилитации или абилитации инвалида.»;</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в пункте 3:</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sz w:val="28"/>
          <w:szCs w:val="28"/>
        </w:rPr>
        <w:t>подпункты 2, 4, 6 признать утратившим силу;</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lastRenderedPageBreak/>
        <w:t>подпункт 3 изложить в следующей редакции:</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 xml:space="preserve">«3) гражданин не зарегистрирован в качестве индивидуального предпринимателя и (или) не является учредителем общества с ограниченной ответственностью;»; </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 xml:space="preserve">подпункт 5 изложить в следующей редакции: </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«5) неполучение гражданином, признанным в установленном порядке безработным, финансовой поддержки на содействие самозанятости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12 месяцев, предшествующих месяцу подачи заявления об оказании государственной социальной помощи.».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подраздел «Порядок информирования о предоставлении государственной услуги» изложить в следующей редакции:</w:t>
      </w:r>
    </w:p>
    <w:p w:rsidR="00A47AB7" w:rsidRPr="00A47AB7" w:rsidRDefault="00A47AB7" w:rsidP="00A47AB7">
      <w:pPr>
        <w:autoSpaceDE w:val="0"/>
        <w:autoSpaceDN w:val="0"/>
        <w:adjustRightInd w:val="0"/>
        <w:spacing w:after="0" w:line="240" w:lineRule="auto"/>
        <w:jc w:val="center"/>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«Порядок информирования о предоставлении</w:t>
      </w:r>
    </w:p>
    <w:p w:rsidR="00A47AB7" w:rsidRPr="00A47AB7" w:rsidRDefault="00A47AB7" w:rsidP="00A47AB7">
      <w:pPr>
        <w:autoSpaceDE w:val="0"/>
        <w:autoSpaceDN w:val="0"/>
        <w:adjustRightInd w:val="0"/>
        <w:spacing w:after="0" w:line="240" w:lineRule="auto"/>
        <w:jc w:val="center"/>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4. Информирование по вопросам предоставления государственной услуги осуществляется: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 путем размещения информации: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на официальном сайте Министерства в информационно-телекоммуникационной сети «Интернет» (http://минсоцполитики18.рф, http://minsoc18.ru) (далее соответственно – официальный сайт Министерства, сеть «Интернет»);</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 (https://uslugi.udmurt.ru);</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на интерактивном портале социальной защиты населения Удмуртской Республики (https://social.udmr.ru) (далее – Интерактивный портал соцзащиты Удмуртии);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на информационных стендах в местах предоставления 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2) при обращении гражданина в казенное учреждение Удмуртской Республики «Республиканский центр социальных выплат» (далее – Уполномоченный орган) (лично, письменно, посредством электронной почты, официального сайта Министерства, по справочным телефонам);</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 xml:space="preserve">3) 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многофункциональные центры);  </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4) при обращении в региональный центр телефонного обслуживания населения в Удмуртской Республике по телефону 8-800-302-00-18.</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lastRenderedPageBreak/>
        <w:t>5. На информационных стендах в местах предоставления государственной услуги размещается следующая информация: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перечень заявителей;</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перечень документов, необходимых для получения 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форма заявления о предоставлении государственной услуги и образец ее заполнения;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порядок обжалования решений и действий (бездействия) Уполномоченного органа, Министерства, многофункционального центра, а также их должностных лиц, работников;</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Правительства Российской Федерации от 12 декабря 2012 года № 1284).</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6. На официальном сайте Министерства размещается следующая информация: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перечень государственных услуг Министерства;</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перечень государственных услуг Министерства, предоставляемых в многофункциональных центрах;</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текст настоящего Административного регламента;</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порядок обжалования решений и действий (бездействия) Уполномоченного органа, многофункционального центра, а также их должностных лиц, работников;</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 1284.</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7. На информационных стендах в многофункциональных центрах размещается следующая информация: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сроки предоставления 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lastRenderedPageBreak/>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гражданских служащих Удмуртской Республики, работников;</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о предусмотренной законодательством Российской Федерации ответственности должностных лиц уполномоченных органов, государственных гражданских служащих Удмуртской Республики, многофункциональных центров, работников многофункциональных центров за нарушение порядка предоставления государственных услуг;</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место нахождения и графики работы многофункциональных центров на территории Удмуртской Республики;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по вопросам участия граждан в оценке качества предоставления государственных услуг.</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8. На официальном сайте многофункционального центра в сети «Интернет» (www.mfcur.ru) размещается следующая информация:</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место нахождения и графики работы многофункциональных центров на территории Удмуртской Республики;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контактная информация многофункциональных центров;</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перечень государственных и муниципальных услуг, предоставляемых в многофункциональных центрах;</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по вопросам участия граждан в оценке качества предоставления государственных услуг.</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9. 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10.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Удмуртской Республики «Портал государственных и муниципальных услуг (функций)», на Интерактивном портале соцзащиты Удмуртии информация размещается в порядке, установленном законодательством.</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11.</w:t>
      </w:r>
      <w:r w:rsidRPr="00A47AB7">
        <w:rPr>
          <w:rFonts w:ascii="Times New Roman" w:eastAsia="Times New Roman" w:hAnsi="Times New Roman" w:cs="Arial"/>
          <w:sz w:val="28"/>
          <w:szCs w:val="28"/>
          <w:lang w:eastAsia="ru-RU"/>
        </w:rPr>
        <w:tab/>
        <w:t>На информационных стендах в местах предоставления государственной услуги, официальном сайте Министерства, порталах государственных и муниципальных услуг (функций) размещается информация о месте нахождения, графиках работы, справочных телефонах, адресах электронной почты и официальных сайтов Министерства, Уполномоченного органа, месте нахождения и графиках работы многофункциональных центров, осуществляющих прием документов на соответствующей территории.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12.</w:t>
      </w:r>
      <w:r w:rsidRPr="00A47AB7">
        <w:rPr>
          <w:rFonts w:ascii="Times New Roman" w:eastAsia="Times New Roman" w:hAnsi="Times New Roman" w:cs="Arial"/>
          <w:sz w:val="28"/>
          <w:szCs w:val="28"/>
          <w:lang w:eastAsia="ru-RU"/>
        </w:rPr>
        <w:tab/>
        <w:t>Информирование при личном обращении или по телефону осуществляется в соответствии с графиком работы Уполномоченного органа.</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lastRenderedPageBreak/>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Уполномоченного органа, дать ответы на поставленные вопросы и перечислить действия, которые следует предпринять гражданину.</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При необходимости должностное лицо, осуществляющее прием (принявшее вызов по телефону), обязано сообщить график приема граждан Уполномоченным органом, предоставляющим государственную услугу, точный почтовый адрес, способ проезда к нему, а также требования к письменному обращению.</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13. Разговор по телефону не должен продолжаться более 10 минут.</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14.</w:t>
      </w:r>
      <w:r w:rsidRPr="00A47AB7">
        <w:rPr>
          <w:rFonts w:ascii="Times New Roman" w:eastAsia="Times New Roman" w:hAnsi="Times New Roman" w:cs="Arial"/>
          <w:sz w:val="28"/>
          <w:szCs w:val="28"/>
          <w:lang w:eastAsia="ru-RU"/>
        </w:rPr>
        <w:tab/>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Информация о порядке и сроках предоставления государственной услуги предоставляется гражданину бесплатно.</w:t>
      </w:r>
    </w:p>
    <w:p w:rsidR="00A47AB7" w:rsidRPr="00A47AB7" w:rsidRDefault="00A47AB7" w:rsidP="00A47AB7">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A47AB7">
        <w:rPr>
          <w:rFonts w:ascii="Times New Roman" w:eastAsia="Times New Roman" w:hAnsi="Times New Roman" w:cs="Arial"/>
          <w:sz w:val="28"/>
          <w:szCs w:val="28"/>
          <w:lang w:eastAsia="ru-RU"/>
        </w:rPr>
        <w:t>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гражданина, или предоставление им персональных данных.</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sz w:val="28"/>
          <w:szCs w:val="28"/>
        </w:rPr>
        <w:t>15.</w:t>
      </w:r>
      <w:r w:rsidRPr="00A47AB7">
        <w:rPr>
          <w:rFonts w:ascii="Times New Roman" w:hAnsi="Times New Roman"/>
          <w:sz w:val="28"/>
          <w:szCs w:val="28"/>
        </w:rPr>
        <w:tab/>
        <w:t xml:space="preserve">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Уполномоченный орган,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Интерактивного портала </w:t>
      </w:r>
      <w:r w:rsidRPr="00A47AB7">
        <w:rPr>
          <w:rFonts w:ascii="Times New Roman" w:hAnsi="Times New Roman"/>
          <w:sz w:val="28"/>
          <w:szCs w:val="28"/>
        </w:rPr>
        <w:lastRenderedPageBreak/>
        <w:t>соцзащиты Удмуртии при наличии письменного согласия заявителя (его представителя) об информировании его указанным способом.»;</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17 изложить в следующей редакции: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«17. Предоставление государственной услуги осуществляется Уполномоченным органом по месту жительства (месту пребывания) заявителя.</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 предоставлении государственной услуги принимают участие многофункциональные центры на основании соглашения о взаимодействии, заключенного между Министерством и многофункциональным центром (далее – соглашение о взаимодействии), и в соответствии с настоящим Административным регламентом.»;</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18 и далее по тексту Административного регламента слова «территориальных органов» в соответствующих числе и падеже заменить словами «Уполномоченного органа» в соответствующих числе и падеже;</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20 изложить в следующей редакции: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«20.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Уполномоченный орган и многофункциональный центр не вправе требовать от заявителей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27:</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абзац двенадцатый признать утратившим силу;</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абзацы пятнадцатый, шестнадцатый изложить в следующей редакции: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«распоряжением Правительства Удмуртской Республики от 1 июля 2021 года № 680-р «О создании казенного учреждения Удмуртской Республики «Республиканский центр социальных выплат»;</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дополнить пунктом 27.1 следующего содержания:</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«27.1. Перечень нормативных правовых актов, указанных в пункте 27 настоящего Административного регламента, размещается на официальном сайте </w:t>
      </w:r>
      <w:r w:rsidRPr="00A47AB7">
        <w:rPr>
          <w:rFonts w:ascii="Times New Roman" w:hAnsi="Times New Roman" w:cs="Times New Roman"/>
          <w:sz w:val="28"/>
          <w:szCs w:val="28"/>
        </w:rPr>
        <w:lastRenderedPageBreak/>
        <w:t>Министерства,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Удмуртской Республики «Портал государственных и муниципальных услуг (функций)».»;</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30:</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 абзаце третьем слова «- при подписании заявления» исключить;</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абзацы четвертый-шестой признать утратившими силу;</w:t>
      </w:r>
    </w:p>
    <w:p w:rsidR="00A47AB7" w:rsidRPr="00A47AB7" w:rsidRDefault="00A47AB7" w:rsidP="00A47AB7">
      <w:pPr>
        <w:pStyle w:val="ConsPlusNormal"/>
        <w:ind w:firstLine="709"/>
        <w:jc w:val="both"/>
        <w:rPr>
          <w:rFonts w:ascii="Times New Roman" w:hAnsi="Times New Roman" w:cs="Times New Roman"/>
          <w:sz w:val="28"/>
          <w:szCs w:val="28"/>
        </w:rPr>
      </w:pPr>
      <w:hyperlink r:id="rId4" w:history="1">
        <w:r w:rsidRPr="00A47AB7">
          <w:rPr>
            <w:rFonts w:ascii="Times New Roman" w:hAnsi="Times New Roman" w:cs="Times New Roman"/>
            <w:sz w:val="28"/>
            <w:szCs w:val="28"/>
          </w:rPr>
          <w:t xml:space="preserve">пункт </w:t>
        </w:r>
      </w:hyperlink>
      <w:r w:rsidRPr="00A47AB7">
        <w:rPr>
          <w:rFonts w:ascii="Times New Roman" w:hAnsi="Times New Roman" w:cs="Times New Roman"/>
          <w:sz w:val="28"/>
          <w:szCs w:val="28"/>
        </w:rPr>
        <w:t xml:space="preserve">33 изложить в следующей редакции: </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«33. В соответствии с пунктами 1, 2, 4 и 5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Министерство не вправе требовать от заявителя (его представителя):</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(его представитель) вправе представить указанные документы и информацию в Министерство по собственной инициативе;</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истечение срока действия документов или изменение информации после </w:t>
      </w:r>
      <w:r w:rsidRPr="00A47AB7">
        <w:rPr>
          <w:rFonts w:ascii="Times New Roman" w:hAnsi="Times New Roman" w:cs="Times New Roman"/>
          <w:sz w:val="28"/>
          <w:szCs w:val="28"/>
        </w:rPr>
        <w:lastRenderedPageBreak/>
        <w:t>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Министерства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подпункт 3 пункта 34 признать утратившим силу;</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наименование подраздела «Исчерпывающий перечень оснований для приостановления и (или) отказа в предоставлении государственной услуги» изложить в следующей редакции: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подраздел «Размер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изложить в следующей редакции:</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 xml:space="preserve">«Размер государственной пошлины или платы, взимаемой </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с заявителя при предоставлении государственной услуги, и способы</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ее взимания в случаях, предусмотренных федеральными законами,</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принимаемыми в соответствии с ними иными нормативными</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правовыми актами Российской Федерации и нормативными</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правовыми актами Удмуртской Республики</w:t>
      </w:r>
    </w:p>
    <w:p w:rsidR="00A47AB7" w:rsidRPr="00A47AB7" w:rsidRDefault="00A47AB7" w:rsidP="00A47AB7">
      <w:pPr>
        <w:pStyle w:val="ConsPlusNormal"/>
        <w:ind w:firstLine="709"/>
        <w:jc w:val="both"/>
        <w:rPr>
          <w:rFonts w:ascii="Times New Roman" w:hAnsi="Times New Roman" w:cs="Times New Roman"/>
          <w:sz w:val="28"/>
          <w:szCs w:val="28"/>
        </w:rPr>
      </w:pPr>
    </w:p>
    <w:p w:rsidR="00A47AB7" w:rsidRPr="00A47AB7" w:rsidRDefault="00A47AB7" w:rsidP="00A47AB7">
      <w:pPr>
        <w:pStyle w:val="ConsPlusNormal"/>
        <w:ind w:firstLine="709"/>
        <w:jc w:val="both"/>
        <w:rPr>
          <w:rFonts w:ascii="Times New Roman" w:hAnsi="Times New Roman" w:cs="Times New Roman"/>
          <w:sz w:val="28"/>
          <w:szCs w:val="28"/>
        </w:rPr>
      </w:pPr>
      <w:r w:rsidRPr="00A47AB7">
        <w:rPr>
          <w:rFonts w:ascii="Times New Roman" w:hAnsi="Times New Roman" w:cs="Times New Roman"/>
          <w:sz w:val="28"/>
          <w:szCs w:val="28"/>
        </w:rPr>
        <w:t>38. Государственная услуга предоставляется бесплатно.</w:t>
      </w:r>
    </w:p>
    <w:p w:rsidR="00A47AB7" w:rsidRPr="00A47AB7" w:rsidRDefault="00A47AB7" w:rsidP="00A47AB7">
      <w:pPr>
        <w:pStyle w:val="ConsPlusNormal"/>
        <w:ind w:firstLine="709"/>
        <w:jc w:val="both"/>
        <w:rPr>
          <w:rFonts w:ascii="Times New Roman" w:hAnsi="Times New Roman"/>
          <w:sz w:val="28"/>
          <w:szCs w:val="28"/>
        </w:rPr>
      </w:pPr>
      <w:r w:rsidRPr="00A47AB7">
        <w:rPr>
          <w:rFonts w:ascii="Times New Roman" w:hAnsi="Times New Roman" w:cs="Times New Roman"/>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Уполномоченного органа и (или) должностного лица Уполномоченного органа, многофункционального центра и (или) работника многофункционального центра, плата с заявителя не взимается.»;</w:t>
      </w:r>
    </w:p>
    <w:p w:rsidR="00A47AB7" w:rsidRPr="00A47AB7" w:rsidRDefault="00A47AB7" w:rsidP="00A47AB7">
      <w:pPr>
        <w:pStyle w:val="ConsPlusNormal"/>
        <w:ind w:firstLine="709"/>
        <w:jc w:val="both"/>
        <w:rPr>
          <w:rFonts w:ascii="Times New Roman" w:hAnsi="Times New Roman"/>
          <w:sz w:val="28"/>
          <w:szCs w:val="28"/>
        </w:rPr>
      </w:pPr>
      <w:r w:rsidRPr="00A47AB7">
        <w:rPr>
          <w:rFonts w:ascii="Times New Roman" w:hAnsi="Times New Roman"/>
          <w:sz w:val="28"/>
          <w:szCs w:val="28"/>
        </w:rPr>
        <w:t>пункт 41 изложить в следующей редакции: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 xml:space="preserve">«41. Помещения и рабочие места для предоставления государственной услуги должны соответствовать санитарным правилам СП 2.2.3670-20 </w:t>
      </w:r>
      <w:r w:rsidRPr="00A47AB7">
        <w:rPr>
          <w:rFonts w:ascii="Times New Roman" w:hAnsi="Times New Roman"/>
          <w:sz w:val="28"/>
          <w:szCs w:val="28"/>
          <w:lang w:eastAsia="ru-RU"/>
        </w:rPr>
        <w:lastRenderedPageBreak/>
        <w:t>«Санитарно-эпидемиологические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2 декабря 2020 года № 40.»;</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пункт 62 изложить в следующей редакции: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«62. Предоставление государственной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 июля 2010 года № 210-ФЗ «Об организации предоставления государственных 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Заявитель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его места жительства или места пребывания на территории Удмуртской Республики.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Прием заявителя в многофункциональном центре осуществляется по предварительной записи.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Запись на прием в многофункциональный центр осуществляется посредством:</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терминала электронной очереди – при личном обращении в многофункциональный центр;</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обращения в региональный центр телефонного обслуживания населения в Удмуртской Республике по телефону 8-800-302-00-18;</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официального сайта многофункционального центра в сети «Интернет» (www.mfcur.ru);</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сервиса «Запись в МФЦ» Регионального портала государственных услуг.</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Заявителю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в пункте 62:</w:t>
      </w:r>
    </w:p>
    <w:p w:rsidR="00A47AB7" w:rsidRPr="00A47AB7" w:rsidRDefault="00A47AB7" w:rsidP="00A47AB7">
      <w:pPr>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абзац четвертый изложить в следующей редакции: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«представляются в Уполномоченный орган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либо Интерактивного портала соцзащиты Удмуртии;»;</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lastRenderedPageBreak/>
        <w:t>абзацы пятый–восьмой признать утратившими силу;</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пункт 63 дополнить абзацем следующего содержания:</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A47AB7">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64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«64. При предоставлении государственной услуги многофункциональными центрами выполняются следующие административные процедуры (действия):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информирование заявителя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в многофункциональном центре;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прием заявления и документов, необходимых для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направление документов, необходимых для предоставления государственной услуги, в Уполномоченный орган.</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Административная процедура, предусмотренная подпунктом 1 настоящего пункта, осуществляется в соответствии с подразделом «Порядок информирования о предоставлении государственной услуги» раздела I настоящего Административного регламента.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Особенности выполнения административных процедур, предусмотренных подпунктами 2, 3 настоящего пункта, предусмотрены подразделом «Порядок выполнения многофункциональным центром административных процедур (действий)» настоящего Административного регламента.»;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65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«65. Предоставление государственной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68:</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подпункт 3 признать утратившим силу;</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абзаце втором подпункта 6 слова «(для документов в электронной форме, подписанных усиленной квалифицированной электронной подписью)» исключить;</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71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«71. 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регистрация заявления либо письменного извещения об отказе в приеме документов с указанием причины отказа и предложениями по ее устранению.</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Общий максимальный срок приема документов, их первичной проверки и регистрации не может превышать 1 дня с момента начала административной </w:t>
      </w:r>
      <w:r w:rsidRPr="00A47AB7">
        <w:rPr>
          <w:rFonts w:ascii="Times New Roman" w:hAnsi="Times New Roman" w:cs="Times New Roman"/>
          <w:sz w:val="28"/>
          <w:szCs w:val="28"/>
        </w:rPr>
        <w:lastRenderedPageBreak/>
        <w:t>процедуры.»;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78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«78. Результатом административной процедуры является получение ответов на межведомственные запросы.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приобщение документов, полученных по межведомственным запросам, к комплекту документов, представленных заявителем.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Общий максимальный срок направления межведомственного запроса и получения ответа на него не может превышать 3 дней со дня поступления заявления и документов, указанных в подпункте 1 пункта 28 настоящего Административного регламента.»;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подпункт 3 пункта 82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«направляет межведомственные запросы о предоставлении документов (сведений), необходимых для решения вопроса о признании семьи или одиноко проживающего заявителя малоимущими, в органы и организации, указанные в пункте 19 настоящего Административного регламента, в том числе в электронной форме.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Межведомственные запросы направляются с учетом требований пунктов 74 - 76 настоящего Административного регламента.»;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84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«84. Результатом административной процедуры является проведение проверки представленных заявителем сведений и проведение центром социального обслуживания комиссионного обследования материально-бытовых условий проживания заявителя и (или) его семьи.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оформление акта проверки материально-бытовых условий проживания семьи (одиноко проживающего гражданина).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Общая максимальная продолжительность выполнения действий при проведении дополнительной проверки не может превышать 15 дней со дня регистрации заявления.»;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96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«96. Результатом административной процедуры является подготовка документов для принятия решения о предоставлении либо об отказе в предоставлении государственной социальной помощи на основании социального контракта.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передача проекта уведомления о предоставлении государственной социальной помощи на основании социального контракта с комплектом документов и протоколом Комиссии руководителю Уполномоченного органа или его заместителю для рассмотрения и принятия решения о предоставлении государственной услуги, либо передача документов и проекта уведомления об отказе в предоставлении государственной социальной помощи на основании социального контракта руководителю Уполномоченного органа или его заместителю для рассмотрения и принятия решения об отказе в предоставлении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lastRenderedPageBreak/>
        <w:t>Общая максимальная продолжительность выполнения действий при подготовке документов для принятия решения о предоставлении государственной социальной помощи на основании социального контракта либо об отказе в предоставлении государственной социальной помощи на основании социального контракта не может превышать 11 дней с момента начала административной процедуры.»;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100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«100. 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подписание руководителем Уполномоченного органа или его заместителем уведомления о предоставлении государственной социальной помощи на основании социального контракта с комплектом документов и протоколом Комиссии, либо уведомления об отказе в предоставлении государственной социальной помощи на основании социального контракта и направление его заявителю (его представителю) с комплектом документов с указанием причины отказа и порядка обжалования вынесенного решения.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Общая максимальная продолжительность выполнения действий при принятии решения о предоставлении государственной социальной помощи на основании социального контракта либо об отказе предоставлении государственной социальной помощи на основании социального контракта не может превышать 3 дней.»;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103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«Результатом и способом фиксации результата административной процедуры является подписание социального контракта заявителем и приобщение второго экземпляра социального контракта с комплектом документов к материалам дела, подлежащего формированию в соответствии с правилами делопроизводства.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103. Общая максимальная продолжительность выполнения действий при подписании социального контракта не может превышать 2 дней с момента начала административной процедуры.»;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108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 Результатом административной процедуры является формирование документов на выплату государственной социальной помощи на основании социального контракта.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Способом фиксации результата административной процедуры является направление документов на выплату, подписанных электронной подписью, в кредитную организацию по защищенным каналам связи, оформление платежного поручения для перечисления денежных средств в кредитную организацию. </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Общая максимальная продолжительность выполнения действий при формировании документов на выплату государственной социальной помощи на основании социального контракта не может превышать 4 дней с момента начала административной процедуры.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lastRenderedPageBreak/>
        <w:t>дополнить подразделом «Описание последовательности действий при исправлении допущенных опечаток и ошибок в выданных в результате предоставления государственной услуги документах» следующего содержания:</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«Описание последовательности действий при исправлении</w:t>
      </w:r>
      <w:bookmarkStart w:id="0" w:name="_GoBack"/>
      <w:bookmarkEnd w:id="0"/>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допущенных опечаток и ошибок в выданных в результате</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предоставления государственной услуги документах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108.1. Осуществление административной процедуры не требует присутствия заявителя (его представителя).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или Министерство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108.2. 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Уполномоченного органа, Министерства осуществляет замену указанных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108.3. В случае отсутствия опечаток и (или) ошибок в выданных в результате предоставления государственной услуги документах уполномоченное должностное лицо Уполномоченного органа или Министерства письменно сообщает заявителю об отсутствии таких опечаток и (или) ошибок.</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108.4. 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 (при выявлении).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административной процедуры является подписание министром (заместителем министра), либо должностным лицом, указанным в пунктах 97, 98 настоящего Административного регламента, переоформленного документа, являвшегося результатом предоставления государственной услуги, об отсутствии в выданных в результате предоставления государственной услуги документах опечаток и (или) ошибок.</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Общий максимальный срок осуществления административной процедуры не может превышать 3 рабочих дней.»;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дополнить подразделом «Порядок выполнения многофункциональным центром административных процедур (действий)» следующего содержания: </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«Порядок выполнения многофункциональным центром</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административных процедур (действий)</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Прием и регистрация в многофункциональном центре документов,</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необходимых для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108.5. Основанием для начала административной процедуры является обращение заявителя в многофункциональный центр с заявлением и документами, необходимыми для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108.6. Работник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проверяет документ, удостоверяющий личность заявителя;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2) разъясняет порядок предоставления государственной услуги в </w:t>
      </w:r>
      <w:r w:rsidRPr="00A47AB7">
        <w:rPr>
          <w:rFonts w:ascii="Times New Roman" w:hAnsi="Times New Roman" w:cs="Times New Roman"/>
          <w:sz w:val="28"/>
          <w:szCs w:val="28"/>
        </w:rPr>
        <w:lastRenderedPageBreak/>
        <w:t>многофункциональном центре и иные вопросы, связанные с предоставлением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разъясняет нормы Федерального закона от 27 июля 2006 года № 152-ФЗ «О персональных данных»;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 проверяет правильность оформления заявления, проводит анализ представленных заявителем документов, необходимых для предоставления государственной услуги, на отсутствие оснований для отказа в приеме документов, предусмотренных пунктом 34 настоящего Административного регламента;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5) при наличии оснований для отказа в приеме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возвращает заявителю заявление и представленные им документы с разъяснением причины отказа и предложениями по ее устранению в день обращения;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по требованию заявителя в предоставлении письменного отказа в приеме документов, которое оформляется заявителем в письменном виде (в свободной форме, с приложением копии непринятого заявления о предоставлении государственной услуги) (далее – Запрос о пояснениях), в течение 3 рабочих дней, следующих за днем принятия решения об отказе в приеме документов, оформляет отказ в письменной форме с указанием мотивированного основания принятия указанного решения, фамилии, инициалов и должности, а также даты отказа в приеме документов и направляет заявителю способом, указанным заявителем в Запросе о пояснениях, обеспечивающим возможность подтверждения факта направления отказа;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6) при отсутствии оснований для отказа в приеме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регистрирует заявку о предоставлении государственной услуги в информационной системе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создает скан-образы заявления и документов, представленных заявителем (далее – скан-образы документов), и прикрепляет их к заявке в информационной системе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заверяет соответствие скан-образов документов, внесенных в информационную систему многофункционального центра, документам, представленным заявителем на бумажном носителе, с проставлением усиленной квалифицированной электронной подписи работника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формирует из информационной системы многофункционального центра расписку в получении документов для предоставления государственной услуги, подписывает ее с указанием должности, фамилии, инициалов и даты составления и выдает ее заявителю;</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возвращает заявителю представленные им документы.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108.7 Результатом административной процедуры является прием документов, необходимых для предоставления государственной услуги, либо отказ в приеме документов при наличии оснований для отказа в приеме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Способом фиксации результата административной процедуры является регистрация заявки о предоставлении государственной услуги в </w:t>
      </w:r>
      <w:r w:rsidRPr="00A47AB7">
        <w:rPr>
          <w:rFonts w:ascii="Times New Roman" w:hAnsi="Times New Roman" w:cs="Times New Roman"/>
          <w:sz w:val="28"/>
          <w:szCs w:val="28"/>
        </w:rPr>
        <w:lastRenderedPageBreak/>
        <w:t>информационной системе многофункционального центра либо направление заявителю письменного отказа в приеме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Общий максимальный срок осуществления административной процедуры не может превышать 1 рабочего дня (день поступления запроса о предоставлении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Направление многофункциональным центром документов,</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необходимых для предоставления государственной услуги,</w:t>
      </w:r>
    </w:p>
    <w:p w:rsidR="00A47AB7" w:rsidRPr="00A47AB7" w:rsidRDefault="00A47AB7" w:rsidP="00A47AB7">
      <w:pPr>
        <w:pStyle w:val="ConsPlusNormal"/>
        <w:tabs>
          <w:tab w:val="left" w:pos="1134"/>
        </w:tabs>
        <w:ind w:firstLine="709"/>
        <w:jc w:val="center"/>
        <w:rPr>
          <w:rFonts w:ascii="Times New Roman" w:hAnsi="Times New Roman" w:cs="Times New Roman"/>
          <w:sz w:val="28"/>
          <w:szCs w:val="28"/>
        </w:rPr>
      </w:pPr>
      <w:r w:rsidRPr="00A47AB7">
        <w:rPr>
          <w:rFonts w:ascii="Times New Roman" w:hAnsi="Times New Roman" w:cs="Times New Roman"/>
          <w:sz w:val="28"/>
          <w:szCs w:val="28"/>
        </w:rPr>
        <w:t>в Уполномоченный орган</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108.8. Осуществление административной процедуры не требует присутствия заявителя.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108.9. Основанием для начала административной процедуры является регистрация заявки о предоставлении государственной услуги в информационной системе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108.10. Документы, представленные заявителем, передаются в Уполномоченный орган в электронной форме (скан-образы документов, подписанные усиленной квалифицированной электронной подписью работника многофункционального центра) посредством государственной информационной системы Удмуртской Республики «Единая система, обеспечивающая межведомственное электронное взаимодействие в Удмуртской Республике» (далее – ЕС МЭВ УР), а в случае невозможности передачи документов в электронной форме – посредством курьерской доставки.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случае направления документов в электронной форме скан-образы документов передаются в Уполномоченный орган без последующего представления документов на бумажном носителе.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Скан-образы документов направляются одним комплектом, наименование которого позволяет идентифицировать заявителя (фамилия, имя, отчество).</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108.11. В случае направления документов посредством курьерской доставки работник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составляет сопроводительный реестр в двух экземплярах;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подписывает оба экземпляра сопроводительного реестра с указанием должности, фамилии, инициалов и даты составления реестра;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распечатывает из информационной системы многофункционального центра скан-образы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 для заверения соответствия распечатанных копий скан-образам документов проставляет (прописывает) на каждой копии надпись «Копия верна», наименование должности, личную подпись, расшифровку подписи (инициалы, фамилия), дату заверения; удостоверяет отметку о заверении копии оттиском печати «Для документов», прикладывает к сопроводительному реестру.</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При передаче документов из многофункционального центра в Уполномоченный орган посредством курьерской доставки один экземпляр сопроводительного реестра с приложенными копиями документов передается в Уполномоченный орган, второй, с отметкой Уполномоченного органа  о получении документов (с указанием должности, фамилии и инициалов </w:t>
      </w:r>
      <w:r w:rsidRPr="00A47AB7">
        <w:rPr>
          <w:rFonts w:ascii="Times New Roman" w:hAnsi="Times New Roman" w:cs="Times New Roman"/>
          <w:sz w:val="28"/>
          <w:szCs w:val="28"/>
        </w:rPr>
        <w:lastRenderedPageBreak/>
        <w:t>должностного лица Уполномоченного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108.12. Результатом административной процедуры является направление документов, представленных заявителем, в Уполномоченный орган.</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Способом фиксации результата выполнения административной процедуры является направление заявления и документов, представленных заявителем, в Уполномоченный орган посредством ЕС МЭВ УР и смена статуса заявки в информационной системе многофункционального центра на статус, подтверждающий получение Уполномоченным органом, либо оформление сопроводительного реестра и получение в нем отметки Уполномоченного органа о получении документов.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Общий максимальный срок осуществления административной процедуры: при направлении документов в электронном виде не может превышать 1 рабочего дня, следующего за днем регистрации заявки в информационной системе многофункционального центра, и 2 рабочих дней, следующих за днем регистрации заявки при передаче курьерской доставки»;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112 слова «отделом контроля и внутреннего финансового аудита Министерства» заменить словом «Министерством»;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113 изложить в следующей редакции: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«113. Проведение плановых проверок производится в соответствии с планами проведения проверок, утвержденными в установленном порядке министром, или отдельными поручениями министра.»;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114 слова «отделом контроля и внутреннего финансового аудита Министерства» заменить словом «Министерством»;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пункте 115 слова «Отделом контроля и внутреннего финансового аудита Министерства» заменить словом «Министерством»;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пункт 116 признать утратившим силу;</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 изложить в следующей редакции:</w:t>
      </w:r>
    </w:p>
    <w:p w:rsidR="00A47AB7" w:rsidRPr="00A47AB7" w:rsidRDefault="00A47AB7" w:rsidP="00A47AB7">
      <w:pPr>
        <w:pStyle w:val="ConsPlusNormal"/>
        <w:jc w:val="center"/>
        <w:rPr>
          <w:rFonts w:ascii="Times New Roman" w:hAnsi="Times New Roman" w:cs="Times New Roman"/>
          <w:sz w:val="28"/>
          <w:szCs w:val="28"/>
        </w:rPr>
      </w:pPr>
      <w:r w:rsidRPr="00A47AB7">
        <w:rPr>
          <w:rFonts w:ascii="Times New Roman" w:hAnsi="Times New Roman" w:cs="Times New Roman"/>
          <w:sz w:val="28"/>
          <w:szCs w:val="28"/>
        </w:rPr>
        <w:t>«V. Досудебный (внесудебный) порядок обжалования решений</w:t>
      </w:r>
    </w:p>
    <w:p w:rsidR="00A47AB7" w:rsidRPr="00A47AB7" w:rsidRDefault="00A47AB7" w:rsidP="00A47AB7">
      <w:pPr>
        <w:pStyle w:val="ConsPlusNormal"/>
        <w:tabs>
          <w:tab w:val="left" w:pos="1134"/>
        </w:tabs>
        <w:jc w:val="center"/>
        <w:rPr>
          <w:rFonts w:ascii="Times New Roman" w:hAnsi="Times New Roman" w:cs="Times New Roman"/>
          <w:sz w:val="28"/>
          <w:szCs w:val="28"/>
        </w:rPr>
      </w:pPr>
      <w:r w:rsidRPr="00A47AB7">
        <w:rPr>
          <w:rFonts w:ascii="Times New Roman" w:hAnsi="Times New Roman" w:cs="Times New Roman"/>
          <w:sz w:val="28"/>
          <w:szCs w:val="28"/>
        </w:rPr>
        <w:t>и действий (бездействия) органа, предоставляющего государственную услугу, многофункционального центра предоставления государственных</w:t>
      </w:r>
    </w:p>
    <w:p w:rsidR="00A47AB7" w:rsidRPr="00A47AB7" w:rsidRDefault="00A47AB7" w:rsidP="00A47AB7">
      <w:pPr>
        <w:pStyle w:val="ConsPlusNormal"/>
        <w:tabs>
          <w:tab w:val="left" w:pos="1134"/>
        </w:tabs>
        <w:jc w:val="center"/>
        <w:rPr>
          <w:rFonts w:ascii="Times New Roman" w:hAnsi="Times New Roman" w:cs="Times New Roman"/>
          <w:sz w:val="28"/>
          <w:szCs w:val="28"/>
        </w:rPr>
      </w:pPr>
      <w:r w:rsidRPr="00A47AB7">
        <w:rPr>
          <w:rFonts w:ascii="Times New Roman" w:hAnsi="Times New Roman" w:cs="Times New Roman"/>
          <w:sz w:val="28"/>
          <w:szCs w:val="28"/>
        </w:rPr>
        <w:t>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124. Решения, принятые в ходе предоставления государственной услуги на основании настоящего Административного регламента, действия (бездействие) </w:t>
      </w:r>
      <w:r w:rsidRPr="00A47AB7">
        <w:rPr>
          <w:rFonts w:ascii="Times New Roman" w:hAnsi="Times New Roman" w:cs="Times New Roman"/>
          <w:sz w:val="28"/>
          <w:szCs w:val="28"/>
        </w:rPr>
        <w:lastRenderedPageBreak/>
        <w:t>Уполномоченного органа, его должностных лиц, многофункционального центра, работников многофункционального центра, могут быть обжалованы заявителем в досудебном (внесудебном) порядке (далее – жалоба).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125. Информация о порядке подачи и рассмотрения жалобы предоставляется заявителю:</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w:t>
      </w:r>
      <w:r w:rsidRPr="00A47AB7">
        <w:rPr>
          <w:rFonts w:ascii="Times New Roman" w:hAnsi="Times New Roman" w:cs="Times New Roman"/>
          <w:sz w:val="28"/>
          <w:szCs w:val="28"/>
        </w:rPr>
        <w:tab/>
        <w:t>в устной форме по телефону и (или) при личном приеме;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w:t>
      </w:r>
      <w:r w:rsidRPr="00A47AB7">
        <w:rPr>
          <w:rFonts w:ascii="Times New Roman" w:hAnsi="Times New Roman" w:cs="Times New Roman"/>
          <w:sz w:val="28"/>
          <w:szCs w:val="28"/>
        </w:rPr>
        <w:tab/>
        <w:t>в письменной форме почтовым отправлением или электронным сообщением по адресу, указанному заявителем (его представителем);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w:t>
      </w:r>
      <w:r w:rsidRPr="00A47AB7">
        <w:rPr>
          <w:rFonts w:ascii="Times New Roman" w:hAnsi="Times New Roman" w:cs="Times New Roman"/>
          <w:sz w:val="28"/>
          <w:szCs w:val="28"/>
        </w:rPr>
        <w:tab/>
        <w:t>посредством размещения информации: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на информационных стендах в местах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на официальном сайте Министерства;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на официальном сайте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государственной информационной системе Удмуртской Республики «Портал государственных и муниципальных услуг (функций)».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126. Заявитель (его представитель) может обратиться с жалобой, в том числе в следующих случаях: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w:t>
      </w:r>
      <w:r w:rsidRPr="00A47AB7">
        <w:rPr>
          <w:rFonts w:ascii="Times New Roman" w:hAnsi="Times New Roman" w:cs="Times New Roman"/>
          <w:sz w:val="28"/>
          <w:szCs w:val="28"/>
        </w:rPr>
        <w:tab/>
        <w:t>нарушение срока регистрации запроса о предоставлении государственной услуги, комплексного запроса;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w:t>
      </w:r>
      <w:r w:rsidRPr="00A47AB7">
        <w:rPr>
          <w:rFonts w:ascii="Times New Roman" w:hAnsi="Times New Roman" w:cs="Times New Roman"/>
          <w:sz w:val="28"/>
          <w:szCs w:val="28"/>
        </w:rPr>
        <w:tab/>
        <w:t>нарушение срока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w:t>
      </w:r>
      <w:r w:rsidRPr="00A47AB7">
        <w:rPr>
          <w:rFonts w:ascii="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w:t>
      </w:r>
      <w:r w:rsidRPr="00A47AB7">
        <w:rPr>
          <w:rFonts w:ascii="Times New Roman" w:hAnsi="Times New Roman" w:cs="Times New Roman"/>
          <w:sz w:val="28"/>
          <w:szCs w:val="28"/>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(его представителя);  </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5)</w:t>
      </w:r>
      <w:r w:rsidRPr="00A47AB7">
        <w:rPr>
          <w:rFonts w:ascii="Times New Roman" w:hAnsi="Times New Roman" w:cs="Times New Roman"/>
          <w:sz w:val="28"/>
          <w:szCs w:val="28"/>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6)</w:t>
      </w:r>
      <w:r w:rsidRPr="00A47AB7">
        <w:rPr>
          <w:rFonts w:ascii="Times New Roman" w:hAnsi="Times New Roman" w:cs="Times New Roman"/>
          <w:sz w:val="28"/>
          <w:szCs w:val="28"/>
        </w:rPr>
        <w:tab/>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7)</w:t>
      </w:r>
      <w:r w:rsidRPr="00A47AB7">
        <w:rPr>
          <w:rFonts w:ascii="Times New Roman" w:hAnsi="Times New Roman" w:cs="Times New Roman"/>
          <w:sz w:val="28"/>
          <w:szCs w:val="28"/>
        </w:rPr>
        <w:tab/>
        <w:t xml:space="preserve">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w:t>
      </w:r>
      <w:r w:rsidRPr="00A47AB7">
        <w:rPr>
          <w:rFonts w:ascii="Times New Roman" w:hAnsi="Times New Roman" w:cs="Times New Roman"/>
          <w:sz w:val="28"/>
          <w:szCs w:val="28"/>
        </w:rPr>
        <w:lastRenderedPageBreak/>
        <w:t>таких исправлений;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8)</w:t>
      </w:r>
      <w:r w:rsidRPr="00A47AB7">
        <w:rPr>
          <w:rFonts w:ascii="Times New Roman" w:hAnsi="Times New Roman" w:cs="Times New Roman"/>
          <w:sz w:val="28"/>
          <w:szCs w:val="28"/>
        </w:rPr>
        <w:tab/>
        <w:t>нарушение срока или порядка выдачи документов по результатам предоставления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9)</w:t>
      </w:r>
      <w:r w:rsidRPr="00A47AB7">
        <w:rPr>
          <w:rFonts w:ascii="Times New Roman" w:hAnsi="Times New Roman" w:cs="Times New Roman"/>
          <w:sz w:val="28"/>
          <w:szCs w:val="28"/>
        </w:rPr>
        <w:tab/>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соответствии с частью 1.3 статьи 16 Федерального закона от 27 июля 2010 года № 210-ФЗ «Об организации предоставления государственных и муниципальных услуг».</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127. Жалоба подается в письменной форме на бумажном носителе, в электронной форме: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в Уполномоченный орган;</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в Министерство;</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в многофункциональный центр предоставления государственных и муниципальных услуг;</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 в Министерство цифрового развития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128. Жалоба на решения и действия (бездействие) должностного лица Уполномоченного органа подается в Уполномоченный орган.</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Жалоба на решения и действия (бездействие) Уполномоченного органа, руководителя Уполномоченного органа подается в Министерство.</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Жалоба на решения и действия (бездействие) работника многофункционального центра подается в многофункциональный центр.</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Жалоба на решение многофункционального центра, действие (бездействие) руководителя многофункционального центра подается в Министерство цифрового развития Удмуртской Республики. </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129. Жалоба на решения и действия (бездействие) Уполномоченного органа, его должностных лиц, может быть принята при личном приеме заявителя, а также может быть направлена: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по почте на бумажном носителе;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через многофункциональный центр предоставления государственных и муниципальных услуг;</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lastRenderedPageBreak/>
        <w:t>3) в форме электронного документа с использованием сети «Интернет» посредством: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официального сайта Министерства;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государственной информационной системы Удмуртской Республики «Портал государственных и муниципальных услуг (функций)».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130. При поступлении жалобы через многофункциональный центр предоставления государственных и муниципальных услуг он обеспечивает ее передачу в Уполномоченный орган или Министерство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ее регистрации в Уполномоченном органе или Министерстве соответственно.</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131. При личном приеме заявителя жалоба может быть подана в устной форме. </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Должностное лицо, принимающее жалобу, со слов заявителя оформляет ее в письменной форме на бумажном носителе.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134. Жалоба должна содержать:</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w:t>
      </w:r>
      <w:r w:rsidRPr="00A47AB7">
        <w:rPr>
          <w:rFonts w:ascii="Times New Roman" w:hAnsi="Times New Roman" w:cs="Times New Roman"/>
          <w:sz w:val="28"/>
          <w:szCs w:val="28"/>
        </w:rPr>
        <w:tab/>
        <w:t>наименование Уполномоченного органа, Министерства, многофункционального центра, фамилию, имя, отчество (при наличии) руководителя и (или) должностного лица Уполномоченного органа, Министерства, многофункционального центра, решения и действия (бездействие) которых обжалуются;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w:t>
      </w:r>
      <w:r w:rsidRPr="00A47AB7">
        <w:rPr>
          <w:rFonts w:ascii="Times New Roman" w:hAnsi="Times New Roman" w:cs="Times New Roman"/>
          <w:sz w:val="28"/>
          <w:szCs w:val="28"/>
        </w:rPr>
        <w:tab/>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w:t>
      </w:r>
      <w:r w:rsidRPr="00A47AB7">
        <w:rPr>
          <w:rFonts w:ascii="Times New Roman" w:hAnsi="Times New Roman" w:cs="Times New Roman"/>
          <w:sz w:val="28"/>
          <w:szCs w:val="28"/>
        </w:rPr>
        <w:lastRenderedPageBreak/>
        <w:t>должен быть направлен ответ заявителю;</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w:t>
      </w:r>
      <w:r w:rsidRPr="00A47AB7">
        <w:rPr>
          <w:rFonts w:ascii="Times New Roman" w:hAnsi="Times New Roman" w:cs="Times New Roman"/>
          <w:sz w:val="28"/>
          <w:szCs w:val="28"/>
        </w:rPr>
        <w:tab/>
        <w:t>сведения об обжалуемых решениях и действиях (бездействии) Уполномоченного органа, его руководителя, должностных лиц, многофункционального центра, его руководителя, работников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w:t>
      </w:r>
      <w:r w:rsidRPr="00A47AB7">
        <w:rPr>
          <w:rFonts w:ascii="Times New Roman" w:hAnsi="Times New Roman" w:cs="Times New Roman"/>
          <w:sz w:val="28"/>
          <w:szCs w:val="28"/>
        </w:rPr>
        <w:tab/>
        <w:t>доводы, на основании которых заявитель не согласен с решением и действием (бездействием) Уполномоченного органа, его руководителя, должностных лиц, многофункционального центра, его руководителя, работников многофункционального центра. Заявителем могут быть представлены документы (при наличии), подтверждающие доводы заявителя, либо их копии.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135.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Основания для приостановления рассмотрения жалобы не предусмотрены.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136. Заявитель имеет право:</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137. По результатам рассмотрения жалобы принимается одно из следующих решений:</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в удовлетворении жалобы отказывается.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138. Не позднее дня, следующего за днем принятия решения, указанного в пункте 137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(далее – ответ заявителю).</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139. В случае признания жалобы подлежащей удовлетворению в ответе заявителю дается информация о действиях, осуществляемых Уполномоченным органом, Министерством,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lastRenderedPageBreak/>
        <w:t>140.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141. В ответе заявителю указываются: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наименование Уполномоченного органа, Министерства, должность, фамилия, имя, отчество (при наличии) руководителя или должностного лица, принявшего решение по жалобе;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дата и место рассмотрения жалобы;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сведения об Уполномоченном органе, его руководителе, его должностном лице, многофункциональном центре, его руководителе, работнике многофункционального центра, решение или действие (бездействие) которого обжалуется;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4) фамилия, имя, отчество (при наличии) заявителя;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5) основания для принятия решения по жалобе;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6) принятое по жалобе решение;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8) сведения о порядке обжалования принятого по жалобе решения.</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142. Ответ заявителю по результатам рассмотрения жалобы на решения и действия (бездействие) Уполномоченного органа, его руководителя подписывается уполномоченным на рассмотрение жалобы должностным лицом Министерства либо министром.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Ответ заявителю по результатам рассмотрения жалобы на решения и действия (бездействие) должностного лица Уполномоченного органа подписывается руководителем Уполномоченного органа.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Ответ заявителю по результатам рассмотрения жалобы на решения и действия (бездействие) многофункционального центра, его руководителя подписывается уполномоченным на рассмотрение жалобы должностным лицом Министерства цифрового развития Удмуртской Республики либо министром цифрового развития Удмуртской Республики.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Ответ заявителю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143. В удовлетворении жалобы отказывается в следующих случаях: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3) наличие решения по жалобе, принятого ранее в отношении того же заявителя и по тому же предмету жалобы.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144. Жалоба остается без ответа в следующих случаях:</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 xml:space="preserve">2) отсутствие возможности прочитать какую-либо часть текста жалобы, </w:t>
      </w:r>
      <w:r w:rsidRPr="00A47AB7">
        <w:rPr>
          <w:rFonts w:ascii="Times New Roman" w:hAnsi="Times New Roman" w:cs="Times New Roman"/>
          <w:sz w:val="28"/>
          <w:szCs w:val="28"/>
        </w:rPr>
        <w:lastRenderedPageBreak/>
        <w:t>фамилию, имя, отчество (при наличии) и (или) почтовый адрес заявителя, указанные в жалобе.</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47AB7" w:rsidRPr="00A47AB7" w:rsidRDefault="00A47AB7" w:rsidP="00A47AB7">
      <w:pPr>
        <w:pStyle w:val="ConsPlusNormal"/>
        <w:tabs>
          <w:tab w:val="left" w:pos="1134"/>
        </w:tabs>
        <w:ind w:firstLine="709"/>
        <w:jc w:val="both"/>
        <w:rPr>
          <w:rFonts w:ascii="Times New Roman" w:hAnsi="Times New Roman" w:cs="Times New Roman"/>
          <w:sz w:val="28"/>
          <w:szCs w:val="28"/>
        </w:rPr>
      </w:pPr>
      <w:r w:rsidRPr="00A47AB7">
        <w:rPr>
          <w:rFonts w:ascii="Times New Roman" w:hAnsi="Times New Roman" w:cs="Times New Roman"/>
          <w:sz w:val="28"/>
          <w:szCs w:val="28"/>
        </w:rPr>
        <w:t>146. Информация о досудебном (внесудебном) порядке обжалования решений и действий (бездействия) Уполномоченного органа, Министерства, их руководителей, должностных лиц, многофункционального центра, его руководителя и работников размещается на официальном сайте Министерства,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Удмуртской Республики «Портал государственных и муниципальных услуг (функций)».»;</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r w:rsidRPr="00A47AB7">
        <w:rPr>
          <w:rFonts w:ascii="Times New Roman" w:hAnsi="Times New Roman"/>
          <w:sz w:val="28"/>
          <w:szCs w:val="28"/>
        </w:rPr>
        <w:t>приложения 1, 5 признать утратившими силу.</w:t>
      </w:r>
    </w:p>
    <w:p w:rsidR="00A47AB7" w:rsidRPr="00A47AB7" w:rsidRDefault="00A47AB7" w:rsidP="00A47AB7">
      <w:pPr>
        <w:tabs>
          <w:tab w:val="left" w:pos="1134"/>
          <w:tab w:val="left" w:pos="1276"/>
        </w:tabs>
        <w:autoSpaceDE w:val="0"/>
        <w:autoSpaceDN w:val="0"/>
        <w:adjustRightInd w:val="0"/>
        <w:spacing w:after="0" w:line="240" w:lineRule="auto"/>
        <w:ind w:firstLine="709"/>
        <w:jc w:val="both"/>
        <w:rPr>
          <w:rFonts w:ascii="Times New Roman" w:hAnsi="Times New Roman"/>
          <w:sz w:val="28"/>
          <w:szCs w:val="28"/>
        </w:rPr>
      </w:pPr>
      <w:bookmarkStart w:id="1" w:name="P397"/>
      <w:bookmarkStart w:id="2" w:name="P398"/>
      <w:bookmarkStart w:id="3" w:name="P401"/>
      <w:bookmarkStart w:id="4" w:name="P402"/>
      <w:bookmarkStart w:id="5" w:name="Par22"/>
      <w:bookmarkStart w:id="6" w:name="Par25"/>
      <w:bookmarkStart w:id="7" w:name="Par64"/>
      <w:bookmarkStart w:id="8" w:name="Par67"/>
      <w:bookmarkEnd w:id="1"/>
      <w:bookmarkEnd w:id="2"/>
      <w:bookmarkEnd w:id="3"/>
      <w:bookmarkEnd w:id="4"/>
      <w:bookmarkEnd w:id="5"/>
      <w:bookmarkEnd w:id="6"/>
      <w:bookmarkEnd w:id="7"/>
      <w:bookmarkEnd w:id="8"/>
      <w:r w:rsidRPr="00A47AB7">
        <w:rPr>
          <w:rFonts w:ascii="Times New Roman" w:hAnsi="Times New Roman"/>
          <w:sz w:val="28"/>
          <w:szCs w:val="28"/>
        </w:rPr>
        <w:t>2.</w:t>
      </w:r>
      <w:r w:rsidRPr="00A47AB7">
        <w:rPr>
          <w:rFonts w:ascii="Times New Roman" w:hAnsi="Times New Roman"/>
          <w:sz w:val="28"/>
          <w:szCs w:val="28"/>
        </w:rPr>
        <w:tab/>
        <w:t>Настоящий приказ вступает в силу через 10 дней после его официального опубликования</w:t>
      </w:r>
      <w:r w:rsidRPr="00A47AB7">
        <w:rPr>
          <w:rFonts w:ascii="Times New Roman" w:hAnsi="Times New Roman"/>
          <w:sz w:val="28"/>
          <w:szCs w:val="28"/>
          <w:lang w:eastAsia="ru-RU"/>
        </w:rPr>
        <w:t>.</w:t>
      </w:r>
    </w:p>
    <w:p w:rsidR="00A47AB7" w:rsidRPr="00A47AB7" w:rsidRDefault="00A47AB7" w:rsidP="00A47AB7">
      <w:pPr>
        <w:tabs>
          <w:tab w:val="left" w:pos="1134"/>
        </w:tabs>
        <w:autoSpaceDE w:val="0"/>
        <w:autoSpaceDN w:val="0"/>
        <w:adjustRightInd w:val="0"/>
        <w:spacing w:after="0" w:line="240" w:lineRule="auto"/>
        <w:ind w:firstLine="709"/>
        <w:jc w:val="both"/>
        <w:rPr>
          <w:rFonts w:ascii="Times New Roman" w:hAnsi="Times New Roman"/>
          <w:sz w:val="28"/>
          <w:szCs w:val="28"/>
        </w:rPr>
      </w:pPr>
    </w:p>
    <w:p w:rsidR="00A47AB7" w:rsidRPr="00A47AB7" w:rsidRDefault="00A47AB7" w:rsidP="00A47AB7">
      <w:pPr>
        <w:tabs>
          <w:tab w:val="left" w:pos="1134"/>
        </w:tabs>
        <w:autoSpaceDE w:val="0"/>
        <w:autoSpaceDN w:val="0"/>
        <w:adjustRightInd w:val="0"/>
        <w:spacing w:after="0" w:line="240" w:lineRule="auto"/>
        <w:jc w:val="both"/>
        <w:rPr>
          <w:rFonts w:ascii="Times New Roman" w:hAnsi="Times New Roman"/>
          <w:sz w:val="28"/>
          <w:szCs w:val="28"/>
        </w:rPr>
      </w:pPr>
    </w:p>
    <w:p w:rsidR="00A47AB7" w:rsidRPr="00A47AB7" w:rsidRDefault="00A47AB7" w:rsidP="00A47AB7">
      <w:pPr>
        <w:tabs>
          <w:tab w:val="left" w:pos="1134"/>
        </w:tabs>
        <w:autoSpaceDE w:val="0"/>
        <w:autoSpaceDN w:val="0"/>
        <w:adjustRightInd w:val="0"/>
        <w:spacing w:after="0" w:line="240" w:lineRule="auto"/>
        <w:jc w:val="both"/>
        <w:rPr>
          <w:rFonts w:ascii="Times New Roman" w:hAnsi="Times New Roman"/>
          <w:sz w:val="28"/>
          <w:szCs w:val="28"/>
        </w:rPr>
      </w:pPr>
    </w:p>
    <w:p w:rsidR="00A47AB7" w:rsidRPr="00A47AB7" w:rsidRDefault="00A47AB7" w:rsidP="00A47AB7">
      <w:pPr>
        <w:tabs>
          <w:tab w:val="left" w:pos="1134"/>
          <w:tab w:val="left" w:pos="7797"/>
        </w:tabs>
        <w:autoSpaceDE w:val="0"/>
        <w:autoSpaceDN w:val="0"/>
        <w:adjustRightInd w:val="0"/>
        <w:spacing w:after="0" w:line="240" w:lineRule="auto"/>
        <w:jc w:val="both"/>
        <w:rPr>
          <w:rFonts w:ascii="Times New Roman" w:hAnsi="Times New Roman"/>
          <w:sz w:val="28"/>
          <w:szCs w:val="28"/>
        </w:rPr>
      </w:pPr>
      <w:r w:rsidRPr="00A47AB7">
        <w:rPr>
          <w:rFonts w:ascii="Times New Roman" w:hAnsi="Times New Roman"/>
          <w:sz w:val="28"/>
          <w:szCs w:val="28"/>
        </w:rPr>
        <w:t xml:space="preserve">Исполняющая </w:t>
      </w:r>
    </w:p>
    <w:p w:rsidR="00A47AB7" w:rsidRPr="00B4317F" w:rsidRDefault="00A47AB7" w:rsidP="00A47AB7">
      <w:pPr>
        <w:tabs>
          <w:tab w:val="left" w:pos="1134"/>
          <w:tab w:val="left" w:pos="7797"/>
        </w:tabs>
        <w:autoSpaceDE w:val="0"/>
        <w:autoSpaceDN w:val="0"/>
        <w:adjustRightInd w:val="0"/>
        <w:spacing w:after="0" w:line="240" w:lineRule="auto"/>
        <w:jc w:val="both"/>
        <w:rPr>
          <w:rFonts w:ascii="Times New Roman" w:hAnsi="Times New Roman"/>
          <w:sz w:val="28"/>
          <w:szCs w:val="28"/>
        </w:rPr>
      </w:pPr>
      <w:r w:rsidRPr="00A47AB7">
        <w:rPr>
          <w:rFonts w:ascii="Times New Roman" w:hAnsi="Times New Roman"/>
          <w:sz w:val="28"/>
          <w:szCs w:val="28"/>
        </w:rPr>
        <w:t xml:space="preserve">обязанности министра </w:t>
      </w:r>
      <w:r w:rsidRPr="00A47AB7">
        <w:rPr>
          <w:rFonts w:ascii="Times New Roman" w:hAnsi="Times New Roman"/>
          <w:sz w:val="28"/>
          <w:szCs w:val="28"/>
        </w:rPr>
        <w:tab/>
        <w:t xml:space="preserve">  О.В. Лубнина</w:t>
      </w:r>
    </w:p>
    <w:p w:rsidR="00780ABE" w:rsidRDefault="00780ABE"/>
    <w:sectPr w:rsidR="00780ABE" w:rsidSect="00C53113">
      <w:headerReference w:type="default" r:id="rId5"/>
      <w:footerReference w:type="default" r:id="rId6"/>
      <w:pgSz w:w="11906" w:h="16838"/>
      <w:pgMar w:top="1134" w:right="567" w:bottom="1134" w:left="1701" w:header="568" w:footer="0" w:gutter="0"/>
      <w:pgNumType w:start="1"/>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94" w:rsidRDefault="00A47AB7" w:rsidP="00455568">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94" w:rsidRPr="00B45076" w:rsidRDefault="00A47AB7">
    <w:pPr>
      <w:pStyle w:val="a3"/>
      <w:jc w:val="center"/>
      <w:rPr>
        <w:rFonts w:ascii="Times New Roman" w:hAnsi="Times New Roman"/>
        <w:sz w:val="24"/>
        <w:szCs w:val="24"/>
      </w:rPr>
    </w:pPr>
    <w:r w:rsidRPr="00B45076">
      <w:rPr>
        <w:rFonts w:ascii="Times New Roman" w:hAnsi="Times New Roman"/>
        <w:sz w:val="24"/>
        <w:szCs w:val="24"/>
      </w:rPr>
      <w:fldChar w:fldCharType="begin"/>
    </w:r>
    <w:r w:rsidRPr="00B45076">
      <w:rPr>
        <w:rFonts w:ascii="Times New Roman" w:hAnsi="Times New Roman"/>
        <w:sz w:val="24"/>
        <w:szCs w:val="24"/>
      </w:rPr>
      <w:instrText>PAGE   \* MERGEFO</w:instrText>
    </w:r>
    <w:r w:rsidRPr="00B45076">
      <w:rPr>
        <w:rFonts w:ascii="Times New Roman" w:hAnsi="Times New Roman"/>
        <w:sz w:val="24"/>
        <w:szCs w:val="24"/>
      </w:rPr>
      <w:instrText>RMAT</w:instrText>
    </w:r>
    <w:r w:rsidRPr="00B45076">
      <w:rPr>
        <w:rFonts w:ascii="Times New Roman" w:hAnsi="Times New Roman"/>
        <w:sz w:val="24"/>
        <w:szCs w:val="24"/>
      </w:rPr>
      <w:fldChar w:fldCharType="separate"/>
    </w:r>
    <w:r>
      <w:rPr>
        <w:rFonts w:ascii="Times New Roman" w:hAnsi="Times New Roman"/>
        <w:noProof/>
        <w:sz w:val="24"/>
        <w:szCs w:val="24"/>
      </w:rPr>
      <w:t>13</w:t>
    </w:r>
    <w:r w:rsidRPr="00B45076">
      <w:rPr>
        <w:rFonts w:ascii="Times New Roman" w:hAnsi="Times New Roman"/>
        <w:sz w:val="24"/>
        <w:szCs w:val="24"/>
      </w:rPr>
      <w:fldChar w:fldCharType="end"/>
    </w:r>
  </w:p>
  <w:p w:rsidR="00484694" w:rsidRDefault="00A47A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7A"/>
    <w:rsid w:val="003B13BE"/>
    <w:rsid w:val="00505B48"/>
    <w:rsid w:val="00780ABE"/>
    <w:rsid w:val="009D477A"/>
    <w:rsid w:val="00A4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0A1C-82FC-4A63-80B4-0C3582C4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A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7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unhideWhenUsed/>
    <w:rsid w:val="00A47AB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AB7"/>
    <w:rPr>
      <w:rFonts w:ascii="Calibri" w:eastAsia="Calibri" w:hAnsi="Calibri" w:cs="Times New Roman"/>
    </w:rPr>
  </w:style>
  <w:style w:type="paragraph" w:styleId="a5">
    <w:name w:val="footer"/>
    <w:basedOn w:val="a"/>
    <w:link w:val="a6"/>
    <w:unhideWhenUsed/>
    <w:rsid w:val="00A47AB7"/>
    <w:pPr>
      <w:tabs>
        <w:tab w:val="center" w:pos="4677"/>
        <w:tab w:val="right" w:pos="9355"/>
      </w:tabs>
      <w:spacing w:after="0" w:line="240" w:lineRule="auto"/>
    </w:pPr>
  </w:style>
  <w:style w:type="character" w:customStyle="1" w:styleId="a6">
    <w:name w:val="Нижний колонтитул Знак"/>
    <w:basedOn w:val="a0"/>
    <w:link w:val="a5"/>
    <w:rsid w:val="00A47AB7"/>
    <w:rPr>
      <w:rFonts w:ascii="Calibri" w:eastAsia="Calibri" w:hAnsi="Calibri" w:cs="Times New Roman"/>
    </w:rPr>
  </w:style>
  <w:style w:type="paragraph" w:customStyle="1" w:styleId="ConsPlusTitle">
    <w:name w:val="ConsPlusTitle"/>
    <w:rsid w:val="00A47AB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consultantplus://offline/ref=70A04CE19B1DDAB6CD91AC47D0DDD5816DEAF27E4992F114589830469E1082BBA1F55DB311CAD054E456793046D513F90AE584A11E4FCB40193A31CD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8305</Words>
  <Characters>47342</Characters>
  <Application>Microsoft Office Word</Application>
  <DocSecurity>0</DocSecurity>
  <Lines>394</Lines>
  <Paragraphs>111</Paragraphs>
  <ScaleCrop>false</ScaleCrop>
  <Company/>
  <LinksUpToDate>false</LinksUpToDate>
  <CharactersWithSpaces>55536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Сандалова Мария Анатольевна</dc:creator>
  <cp:keywords/>
  <dc:description/>
  <cp:lastModifiedBy>Сандалова Мария Анатольевна</cp:lastModifiedBy>
  <cp:revision>2</cp:revision>
  <dcterms:created xsi:type="dcterms:W3CDTF">2022-02-28T15:38:00Z</dcterms:created>
  <dcterms:modified xsi:type="dcterms:W3CDTF">2022-02-28T15:47:00Z</dcterms:modified>
</cp:coreProperties>
</file>