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BE" w:rsidRDefault="00822973">
      <w:pPr>
        <w:pStyle w:val="a7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Удмуртско</w:t>
      </w:r>
      <w:r w:rsidR="007006BE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республиканско</w:t>
      </w:r>
      <w:r w:rsidR="007006BE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трехсторонне</w:t>
      </w:r>
      <w:r w:rsidR="007006BE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соглашени</w:t>
      </w:r>
      <w:r w:rsidR="007006BE">
        <w:rPr>
          <w:rFonts w:ascii="Times New Roman" w:hAnsi="Times New Roman"/>
          <w:b/>
          <w:bCs/>
          <w:sz w:val="24"/>
          <w:szCs w:val="24"/>
        </w:rPr>
        <w:t>е</w:t>
      </w:r>
    </w:p>
    <w:p w:rsidR="007006BE" w:rsidRDefault="00822973">
      <w:pPr>
        <w:pStyle w:val="a7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(пятнадцатое) между Федерацией профсоюзов Удмуртской Республики, республиканскими объединениями работодателей и Правительством </w:t>
      </w:r>
    </w:p>
    <w:p w:rsidR="00AD37D6" w:rsidRDefault="00822973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Удмуртской Республики на 2025-2027 годы</w:t>
      </w:r>
    </w:p>
    <w:p w:rsidR="00AD37D6" w:rsidRDefault="00AD37D6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37D6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Федерация профсоюзов Удмуртской Республики (далее – Профсоюзы), республиканские объединения работодателей (далее – Работодатели) и Правительство Удмуртской Республики (далее – Правительство) в соответствии с Конституцией Российской Федерации и Конституцией Удмуртской Республики, Генеральным Соглашением между общероссийскими объединениями профсоюзов, общероссийскими объединениями работодателей и Правительством Российской Федерации </w:t>
      </w:r>
      <w:r w:rsidRPr="00120E9B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Pr="00120E9B">
        <w:rPr>
          <w:rFonts w:ascii="Times New Roman" w:hAnsi="Times New Roman"/>
          <w:color w:val="auto"/>
          <w:sz w:val="24"/>
          <w:szCs w:val="24"/>
          <w:u w:color="00B050"/>
        </w:rPr>
        <w:t xml:space="preserve">2024 – 2026 </w:t>
      </w:r>
      <w:r w:rsidRPr="00120E9B">
        <w:rPr>
          <w:rFonts w:ascii="Times New Roman" w:hAnsi="Times New Roman"/>
          <w:color w:val="auto"/>
          <w:sz w:val="24"/>
          <w:szCs w:val="24"/>
        </w:rPr>
        <w:t xml:space="preserve">годы, заключили настоящее Соглашение на </w:t>
      </w:r>
      <w:r w:rsidRPr="00120E9B">
        <w:rPr>
          <w:rFonts w:ascii="Times New Roman" w:hAnsi="Times New Roman"/>
          <w:color w:val="auto"/>
          <w:sz w:val="24"/>
          <w:szCs w:val="24"/>
          <w:u w:color="00B050"/>
        </w:rPr>
        <w:t xml:space="preserve">2025 – 2027 </w:t>
      </w:r>
      <w:r w:rsidRPr="00120E9B">
        <w:rPr>
          <w:rFonts w:ascii="Times New Roman" w:hAnsi="Times New Roman"/>
          <w:color w:val="auto"/>
          <w:sz w:val="24"/>
          <w:szCs w:val="24"/>
        </w:rPr>
        <w:t>годы.</w:t>
      </w:r>
    </w:p>
    <w:p w:rsidR="00AD37D6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признают главной целью Соглашения рост благосостояния населения и социальной защищенности работников путем повышения эффективности российской и республиканкой экономики и стимулирования внутреннего спроса.</w:t>
      </w:r>
    </w:p>
    <w:p w:rsidR="00867CD8" w:rsidRPr="00AC701F" w:rsidRDefault="00822973" w:rsidP="00B43C70">
      <w:pPr>
        <w:pStyle w:val="ad"/>
        <w:spacing w:before="0" w:beforeAutospacing="0" w:after="0" w:afterAutospacing="0" w:line="288" w:lineRule="atLeast"/>
        <w:ind w:firstLine="709"/>
        <w:jc w:val="both"/>
      </w:pPr>
      <w:r>
        <w:t xml:space="preserve">Стороны намерены проводить политику, способствующую развитию человеческого потенциала, внедрению принципов достойного труда, социальной справедливости, ответственности, повышению эффективности государственного управления и расширению практики социального партнерства в </w:t>
      </w:r>
      <w:r w:rsidRPr="00867CD8">
        <w:t xml:space="preserve">сфере </w:t>
      </w:r>
      <w:r w:rsidRPr="00AC701F">
        <w:t>труда</w:t>
      </w:r>
      <w:r w:rsidR="00867CD8" w:rsidRPr="00AC701F">
        <w:t>,</w:t>
      </w:r>
      <w:r w:rsidRPr="00AC701F">
        <w:rPr>
          <w:u w:color="FF0000"/>
        </w:rPr>
        <w:t xml:space="preserve"> интересов</w:t>
      </w:r>
      <w:r w:rsidR="006336B5" w:rsidRPr="00AC701F">
        <w:rPr>
          <w:u w:color="FF0000"/>
        </w:rPr>
        <w:t xml:space="preserve"> общества</w:t>
      </w:r>
      <w:r w:rsidR="00867CD8" w:rsidRPr="00AC701F">
        <w:rPr>
          <w:u w:color="FF0000"/>
        </w:rPr>
        <w:t xml:space="preserve">, </w:t>
      </w:r>
      <w:r w:rsidR="00867CD8" w:rsidRPr="00AC701F">
        <w:t>государства и бизнеса.</w:t>
      </w:r>
    </w:p>
    <w:p w:rsidR="00AD37D6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является составной частью коллективно-договорного процесса в системе социального партнерства и служит основой для разработки и заключения отраслевых республиканских, территориальных трехсторонних соглашений, отраслевых территориальных соглашений, коллективных договоров.</w:t>
      </w:r>
    </w:p>
    <w:p w:rsidR="00AD37D6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повышения роли социального партнерства, предусмотренного Конституцией Российской Федерации, Стороны принимают на себя обязательства развивать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Соглашением обязательства и договоренности.</w:t>
      </w:r>
    </w:p>
    <w:p w:rsidR="00AD37D6" w:rsidRPr="00867CD8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00B050"/>
        </w:rPr>
      </w:pPr>
      <w:r>
        <w:rPr>
          <w:rFonts w:ascii="Times New Roman" w:hAnsi="Times New Roman"/>
          <w:sz w:val="24"/>
          <w:szCs w:val="24"/>
        </w:rPr>
        <w:t>Обязательства и гарантии настоящего Соглашения не могут быть изменены в сторону снижения социальной и экономической защищенности работников</w:t>
      </w:r>
      <w:r w:rsidR="00120E9B" w:rsidRPr="00867CD8">
        <w:rPr>
          <w:rFonts w:ascii="Times New Roman" w:hAnsi="Times New Roman"/>
          <w:color w:val="auto"/>
          <w:sz w:val="24"/>
          <w:szCs w:val="24"/>
        </w:rPr>
        <w:t>.</w:t>
      </w:r>
      <w:r w:rsidRPr="00867CD8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</w:p>
    <w:p w:rsidR="00AD37D6" w:rsidRPr="00867CD8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00B050"/>
        </w:rPr>
      </w:pPr>
      <w:r w:rsidRPr="00867CD8">
        <w:rPr>
          <w:rFonts w:ascii="Times New Roman" w:hAnsi="Times New Roman"/>
          <w:color w:val="auto"/>
          <w:sz w:val="24"/>
          <w:szCs w:val="24"/>
        </w:rPr>
        <w:t>В тех случаях, когда в отношениях работников действуют одновременно несколько соглашений, применяются условия соглашений, наиболее благоприятные для работников</w:t>
      </w:r>
      <w:r w:rsidR="00120E9B" w:rsidRPr="00867CD8">
        <w:rPr>
          <w:rFonts w:ascii="Times New Roman" w:hAnsi="Times New Roman"/>
          <w:color w:val="auto"/>
          <w:sz w:val="24"/>
          <w:szCs w:val="24"/>
        </w:rPr>
        <w:t>.</w:t>
      </w:r>
      <w:r w:rsidRPr="00867CD8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</w:p>
    <w:p w:rsidR="00AD37D6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/>
          <w:color w:val="auto"/>
          <w:sz w:val="24"/>
          <w:szCs w:val="24"/>
        </w:rPr>
        <w:t>Обязательства</w:t>
      </w:r>
      <w:r w:rsidR="004525F5">
        <w:rPr>
          <w:rFonts w:ascii="Times New Roman" w:hAnsi="Times New Roman"/>
          <w:color w:val="auto"/>
          <w:sz w:val="24"/>
          <w:szCs w:val="24"/>
        </w:rPr>
        <w:t>,</w:t>
      </w:r>
      <w:r w:rsidRPr="00867CD8">
        <w:rPr>
          <w:rFonts w:ascii="Times New Roman" w:hAnsi="Times New Roman"/>
          <w:color w:val="auto"/>
          <w:sz w:val="24"/>
          <w:szCs w:val="24"/>
        </w:rPr>
        <w:t xml:space="preserve"> предусмотренные для работодателя</w:t>
      </w:r>
      <w:r w:rsidR="004525F5">
        <w:rPr>
          <w:rFonts w:ascii="Times New Roman" w:hAnsi="Times New Roman"/>
          <w:color w:val="auto"/>
          <w:sz w:val="24"/>
          <w:szCs w:val="24"/>
        </w:rPr>
        <w:t>,</w:t>
      </w:r>
      <w:r w:rsidRPr="00867CD8">
        <w:rPr>
          <w:rFonts w:ascii="Times New Roman" w:hAnsi="Times New Roman"/>
          <w:color w:val="auto"/>
          <w:sz w:val="24"/>
          <w:szCs w:val="24"/>
        </w:rPr>
        <w:t xml:space="preserve"> распространяются на сторо</w:t>
      </w:r>
      <w:r>
        <w:rPr>
          <w:rFonts w:ascii="Times New Roman" w:hAnsi="Times New Roman"/>
          <w:sz w:val="24"/>
          <w:szCs w:val="24"/>
        </w:rPr>
        <w:t xml:space="preserve">ну Правительства в тех случаях, когда Правительство выступает в качестве работодателя в отношении работников государственных учреждений Удмуртской Республики. </w:t>
      </w:r>
    </w:p>
    <w:p w:rsidR="00AD37D6" w:rsidRDefault="00822973">
      <w:pPr>
        <w:pStyle w:val="a7"/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намеченной цели стороны договорились о нижеследующем:</w:t>
      </w:r>
    </w:p>
    <w:p w:rsidR="00AD37D6" w:rsidRDefault="00822973" w:rsidP="006336B5">
      <w:pPr>
        <w:pStyle w:val="a7"/>
        <w:numPr>
          <w:ilvl w:val="0"/>
          <w:numId w:val="2"/>
        </w:numPr>
        <w:spacing w:before="240" w:after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области экономической политики</w:t>
      </w:r>
    </w:p>
    <w:p w:rsidR="00AD37D6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считают, что в период действия Соглашения в целях создания условий для повышения уровня жизни населения на основе устойчивого развития российской и республиканской экономик, социальная политика и экономическая политика, дополняя и усиливая друг друга должны быть направлены на:</w:t>
      </w:r>
    </w:p>
    <w:p w:rsidR="00AD37D6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создание, совершенствование и поддержание высокотехнологичных рабочих мест для обеспечения инновационного пути социально-экономического развития республики; </w:t>
      </w:r>
    </w:p>
    <w:p w:rsidR="00AD37D6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доходов бюджета Удмуртской Республики;</w:t>
      </w:r>
    </w:p>
    <w:p w:rsidR="00AD37D6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общественного статуса и значимости объединений работодателей и профсоюзов в развитии экономики республики;</w:t>
      </w:r>
    </w:p>
    <w:p w:rsidR="00AD37D6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содействие повышению эффективности стратегического планирования в Российской Федерации и Удмуртской Республике, в том числе при участии представителей работодателей и профсоюзов в подготовке, экспертизе, выполнении и оценке эффективности реализации стратегических документов, которые затрагивают социально-трудовые и иные связанные с ними </w:t>
      </w:r>
      <w:r w:rsidRPr="0026676E">
        <w:rPr>
          <w:rFonts w:ascii="Times New Roman" w:hAnsi="Times New Roman"/>
          <w:color w:val="auto"/>
          <w:sz w:val="24"/>
          <w:szCs w:val="24"/>
        </w:rPr>
        <w:t>отношения</w:t>
      </w:r>
      <w:r w:rsidRPr="0026676E">
        <w:rPr>
          <w:rFonts w:ascii="Times New Roman" w:hAnsi="Times New Roman"/>
          <w:color w:val="auto"/>
          <w:sz w:val="24"/>
          <w:szCs w:val="24"/>
          <w:u w:color="FF0000"/>
        </w:rPr>
        <w:t>;</w:t>
      </w:r>
    </w:p>
    <w:p w:rsidR="00AD37D6" w:rsidRPr="0026676E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26676E">
        <w:rPr>
          <w:rFonts w:ascii="Times New Roman" w:hAnsi="Times New Roman"/>
          <w:color w:val="auto"/>
          <w:sz w:val="24"/>
          <w:szCs w:val="24"/>
          <w:u w:color="FF0000"/>
        </w:rPr>
        <w:lastRenderedPageBreak/>
        <w:t>создание благоприятных условий для труда, развития предпринимательства и кооперации;</w:t>
      </w:r>
    </w:p>
    <w:p w:rsidR="006334CB" w:rsidRDefault="00822973">
      <w:pPr>
        <w:pStyle w:val="a7"/>
        <w:ind w:firstLine="709"/>
        <w:jc w:val="both"/>
        <w:rPr>
          <w:rFonts w:ascii="Times New Roman" w:hAnsi="Times New Roman"/>
          <w:color w:val="auto"/>
          <w:sz w:val="24"/>
          <w:szCs w:val="24"/>
          <w:u w:color="FF0000"/>
        </w:rPr>
      </w:pPr>
      <w:r w:rsidRPr="0026676E">
        <w:rPr>
          <w:rFonts w:ascii="Times New Roman" w:hAnsi="Times New Roman"/>
          <w:color w:val="auto"/>
          <w:sz w:val="24"/>
          <w:szCs w:val="24"/>
          <w:u w:color="FF0000"/>
        </w:rPr>
        <w:t>повышени</w:t>
      </w:r>
      <w:r w:rsidR="00DC33DB">
        <w:rPr>
          <w:rFonts w:ascii="Times New Roman" w:hAnsi="Times New Roman"/>
          <w:color w:val="auto"/>
          <w:sz w:val="24"/>
          <w:szCs w:val="24"/>
          <w:u w:color="FF0000"/>
        </w:rPr>
        <w:t>е</w:t>
      </w:r>
      <w:r w:rsidRPr="0026676E">
        <w:rPr>
          <w:rFonts w:ascii="Times New Roman" w:hAnsi="Times New Roman"/>
          <w:color w:val="auto"/>
          <w:sz w:val="24"/>
          <w:szCs w:val="24"/>
          <w:u w:color="FF0000"/>
        </w:rPr>
        <w:t xml:space="preserve"> качества жизни, материального благосостояния граждан в Удмуртской Республике; </w:t>
      </w:r>
    </w:p>
    <w:p w:rsidR="00AD37D6" w:rsidRPr="006334CB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6334CB">
        <w:rPr>
          <w:rFonts w:ascii="Times New Roman" w:hAnsi="Times New Roman"/>
          <w:color w:val="auto"/>
          <w:sz w:val="24"/>
          <w:szCs w:val="24"/>
          <w:u w:color="FF0000"/>
        </w:rPr>
        <w:t>совершенствование политики в сфере легализации трудовых отношений, создание условий для снижения уровня нелегальной трудовой занятости;</w:t>
      </w:r>
    </w:p>
    <w:p w:rsidR="00AD37D6" w:rsidRPr="006334CB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6334CB">
        <w:rPr>
          <w:rFonts w:ascii="Times New Roman" w:hAnsi="Times New Roman"/>
          <w:color w:val="auto"/>
          <w:sz w:val="24"/>
          <w:szCs w:val="24"/>
          <w:u w:color="FF0000"/>
        </w:rPr>
        <w:t>совершенствование политики в сфере трудовой миграции, адаптации, интеграции мигрантов.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1.1. Профсоюзы, Работодатели, Правительство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</w:t>
      </w:r>
      <w:r>
        <w:rPr>
          <w:rFonts w:ascii="Times New Roman" w:hAnsi="Times New Roman"/>
          <w:sz w:val="24"/>
          <w:szCs w:val="24"/>
        </w:rPr>
        <w:tab/>
        <w:t>Реализуют государственную социально-ориентированную экономическую политику, направленную на повышение уровня жизни населения республики, развитие экономики и рынка труда Удмуртской Республики.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</w:t>
      </w:r>
      <w:r>
        <w:rPr>
          <w:rFonts w:ascii="Times New Roman" w:hAnsi="Times New Roman"/>
          <w:sz w:val="24"/>
          <w:szCs w:val="24"/>
        </w:rPr>
        <w:tab/>
        <w:t xml:space="preserve">Содействуют повышению престижа рабочих профессий, пропаганде трудовых достижений, распространению передового </w:t>
      </w:r>
      <w:r w:rsidRPr="006334CB">
        <w:rPr>
          <w:rFonts w:ascii="Times New Roman" w:hAnsi="Times New Roman"/>
          <w:color w:val="auto"/>
          <w:sz w:val="24"/>
          <w:szCs w:val="24"/>
        </w:rPr>
        <w:t xml:space="preserve">опыта </w:t>
      </w:r>
      <w:r w:rsidRPr="006334CB">
        <w:rPr>
          <w:rFonts w:ascii="Times New Roman" w:hAnsi="Times New Roman"/>
          <w:color w:val="auto"/>
          <w:sz w:val="24"/>
          <w:szCs w:val="24"/>
          <w:u w:color="00B050"/>
        </w:rPr>
        <w:t xml:space="preserve">работы, развития наставничества </w:t>
      </w:r>
      <w:r>
        <w:rPr>
          <w:rFonts w:ascii="Times New Roman" w:hAnsi="Times New Roman"/>
          <w:sz w:val="24"/>
          <w:szCs w:val="24"/>
        </w:rPr>
        <w:t>в организациях Удмуртской Республики.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1.1.3.</w:t>
      </w:r>
      <w:r>
        <w:rPr>
          <w:rFonts w:ascii="Times New Roman" w:hAnsi="Times New Roman"/>
          <w:sz w:val="24"/>
          <w:szCs w:val="24"/>
        </w:rPr>
        <w:tab/>
        <w:t xml:space="preserve">Рассматривают реализацию государственных программ в </w:t>
      </w:r>
      <w:r w:rsidR="00B9566B">
        <w:rPr>
          <w:rFonts w:ascii="Times New Roman" w:hAnsi="Times New Roman"/>
          <w:sz w:val="24"/>
          <w:szCs w:val="24"/>
        </w:rPr>
        <w:t>экономической и социальной сферах</w:t>
      </w:r>
      <w:r>
        <w:rPr>
          <w:rFonts w:ascii="Times New Roman" w:hAnsi="Times New Roman"/>
          <w:sz w:val="24"/>
          <w:szCs w:val="24"/>
        </w:rPr>
        <w:t xml:space="preserve"> по итогам года на совместных республиканских совещаниях с приглашением представителей органов местного самоуправления.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sz w:val="24"/>
          <w:szCs w:val="24"/>
        </w:rPr>
        <w:t>Проводят общий анализ экономической ситуации в Удмуртской Республике.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1.1.5.</w:t>
      </w:r>
      <w:r>
        <w:rPr>
          <w:rFonts w:ascii="Times New Roman" w:hAnsi="Times New Roman"/>
          <w:sz w:val="24"/>
          <w:szCs w:val="24"/>
        </w:rPr>
        <w:tab/>
        <w:t>Организуют проведение регионального этапа Всероссийского конкурса профессионального мастерства «Лучший по профессии».</w:t>
      </w:r>
    </w:p>
    <w:p w:rsidR="00AD37D6" w:rsidRPr="006334CB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u w:color="FF0000"/>
        </w:rPr>
      </w:pPr>
      <w:r w:rsidRPr="006334CB">
        <w:rPr>
          <w:rFonts w:ascii="Times New Roman" w:hAnsi="Times New Roman"/>
          <w:color w:val="auto"/>
          <w:sz w:val="24"/>
          <w:szCs w:val="24"/>
          <w:u w:color="FF0000"/>
        </w:rPr>
        <w:t>1.1.6.</w:t>
      </w:r>
      <w:r w:rsidRPr="006334CB">
        <w:rPr>
          <w:rFonts w:ascii="Times New Roman" w:hAnsi="Times New Roman"/>
          <w:color w:val="auto"/>
          <w:sz w:val="24"/>
          <w:szCs w:val="24"/>
          <w:u w:color="FF0000"/>
        </w:rPr>
        <w:tab/>
        <w:t>Создают благоприятные условия для развития профсоюзного движения</w:t>
      </w:r>
      <w:r w:rsidR="002A0F95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  <w:r w:rsidRPr="006334CB">
        <w:rPr>
          <w:rFonts w:ascii="Times New Roman" w:hAnsi="Times New Roman"/>
          <w:color w:val="auto"/>
          <w:sz w:val="24"/>
          <w:szCs w:val="24"/>
          <w:u w:color="00B050"/>
        </w:rPr>
        <w:t>в республике</w:t>
      </w:r>
      <w:r w:rsidR="006334CB">
        <w:rPr>
          <w:rFonts w:ascii="Times New Roman" w:hAnsi="Times New Roman"/>
          <w:color w:val="auto"/>
          <w:sz w:val="24"/>
          <w:szCs w:val="24"/>
          <w:u w:color="00B050"/>
        </w:rPr>
        <w:t>.</w:t>
      </w:r>
    </w:p>
    <w:p w:rsidR="00AD37D6" w:rsidRPr="006334CB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6334CB">
        <w:rPr>
          <w:rFonts w:ascii="Times New Roman" w:hAnsi="Times New Roman"/>
          <w:color w:val="auto"/>
          <w:sz w:val="24"/>
          <w:szCs w:val="24"/>
          <w:u w:color="FF0000"/>
        </w:rPr>
        <w:t>1.1.7.</w:t>
      </w:r>
      <w:r w:rsidRPr="006334CB">
        <w:rPr>
          <w:rFonts w:ascii="Times New Roman" w:hAnsi="Times New Roman"/>
          <w:color w:val="auto"/>
          <w:sz w:val="24"/>
          <w:szCs w:val="24"/>
          <w:u w:color="FF0000"/>
        </w:rPr>
        <w:tab/>
        <w:t>Создают условия, разрабатывают комплекс мер для снижения уровня нелегальной трудовой занятости.</w:t>
      </w:r>
    </w:p>
    <w:p w:rsidR="00AD37D6" w:rsidRPr="006336B5" w:rsidRDefault="00822973" w:rsidP="006336B5">
      <w:pPr>
        <w:pStyle w:val="a7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00B050"/>
        </w:rPr>
      </w:pPr>
      <w:r w:rsidRPr="0026676E">
        <w:rPr>
          <w:rFonts w:ascii="Times New Roman" w:hAnsi="Times New Roman"/>
          <w:color w:val="auto"/>
          <w:sz w:val="24"/>
          <w:szCs w:val="24"/>
          <w:u w:color="00B050"/>
        </w:rPr>
        <w:t>1.1.8</w:t>
      </w:r>
      <w:r w:rsidR="00DC33DB">
        <w:rPr>
          <w:rFonts w:ascii="Times New Roman" w:hAnsi="Times New Roman"/>
          <w:color w:val="auto"/>
          <w:sz w:val="24"/>
          <w:szCs w:val="24"/>
          <w:u w:color="00B050"/>
        </w:rPr>
        <w:t>.</w:t>
      </w:r>
      <w:r w:rsidR="00DC33DB">
        <w:rPr>
          <w:rFonts w:ascii="Times New Roman" w:hAnsi="Times New Roman"/>
          <w:color w:val="auto"/>
          <w:sz w:val="24"/>
          <w:szCs w:val="24"/>
          <w:u w:color="00B050"/>
        </w:rPr>
        <w:tab/>
      </w:r>
      <w:r w:rsidRPr="0026676E">
        <w:rPr>
          <w:rFonts w:ascii="Times New Roman" w:hAnsi="Times New Roman"/>
          <w:color w:val="auto"/>
          <w:sz w:val="24"/>
          <w:szCs w:val="24"/>
          <w:u w:color="00B050"/>
        </w:rPr>
        <w:t xml:space="preserve">Содействуют росту правовой, цифровой и финансовой грамотности </w:t>
      </w:r>
      <w:r w:rsidRPr="006336B5">
        <w:rPr>
          <w:rFonts w:ascii="Times New Roman" w:hAnsi="Times New Roman"/>
          <w:color w:val="auto"/>
          <w:sz w:val="24"/>
          <w:szCs w:val="24"/>
          <w:u w:color="00B050"/>
        </w:rPr>
        <w:t xml:space="preserve">населения. 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1.2. Правительство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Разрабатывает, утверждает и обеспечивает выполнение документов стратегического планирования Удмуртской Республики.</w:t>
      </w:r>
    </w:p>
    <w:p w:rsidR="00AD37D6" w:rsidRPr="0099692F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1.2.2. Обеспечивает разработку и реализацию государственных программ Удмуртской Республики, а также реализацию </w:t>
      </w:r>
      <w:r w:rsidRPr="006334CB">
        <w:rPr>
          <w:rFonts w:ascii="Times New Roman" w:hAnsi="Times New Roman"/>
          <w:color w:val="auto"/>
          <w:sz w:val="24"/>
          <w:szCs w:val="24"/>
          <w:u w:color="0070C0"/>
        </w:rPr>
        <w:t>национальных проектов</w:t>
      </w:r>
      <w:r w:rsidRPr="006334CB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государственных программ Российской Федерации на территории Удмуртской Республики.</w:t>
      </w:r>
      <w:r w:rsidR="0099692F" w:rsidRPr="0099692F">
        <w:rPr>
          <w:rFonts w:ascii="Times New Roman" w:hAnsi="Times New Roman"/>
          <w:sz w:val="24"/>
          <w:szCs w:val="24"/>
        </w:rPr>
        <w:t xml:space="preserve"> </w:t>
      </w:r>
    </w:p>
    <w:p w:rsidR="00442EFA" w:rsidRDefault="00822973">
      <w:pPr>
        <w:pStyle w:val="a7"/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1.2.3. Рассматривает социальные аспекты проекта бюджета Удмуртской Республики на очередной финансовый год и плановый период на заседании Удмуртской республиканской трехсторонней комиссии по регулированию социально-трудовых отношений (далее – УРТК) до его принятия депутатами Государственного Совета Удмуртской Республики в 1 чтении. </w:t>
      </w:r>
    </w:p>
    <w:p w:rsidR="00AD37D6" w:rsidRPr="00442EFA" w:rsidRDefault="00822973" w:rsidP="00442EFA">
      <w:pPr>
        <w:pStyle w:val="a7"/>
        <w:spacing w:after="80"/>
        <w:ind w:firstLine="709"/>
        <w:jc w:val="both"/>
        <w:rPr>
          <w:rFonts w:ascii="Times New Roman" w:hAnsi="Times New Roman"/>
          <w:sz w:val="24"/>
          <w:szCs w:val="24"/>
        </w:rPr>
      </w:pPr>
      <w:r w:rsidRPr="00442EFA">
        <w:rPr>
          <w:rFonts w:ascii="Times New Roman" w:hAnsi="Times New Roman"/>
          <w:color w:val="auto"/>
          <w:sz w:val="24"/>
          <w:szCs w:val="24"/>
        </w:rPr>
        <w:t>При</w:t>
      </w:r>
      <w:r w:rsidR="00442EFA" w:rsidRPr="00442EF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42EFA">
        <w:rPr>
          <w:rFonts w:ascii="Times New Roman" w:hAnsi="Times New Roman"/>
          <w:color w:val="auto"/>
          <w:sz w:val="24"/>
          <w:szCs w:val="24"/>
        </w:rPr>
        <w:t xml:space="preserve">подготовке </w:t>
      </w:r>
      <w:r>
        <w:rPr>
          <w:rFonts w:ascii="Times New Roman" w:hAnsi="Times New Roman"/>
          <w:sz w:val="24"/>
          <w:szCs w:val="24"/>
        </w:rPr>
        <w:t>проекта бюджета Удмуртской Республики на очередной финансовый год и плановый период исходит из приоритетности сфер, направленных на сохранение и развитие человеческого капитала, в том числе здравоохранения, образования, науки, активной занятости, транспортной и социальной инфраструктуры, а также рассматривает возможность увеличения расходов, направленных на обеспечение полной и стабильной занятости и создание новых рабочих мест.</w:t>
      </w:r>
    </w:p>
    <w:p w:rsidR="00AD37D6" w:rsidRDefault="00822973">
      <w:pPr>
        <w:pStyle w:val="ConsPlusNonformat"/>
        <w:tabs>
          <w:tab w:val="left" w:pos="709"/>
          <w:tab w:val="left" w:pos="1134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1.2.4.</w:t>
      </w:r>
      <w:r>
        <w:rPr>
          <w:rFonts w:ascii="Times New Roman" w:hAnsi="Times New Roman"/>
          <w:sz w:val="24"/>
          <w:szCs w:val="24"/>
        </w:rPr>
        <w:tab/>
        <w:t>Осуществляет меры по созданию благоприятных условий деятельности организаций, привлечению внутренних и внешних инвестиций. Докладывает ежегодно на заседании УРТК о результатах инвестиционной деятельности на территории Удмуртской Республики.</w:t>
      </w:r>
    </w:p>
    <w:p w:rsidR="00AD37D6" w:rsidRDefault="00822973">
      <w:pPr>
        <w:pStyle w:val="a7"/>
        <w:tabs>
          <w:tab w:val="left" w:pos="709"/>
        </w:tabs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</w:t>
      </w:r>
      <w:r>
        <w:rPr>
          <w:rFonts w:ascii="Times New Roman" w:hAnsi="Times New Roman"/>
          <w:sz w:val="24"/>
          <w:szCs w:val="24"/>
        </w:rPr>
        <w:tab/>
        <w:t xml:space="preserve">Содействует развитию предпринимательства. </w:t>
      </w:r>
    </w:p>
    <w:p w:rsidR="00AD37D6" w:rsidRDefault="00822973">
      <w:pPr>
        <w:pStyle w:val="a7"/>
        <w:tabs>
          <w:tab w:val="left" w:pos="709"/>
        </w:tabs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Создает благоприятные условия осуществления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D37D6" w:rsidRPr="006336B5" w:rsidRDefault="00822973" w:rsidP="00DC33DB">
      <w:pPr>
        <w:pStyle w:val="a7"/>
        <w:tabs>
          <w:tab w:val="left" w:pos="709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Поддерживает фермеров и </w:t>
      </w:r>
      <w:r w:rsidRPr="008B5643">
        <w:rPr>
          <w:rFonts w:ascii="Times New Roman" w:eastAsia="Times New Roman" w:hAnsi="Times New Roman" w:cs="Times New Roman"/>
          <w:sz w:val="24"/>
          <w:szCs w:val="24"/>
        </w:rPr>
        <w:t xml:space="preserve">развивает </w:t>
      </w:r>
      <w:r w:rsidRPr="008B5643">
        <w:rPr>
          <w:rFonts w:ascii="Times New Roman" w:hAnsi="Times New Roman"/>
          <w:sz w:val="24"/>
          <w:szCs w:val="24"/>
        </w:rPr>
        <w:t>кооперацию</w:t>
      </w:r>
      <w:r>
        <w:rPr>
          <w:rFonts w:ascii="Times New Roman" w:hAnsi="Times New Roman"/>
          <w:sz w:val="24"/>
          <w:szCs w:val="24"/>
        </w:rPr>
        <w:t xml:space="preserve"> в рамках действующих государственных программ Удмуртской Республики в пределах бюджетного </w:t>
      </w:r>
      <w:r w:rsidRPr="006336B5">
        <w:rPr>
          <w:rFonts w:ascii="Times New Roman" w:hAnsi="Times New Roman"/>
          <w:color w:val="auto"/>
          <w:sz w:val="24"/>
          <w:szCs w:val="24"/>
        </w:rPr>
        <w:t>финансирования.</w:t>
      </w:r>
    </w:p>
    <w:p w:rsidR="006336B5" w:rsidRDefault="00822973">
      <w:pPr>
        <w:pStyle w:val="ConsPlusNormal"/>
        <w:tabs>
          <w:tab w:val="left" w:pos="709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1.2.6.</w:t>
      </w:r>
      <w:r>
        <w:rPr>
          <w:sz w:val="24"/>
          <w:szCs w:val="24"/>
        </w:rPr>
        <w:tab/>
        <w:t xml:space="preserve">Информирует УРТК об изменении цен (тарифов) на продукцию (услуги) естественных монополий, предельных (максимальных) индексов изменения размера вносимой гражданами платы за коммунальные услуги в муниципальных образованиях. </w:t>
      </w:r>
    </w:p>
    <w:p w:rsidR="00AD37D6" w:rsidRDefault="006336B5">
      <w:pPr>
        <w:pStyle w:val="ConsPlusNormal"/>
        <w:tabs>
          <w:tab w:val="left" w:pos="709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22973">
        <w:rPr>
          <w:sz w:val="24"/>
          <w:szCs w:val="24"/>
        </w:rPr>
        <w:t xml:space="preserve">Привлекает представителей профсоюзов и работодателей к участию в работе Экспертного совета при Комиссии по тарифному регулированию Министерства строительства, жилищно-коммунального хозяйства и энергетики Удмуртской Республики. </w:t>
      </w:r>
    </w:p>
    <w:p w:rsidR="00AD37D6" w:rsidRPr="00B9566B" w:rsidRDefault="00822973">
      <w:pPr>
        <w:pStyle w:val="ConsPlusNonformat"/>
        <w:tabs>
          <w:tab w:val="left" w:pos="709"/>
          <w:tab w:val="left" w:pos="1134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Информирует УРТК об уровне инфляции и ценовой политике в целом по Удмуртской Республике</w:t>
      </w:r>
      <w:r>
        <w:rPr>
          <w:rFonts w:ascii="Times New Roman" w:hAnsi="Times New Roman"/>
          <w:sz w:val="24"/>
          <w:szCs w:val="24"/>
        </w:rPr>
        <w:t>, в том числе посредством официальных сайтов исполнительных органов</w:t>
      </w:r>
      <w:r w:rsidR="00B9566B" w:rsidRPr="00B9566B">
        <w:rPr>
          <w:sz w:val="24"/>
          <w:szCs w:val="24"/>
        </w:rPr>
        <w:t xml:space="preserve"> </w:t>
      </w:r>
      <w:r w:rsidR="00B9566B" w:rsidRPr="00B9566B">
        <w:rPr>
          <w:rFonts w:ascii="Times New Roman" w:hAnsi="Times New Roman"/>
          <w:sz w:val="24"/>
          <w:szCs w:val="24"/>
        </w:rPr>
        <w:t>Удмуртской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AD37D6" w:rsidRDefault="00822973">
      <w:pPr>
        <w:pStyle w:val="ConsPlusNonformat"/>
        <w:tabs>
          <w:tab w:val="left" w:pos="709"/>
          <w:tab w:val="left" w:pos="1134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1.2.7.</w:t>
      </w:r>
      <w:r>
        <w:rPr>
          <w:rFonts w:ascii="Times New Roman" w:hAnsi="Times New Roman"/>
          <w:sz w:val="24"/>
          <w:szCs w:val="24"/>
        </w:rPr>
        <w:tab/>
        <w:t xml:space="preserve">Оказывает содействие в представлении интересов организаций </w:t>
      </w:r>
      <w:r w:rsidRPr="00DC33DB">
        <w:rPr>
          <w:rFonts w:ascii="Times New Roman" w:hAnsi="Times New Roman"/>
          <w:color w:val="auto"/>
          <w:sz w:val="24"/>
          <w:szCs w:val="24"/>
          <w:u w:color="FF0000"/>
        </w:rPr>
        <w:t>крупных налогоплательщиков</w:t>
      </w:r>
      <w:r w:rsidRPr="00DC33DB">
        <w:rPr>
          <w:rFonts w:ascii="Times New Roman" w:hAnsi="Times New Roman"/>
          <w:color w:val="auto"/>
          <w:sz w:val="24"/>
          <w:szCs w:val="24"/>
        </w:rPr>
        <w:t>, расположенных на территории Удмуртской Республики, в фед</w:t>
      </w:r>
      <w:r>
        <w:rPr>
          <w:rFonts w:ascii="Times New Roman" w:hAnsi="Times New Roman"/>
          <w:sz w:val="24"/>
          <w:szCs w:val="24"/>
        </w:rPr>
        <w:t>еральных органах государственной власти, иных государственных органах, органах государственной власти субъектов Российской Федерации, организациях.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1.2.8.</w:t>
      </w:r>
      <w:r>
        <w:rPr>
          <w:rFonts w:ascii="Times New Roman" w:hAnsi="Times New Roman"/>
          <w:sz w:val="24"/>
          <w:szCs w:val="24"/>
        </w:rPr>
        <w:tab/>
        <w:t>Учитывает динамику денежных доходов населения при формировании и реализации тарифной и ценовой политики.  Принимает в пределах своей компетенции меры по недопущению необоснованного повышения цен и тарифов, регулируемых на уровне Удмуртской Республики, в том числе на социально значимые товары и услуги.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1.2.9.</w:t>
      </w:r>
      <w:r>
        <w:rPr>
          <w:rFonts w:ascii="Times New Roman" w:hAnsi="Times New Roman"/>
          <w:sz w:val="24"/>
          <w:szCs w:val="24"/>
        </w:rPr>
        <w:tab/>
        <w:t>Оказывает поддержку хозяйствующим субъектам Удмуртской Республики в рамках действующих на территории Удмуртской Республики государственных программ в пределах бюджетного финансирования.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1.2.10.</w:t>
      </w:r>
      <w:r>
        <w:rPr>
          <w:rFonts w:ascii="Times New Roman" w:hAnsi="Times New Roman"/>
          <w:sz w:val="24"/>
          <w:szCs w:val="24"/>
        </w:rPr>
        <w:tab/>
        <w:t>Содействует продвижению продукции и услуг хозяйствующих субъектов Удмуртской Республики на внешнем рынке.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1.2.11.</w:t>
      </w:r>
      <w:r>
        <w:rPr>
          <w:rFonts w:ascii="Times New Roman" w:hAnsi="Times New Roman"/>
          <w:sz w:val="24"/>
          <w:szCs w:val="24"/>
        </w:rPr>
        <w:tab/>
        <w:t>Проводит Региональный этап всероссийского конкурса «Российская организация высокой социальной эффективности».</w:t>
      </w:r>
    </w:p>
    <w:p w:rsidR="00AD37D6" w:rsidRPr="0078113A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1.2.12.</w:t>
      </w:r>
      <w:r>
        <w:rPr>
          <w:rFonts w:ascii="Times New Roman" w:hAnsi="Times New Roman"/>
          <w:sz w:val="24"/>
          <w:szCs w:val="24"/>
        </w:rPr>
        <w:tab/>
      </w:r>
      <w:r w:rsidRPr="0078113A">
        <w:rPr>
          <w:rFonts w:ascii="Times New Roman" w:hAnsi="Times New Roman"/>
          <w:sz w:val="24"/>
          <w:szCs w:val="24"/>
        </w:rPr>
        <w:t>Предоставляет, в соответствии с утвержденным порядком, возможность участия объединений работодателей (предпринимателей) и объединений профсоюзов в процедуре оценки регулирующего воздействия проектов нормативных правовых актов Удмуртской Республики, других актов, разрабатываемых органами власти Удмуртской Республики.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1.2.13.</w:t>
      </w:r>
      <w:r>
        <w:rPr>
          <w:rFonts w:ascii="Times New Roman" w:hAnsi="Times New Roman"/>
          <w:sz w:val="24"/>
          <w:szCs w:val="24"/>
        </w:rPr>
        <w:tab/>
        <w:t>Способствуют развитию кооперации между хозяйствующими субъектами республики.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1.2.14.</w:t>
      </w:r>
      <w:r>
        <w:rPr>
          <w:rFonts w:ascii="Times New Roman" w:hAnsi="Times New Roman"/>
          <w:sz w:val="24"/>
          <w:szCs w:val="24"/>
        </w:rPr>
        <w:tab/>
        <w:t xml:space="preserve">Предусматривает предоставление преференций для резидентов территорий опережающего социально-экономического развития, созданных на территориях </w:t>
      </w:r>
      <w:proofErr w:type="spellStart"/>
      <w:r>
        <w:rPr>
          <w:rFonts w:ascii="Times New Roman" w:hAnsi="Times New Roman"/>
          <w:sz w:val="24"/>
          <w:szCs w:val="24"/>
        </w:rPr>
        <w:t>монопрофильных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муниципальных образований в Удмуртской Республике.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1.2.15.</w:t>
      </w:r>
      <w:r>
        <w:rPr>
          <w:rFonts w:ascii="Times New Roman" w:hAnsi="Times New Roman"/>
          <w:sz w:val="24"/>
          <w:szCs w:val="24"/>
        </w:rPr>
        <w:tab/>
        <w:t xml:space="preserve">Обеспечивает содействие социально-экономическому развитию моногородов Удмуртской Республики, в том числе через организацию работы по привлечению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со стороны </w:t>
      </w:r>
      <w:r w:rsidRPr="00DC33DB">
        <w:rPr>
          <w:rFonts w:ascii="Times New Roman" w:hAnsi="Times New Roman"/>
          <w:color w:val="auto"/>
          <w:sz w:val="24"/>
          <w:szCs w:val="24"/>
          <w:u w:color="0070C0"/>
        </w:rPr>
        <w:t>Государственной корпорации развития ВЭБ.РФ</w:t>
      </w:r>
      <w:r w:rsidRPr="00DC33DB">
        <w:rPr>
          <w:color w:val="auto"/>
          <w:u w:color="0070C0"/>
        </w:rPr>
        <w:t xml:space="preserve"> </w:t>
      </w:r>
      <w:r>
        <w:rPr>
          <w:rFonts w:ascii="Times New Roman" w:hAnsi="Times New Roman"/>
          <w:sz w:val="24"/>
          <w:szCs w:val="24"/>
        </w:rPr>
        <w:t>для реализации инвестиционных проектов по строительству и (или) реконструкции объектов инфраструктуры.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1.2.16.</w:t>
      </w:r>
      <w:r>
        <w:rPr>
          <w:rFonts w:ascii="Times New Roman" w:hAnsi="Times New Roman"/>
          <w:sz w:val="24"/>
          <w:szCs w:val="24"/>
        </w:rPr>
        <w:tab/>
        <w:t xml:space="preserve">Реализует мероприятия государственной инвестиционной политики региона, направленные на привлечение инвестиций в экономику Удмуртской Республики и улучшение социально-экономических показателей региона. </w:t>
      </w:r>
    </w:p>
    <w:p w:rsidR="00AD37D6" w:rsidRPr="002A0F95" w:rsidRDefault="00822973">
      <w:pPr>
        <w:pStyle w:val="a7"/>
        <w:tabs>
          <w:tab w:val="left" w:pos="709"/>
        </w:tabs>
        <w:spacing w:after="8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1.2.17.</w:t>
      </w:r>
      <w:r>
        <w:rPr>
          <w:rFonts w:ascii="Times New Roman" w:hAnsi="Times New Roman"/>
          <w:sz w:val="24"/>
          <w:szCs w:val="24"/>
        </w:rPr>
        <w:tab/>
        <w:t xml:space="preserve">Осуществляет государственную поддержку инвестиционной </w:t>
      </w:r>
      <w:r w:rsidRPr="002A0F95">
        <w:rPr>
          <w:rFonts w:ascii="Times New Roman" w:hAnsi="Times New Roman"/>
          <w:color w:val="auto"/>
          <w:sz w:val="24"/>
          <w:szCs w:val="24"/>
        </w:rPr>
        <w:t>деятельности</w:t>
      </w:r>
      <w:r w:rsidR="002A0F95" w:rsidRPr="002A0F9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A0F95" w:rsidRPr="002A0F95">
        <w:rPr>
          <w:rFonts w:ascii="Times New Roman" w:hAnsi="Times New Roman"/>
          <w:color w:val="auto"/>
          <w:sz w:val="24"/>
          <w:szCs w:val="24"/>
          <w:u w:color="0070C0"/>
        </w:rPr>
        <w:t>в соответствии с Законом Удмуртской Республики от 22.06.2006 № 26-РЗ «О государственной поддержке инвестиционной деятельности в Удмуртской Республике».</w:t>
      </w:r>
    </w:p>
    <w:p w:rsidR="00AD37D6" w:rsidRPr="00073474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hAnsi="Times New Roman"/>
          <w:color w:val="auto"/>
          <w:sz w:val="24"/>
          <w:szCs w:val="24"/>
          <w:u w:color="FF0000"/>
        </w:rPr>
      </w:pPr>
      <w:r w:rsidRPr="00C75656">
        <w:rPr>
          <w:rFonts w:ascii="Times New Roman" w:hAnsi="Times New Roman"/>
          <w:color w:val="auto"/>
          <w:sz w:val="24"/>
          <w:szCs w:val="24"/>
          <w:u w:color="FF0000"/>
        </w:rPr>
        <w:t>1.2.18.</w:t>
      </w:r>
      <w:r w:rsidRPr="00C75656">
        <w:rPr>
          <w:rFonts w:ascii="Times New Roman" w:hAnsi="Times New Roman"/>
          <w:color w:val="auto"/>
          <w:sz w:val="24"/>
          <w:szCs w:val="24"/>
          <w:u w:color="FF0000"/>
        </w:rPr>
        <w:tab/>
        <w:t xml:space="preserve">Разрабатывает мероприятия по вовлечению коммерческих организаций в реализацию </w:t>
      </w:r>
      <w:r w:rsidRPr="00C75656">
        <w:rPr>
          <w:rFonts w:ascii="Times New Roman" w:hAnsi="Times New Roman"/>
          <w:color w:val="auto"/>
          <w:sz w:val="24"/>
          <w:szCs w:val="24"/>
          <w:u w:color="00B050"/>
        </w:rPr>
        <w:t xml:space="preserve">социальных </w:t>
      </w:r>
      <w:r w:rsidRPr="00C75656">
        <w:rPr>
          <w:rFonts w:ascii="Times New Roman" w:hAnsi="Times New Roman"/>
          <w:color w:val="auto"/>
          <w:sz w:val="24"/>
          <w:szCs w:val="24"/>
          <w:u w:color="FF0000"/>
        </w:rPr>
        <w:t>проектов республики</w:t>
      </w:r>
      <w:r w:rsidR="00C75656" w:rsidRPr="00073474">
        <w:rPr>
          <w:rFonts w:ascii="Times New Roman" w:hAnsi="Times New Roman"/>
          <w:color w:val="auto"/>
          <w:sz w:val="24"/>
          <w:szCs w:val="24"/>
          <w:u w:color="FF0000"/>
        </w:rPr>
        <w:t>.</w:t>
      </w:r>
    </w:p>
    <w:p w:rsidR="007D5DE7" w:rsidRPr="008D74C7" w:rsidRDefault="007D5DE7" w:rsidP="006336B5">
      <w:pPr>
        <w:pStyle w:val="a7"/>
        <w:tabs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  <w:u w:color="00B050"/>
        </w:rPr>
      </w:pPr>
      <w:r w:rsidRPr="008D74C7">
        <w:rPr>
          <w:rFonts w:ascii="Times New Roman" w:hAnsi="Times New Roman"/>
          <w:color w:val="auto"/>
          <w:sz w:val="24"/>
          <w:szCs w:val="24"/>
          <w:u w:color="FF0000"/>
        </w:rPr>
        <w:lastRenderedPageBreak/>
        <w:t>1.2.</w:t>
      </w:r>
      <w:r w:rsidR="007E39D6">
        <w:rPr>
          <w:rFonts w:ascii="Times New Roman" w:hAnsi="Times New Roman"/>
          <w:color w:val="auto"/>
          <w:sz w:val="24"/>
          <w:szCs w:val="24"/>
          <w:u w:color="FF0000"/>
        </w:rPr>
        <w:t>19</w:t>
      </w:r>
      <w:r w:rsidRPr="008D74C7">
        <w:rPr>
          <w:rFonts w:ascii="Times New Roman" w:hAnsi="Times New Roman"/>
          <w:color w:val="auto"/>
          <w:sz w:val="24"/>
          <w:szCs w:val="24"/>
          <w:u w:color="FF0000"/>
        </w:rPr>
        <w:t>.</w:t>
      </w:r>
      <w:r w:rsidRPr="008D74C7">
        <w:rPr>
          <w:rFonts w:ascii="Times New Roman" w:hAnsi="Times New Roman"/>
          <w:color w:val="auto"/>
          <w:sz w:val="24"/>
          <w:szCs w:val="24"/>
          <w:u w:color="FF0000"/>
        </w:rPr>
        <w:tab/>
        <w:t>Реализует мероприятия миграционной политики региона, направленные на адаптацию и интеграцию мигрантов</w:t>
      </w:r>
      <w:r w:rsidR="008D74C7" w:rsidRPr="008D74C7">
        <w:rPr>
          <w:rFonts w:ascii="Times New Roman" w:hAnsi="Times New Roman"/>
          <w:color w:val="auto"/>
          <w:sz w:val="24"/>
          <w:szCs w:val="24"/>
          <w:u w:color="FF0000"/>
        </w:rPr>
        <w:t>.</w:t>
      </w:r>
      <w:r w:rsidRPr="008D74C7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</w:p>
    <w:p w:rsidR="007006BE" w:rsidRDefault="007006BE">
      <w:pPr>
        <w:pStyle w:val="a7"/>
        <w:jc w:val="both"/>
        <w:rPr>
          <w:rFonts w:ascii="Times New Roman" w:eastAsia="Times New Roman" w:hAnsi="Times New Roman" w:cs="Times New Roman"/>
          <w:b/>
          <w:bCs/>
          <w:strike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1.3. Работодатели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1.3.1.</w:t>
      </w:r>
      <w:r>
        <w:rPr>
          <w:rFonts w:ascii="Times New Roman" w:hAnsi="Times New Roman"/>
          <w:sz w:val="24"/>
          <w:szCs w:val="24"/>
        </w:rPr>
        <w:tab/>
        <w:t>Участвуют в</w:t>
      </w:r>
      <w:r w:rsidR="00701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 государственной экономической политики, организуют в организациях выполнение документов стратегического планирования Удмуртской Республики.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</w:t>
      </w:r>
      <w:r>
        <w:rPr>
          <w:rFonts w:ascii="Times New Roman" w:hAnsi="Times New Roman"/>
          <w:sz w:val="24"/>
          <w:szCs w:val="24"/>
        </w:rPr>
        <w:tab/>
        <w:t>Разрабатывают мероприятия, направленные на развитие производства, обновление основных производственных фондов, увеличение эффективности производства, совершенствование систем оплаты труда.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1.3.3.</w:t>
      </w:r>
      <w:r>
        <w:rPr>
          <w:rFonts w:ascii="Times New Roman" w:hAnsi="Times New Roman"/>
          <w:sz w:val="24"/>
          <w:szCs w:val="24"/>
        </w:rPr>
        <w:tab/>
        <w:t>Организуют конкурсы профессионального мастерства среди работников.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1.3.4.</w:t>
      </w:r>
      <w:r>
        <w:rPr>
          <w:rFonts w:ascii="Times New Roman" w:hAnsi="Times New Roman"/>
          <w:sz w:val="24"/>
          <w:szCs w:val="24"/>
        </w:rPr>
        <w:tab/>
        <w:t>Способствуют созданию высокопроизводительных рабочих мест.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1.3.5.</w:t>
      </w:r>
      <w:r>
        <w:rPr>
          <w:rFonts w:ascii="Times New Roman" w:hAnsi="Times New Roman"/>
          <w:sz w:val="24"/>
          <w:szCs w:val="24"/>
        </w:rPr>
        <w:tab/>
        <w:t>Способствуют развитию института наставничества.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1.3.6.</w:t>
      </w:r>
      <w:r>
        <w:rPr>
          <w:rFonts w:ascii="Times New Roman" w:hAnsi="Times New Roman"/>
          <w:sz w:val="24"/>
          <w:szCs w:val="24"/>
        </w:rPr>
        <w:tab/>
        <w:t>Оказывают содействие и представляют необходимую информацию Правительству Удмуртской Республики для оценки социально-экономической ситуации в Удмуртской Республики, разработки документов стратегического планирования Удмуртской Республики.</w:t>
      </w:r>
    </w:p>
    <w:p w:rsidR="00AD37D6" w:rsidRPr="00EB0DFC" w:rsidRDefault="00822973" w:rsidP="006336B5">
      <w:pPr>
        <w:pStyle w:val="a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00B050"/>
        </w:rPr>
      </w:pPr>
      <w:r w:rsidRPr="00EB0DFC">
        <w:rPr>
          <w:rFonts w:ascii="Times New Roman" w:hAnsi="Times New Roman"/>
          <w:color w:val="auto"/>
          <w:sz w:val="24"/>
          <w:szCs w:val="24"/>
          <w:u w:color="FF0000"/>
        </w:rPr>
        <w:t>1.3.7.</w:t>
      </w:r>
      <w:r w:rsidRPr="00EB0DFC">
        <w:rPr>
          <w:rFonts w:ascii="Times New Roman" w:hAnsi="Times New Roman"/>
          <w:color w:val="auto"/>
          <w:sz w:val="24"/>
          <w:szCs w:val="24"/>
          <w:u w:color="FF0000"/>
        </w:rPr>
        <w:tab/>
      </w:r>
      <w:r w:rsidRPr="00EB0DF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B0DFC">
        <w:rPr>
          <w:rFonts w:ascii="Times New Roman" w:hAnsi="Times New Roman"/>
          <w:color w:val="auto"/>
          <w:sz w:val="24"/>
          <w:szCs w:val="24"/>
          <w:u w:color="FF0000"/>
        </w:rPr>
        <w:t xml:space="preserve">Разрабатывают и реализуют мероприятия, направленные на снижение уровня нелегальной трудовой занятости, обеспечивают выплату заработной платы в соответствии с законодательством. 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1.4. Профсоюзы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</w:t>
      </w:r>
      <w:r>
        <w:rPr>
          <w:rFonts w:ascii="Times New Roman" w:hAnsi="Times New Roman"/>
          <w:sz w:val="24"/>
          <w:szCs w:val="24"/>
        </w:rPr>
        <w:tab/>
        <w:t>Способствуют стабильной и эффективной работе организаций: соблюдению трудовой и технологической дисциплины, росту производительности труда, повышению профессионализма и деловой активности работников через коллективные договоры, соглашения, конкурсы.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</w:t>
      </w:r>
      <w:r>
        <w:rPr>
          <w:rFonts w:ascii="Times New Roman" w:hAnsi="Times New Roman"/>
          <w:sz w:val="24"/>
          <w:szCs w:val="24"/>
        </w:rPr>
        <w:tab/>
        <w:t>Представители Федерации профсоюзов Удмуртской Республики участвуют в работе межведомственных комиссий при Правительстве Удмуртской Республики, в том числе при рассмотрении вопросов приватизации, банкротства, ликвидации неплатежеспособных организаций или применения реорганизационных процедур.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1.4.3.</w:t>
      </w:r>
      <w:r>
        <w:rPr>
          <w:rFonts w:ascii="Times New Roman" w:hAnsi="Times New Roman"/>
          <w:sz w:val="24"/>
          <w:szCs w:val="24"/>
        </w:rPr>
        <w:tab/>
        <w:t xml:space="preserve">Участвуют в разработке мероприятий по решению социально-экономических вопросов в организациях. 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1.4.4.</w:t>
      </w:r>
      <w:r>
        <w:rPr>
          <w:rFonts w:ascii="Times New Roman" w:hAnsi="Times New Roman"/>
          <w:sz w:val="24"/>
          <w:szCs w:val="24"/>
        </w:rPr>
        <w:tab/>
        <w:t>Способствуют участию работников в управлении организацией в формах, определенных законодательством Российской Федерации.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1.4.5.</w:t>
      </w:r>
      <w:r>
        <w:rPr>
          <w:rFonts w:ascii="Times New Roman" w:hAnsi="Times New Roman"/>
          <w:sz w:val="24"/>
          <w:szCs w:val="24"/>
        </w:rPr>
        <w:tab/>
        <w:t>Осуществляют профсоюзный контроль за соблюдением работодателями и их представителями трудового законодательства, нормативных правовых актов, других актов, содержащих нормы трудового права, в том числе по вопросам своевременной выплаты заработной платы и по обеспечению безопасных условий труда, выполнением ими условий коллективных договоров, соглашений.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1.4.6.</w:t>
      </w:r>
      <w:r>
        <w:rPr>
          <w:rFonts w:ascii="Times New Roman" w:hAnsi="Times New Roman"/>
          <w:sz w:val="24"/>
          <w:szCs w:val="24"/>
        </w:rPr>
        <w:tab/>
        <w:t>Принимают участие в организации конкурсов профессионального мастерства среди работников организаций.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1.4.7.</w:t>
      </w:r>
      <w:r>
        <w:rPr>
          <w:rFonts w:ascii="Times New Roman" w:hAnsi="Times New Roman"/>
          <w:sz w:val="24"/>
          <w:szCs w:val="24"/>
        </w:rPr>
        <w:tab/>
        <w:t xml:space="preserve">Ведут мониторинг </w:t>
      </w:r>
      <w:r w:rsidRPr="008B5643">
        <w:rPr>
          <w:rFonts w:ascii="Times New Roman" w:hAnsi="Times New Roman"/>
          <w:sz w:val="24"/>
          <w:szCs w:val="24"/>
        </w:rPr>
        <w:t>социально-экономической</w:t>
      </w:r>
      <w:r>
        <w:rPr>
          <w:rFonts w:ascii="Times New Roman" w:hAnsi="Times New Roman"/>
          <w:sz w:val="24"/>
          <w:szCs w:val="24"/>
        </w:rPr>
        <w:t xml:space="preserve"> ситуации в организациях, при необходимости вносят предложения по социальной поддержке работников.</w:t>
      </w:r>
    </w:p>
    <w:p w:rsidR="00AD37D6" w:rsidRDefault="00822973">
      <w:pPr>
        <w:pStyle w:val="a7"/>
        <w:spacing w:before="240" w:after="120"/>
        <w:ind w:left="1134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области оплаты труда, доходов и уровня жизни населения</w:t>
      </w:r>
    </w:p>
    <w:p w:rsidR="00AD37D6" w:rsidRDefault="00822973">
      <w:pPr>
        <w:pStyle w:val="a7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Стороны считают необходимым в период действия Соглашения разрабатывать и реализовывать меры, обеспечивающие право населения на достойный труд, реализацию государственных гарантий по оплате труда, повышение уровня реальной заработной платы, в том числе за счет обеспечения повышения производительности труда, совершенствование </w:t>
      </w:r>
      <w:r>
        <w:rPr>
          <w:rFonts w:ascii="Times New Roman" w:hAnsi="Times New Roman"/>
          <w:sz w:val="24"/>
          <w:szCs w:val="24"/>
        </w:rPr>
        <w:lastRenderedPageBreak/>
        <w:t>государственной политики в сфере заработной платы и повышение уровня жизни населения, в этих целях стороны договорились: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7006BE" w:rsidRDefault="007006B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2.1. Профсоюзы, Работодатели, Правительство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</w:t>
      </w:r>
      <w:r>
        <w:rPr>
          <w:rFonts w:ascii="Times New Roman" w:hAnsi="Times New Roman"/>
          <w:sz w:val="24"/>
          <w:szCs w:val="24"/>
        </w:rPr>
        <w:tab/>
        <w:t>Проводят коллективные переговоры по заключению Регионального соглашения о минимальной заработной плате в Удмуртской Республике, внесению в него изменений и дополнений.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</w:t>
      </w:r>
      <w:r>
        <w:rPr>
          <w:rFonts w:ascii="Times New Roman" w:hAnsi="Times New Roman"/>
          <w:sz w:val="24"/>
          <w:szCs w:val="24"/>
        </w:rPr>
        <w:tab/>
        <w:t>Ведут оценку результатов мониторинга, достижения значений целевых показателей заработной платы отдельных категорий работников организаций бюджетной сферы (образования и науки, культуры, здравоохранения и социального обслуживания населения), поименованных в указах Президента Российской Федерации.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</w:t>
      </w:r>
      <w:r>
        <w:rPr>
          <w:rFonts w:ascii="Times New Roman" w:hAnsi="Times New Roman"/>
          <w:sz w:val="24"/>
          <w:szCs w:val="24"/>
        </w:rPr>
        <w:tab/>
        <w:t>Принимают меры по доведению размера месячной тарифной ставки работников первого разряда (минимального оклада, должностного оклада), занятых в нормальных условиях труда, за работу, не требующую специальной подготовки, знаний, умений и профессиональных навыков и опыта работы, в соответствии с отраслевыми соглашениями, но не ниже минимального размера оплаты труда, а в государственных и муниципальных учреждениях в Удмуртской Республике с учетом требований Правительства Российской Федерации к системам оплаты труда работников государственных и муниципальных учреждений.</w:t>
      </w:r>
    </w:p>
    <w:p w:rsidR="00AD37D6" w:rsidRDefault="00822973">
      <w:pPr>
        <w:pStyle w:val="a7"/>
        <w:tabs>
          <w:tab w:val="left" w:pos="709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</w:t>
      </w:r>
      <w:r>
        <w:rPr>
          <w:rFonts w:ascii="Times New Roman" w:hAnsi="Times New Roman"/>
          <w:sz w:val="24"/>
          <w:szCs w:val="24"/>
        </w:rPr>
        <w:tab/>
        <w:t>Содействуют сокращению дифференциации между средней заработной платой 10</w:t>
      </w:r>
      <w:r w:rsidR="008B564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процентов наиболее оплачиваемых и 10 процентов наименее оплачиваемых групп работников.</w:t>
      </w:r>
    </w:p>
    <w:p w:rsidR="00AD37D6" w:rsidRDefault="0082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</w:t>
      </w:r>
      <w:r>
        <w:rPr>
          <w:rFonts w:ascii="Times New Roman" w:hAnsi="Times New Roman"/>
          <w:sz w:val="24"/>
          <w:szCs w:val="24"/>
        </w:rPr>
        <w:tab/>
        <w:t>Проводят работу по обеспечению своевременной и в полном объеме выплаты заработной платы работник</w:t>
      </w:r>
      <w:r w:rsidR="005579D1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и принимают меры по погашению задолженности по заработной плате, оплате отпусков, выплат при увольнении и других, причитающихся работникам, </w:t>
      </w:r>
      <w:r w:rsidR="005579D1">
        <w:rPr>
          <w:rFonts w:ascii="Times New Roman" w:hAnsi="Times New Roman"/>
          <w:sz w:val="24"/>
          <w:szCs w:val="24"/>
        </w:rPr>
        <w:t xml:space="preserve">выплат </w:t>
      </w:r>
      <w:r>
        <w:rPr>
          <w:rFonts w:ascii="Times New Roman" w:hAnsi="Times New Roman"/>
          <w:sz w:val="24"/>
          <w:szCs w:val="24"/>
        </w:rPr>
        <w:t xml:space="preserve">в организациях всех форм собственности, осуществляющих деятельность на территории Удмуртской Республики. 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 w:rsidP="006336B5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2.2. Правительство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6336B5" w:rsidRDefault="006336B5" w:rsidP="006336B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D37D6" w:rsidRDefault="00822973">
      <w:pPr>
        <w:tabs>
          <w:tab w:val="left" w:pos="709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</w:t>
      </w:r>
      <w:r>
        <w:rPr>
          <w:rFonts w:ascii="Times New Roman" w:hAnsi="Times New Roman"/>
          <w:sz w:val="24"/>
          <w:szCs w:val="24"/>
        </w:rPr>
        <w:tab/>
        <w:t>Принимает нормативные правовые акты по системам оплаты труда работников государственных учреждений Удмуртской Республики с учетом государственных гарантий по оплате труда, требований Правительства Российской Федерации к системам оплаты труда работников государственных и муниципальных учреждений, рекомендаций Российской трехсторонней комиссии по регулированию социально-трудовых отношений.</w:t>
      </w:r>
    </w:p>
    <w:p w:rsidR="00AD37D6" w:rsidRDefault="00822973" w:rsidP="00ED57B6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проекты нормативных правовых актов по системам оплаты труда работников государственных учреждений Удмуртской Республики в УРТК</w:t>
      </w:r>
      <w:r w:rsidR="008C35A8">
        <w:rPr>
          <w:rFonts w:ascii="Times New Roman" w:hAnsi="Times New Roman"/>
          <w:sz w:val="24"/>
          <w:szCs w:val="24"/>
        </w:rPr>
        <w:t xml:space="preserve"> для рассмотрения</w:t>
      </w:r>
      <w:r>
        <w:rPr>
          <w:rFonts w:ascii="Times New Roman" w:hAnsi="Times New Roman"/>
          <w:sz w:val="24"/>
          <w:szCs w:val="24"/>
        </w:rPr>
        <w:t xml:space="preserve"> (согласно постановлению Правительства Удмуртской Республики от 24.01.2003 № 100 «О Регламенте Правительства Удмуртской Республики»).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</w:t>
      </w:r>
      <w:r>
        <w:rPr>
          <w:rFonts w:ascii="Times New Roman" w:hAnsi="Times New Roman"/>
          <w:sz w:val="24"/>
          <w:szCs w:val="24"/>
        </w:rPr>
        <w:tab/>
        <w:t xml:space="preserve">Проводит анализ уровня средней заработной платы работников организаций республики по видам экономической деятельности, </w:t>
      </w:r>
      <w:r w:rsidR="005579D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муниципальных образовани</w:t>
      </w:r>
      <w:r w:rsidR="005579D1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>, в субъектах Приволжского федерального округа.</w:t>
      </w:r>
    </w:p>
    <w:p w:rsidR="00B80FAE" w:rsidRDefault="00B80FAE" w:rsidP="00C21C79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FAE">
        <w:rPr>
          <w:rFonts w:ascii="Times New Roman" w:eastAsia="Times New Roman" w:hAnsi="Times New Roman" w:cs="Times New Roman"/>
          <w:sz w:val="24"/>
          <w:szCs w:val="24"/>
        </w:rPr>
        <w:t>2.2.3.</w:t>
      </w:r>
      <w:r w:rsidRPr="00B80FAE">
        <w:rPr>
          <w:rFonts w:ascii="Times New Roman" w:eastAsia="Times New Roman" w:hAnsi="Times New Roman" w:cs="Times New Roman"/>
          <w:sz w:val="24"/>
          <w:szCs w:val="24"/>
        </w:rPr>
        <w:tab/>
        <w:t>В рамках Региональной программы по снижению уровня бедности населения в Удмуртской Республике реализует мероприятия по снижению доли населения с доходами ниже границы бедности в общей численности населения к 2030 году до уровня ниже 7% во исполнение Указа Президен</w:t>
      </w:r>
      <w:r w:rsidR="008936D2">
        <w:rPr>
          <w:rFonts w:ascii="Times New Roman" w:eastAsia="Times New Roman" w:hAnsi="Times New Roman" w:cs="Times New Roman"/>
          <w:sz w:val="24"/>
          <w:szCs w:val="24"/>
        </w:rPr>
        <w:t>та Российской Федерации от 07.05</w:t>
      </w:r>
      <w:r w:rsidRPr="00B80FAE">
        <w:rPr>
          <w:rFonts w:ascii="Times New Roman" w:eastAsia="Times New Roman" w:hAnsi="Times New Roman" w:cs="Times New Roman"/>
          <w:sz w:val="24"/>
          <w:szCs w:val="24"/>
        </w:rPr>
        <w:t>.2024 № 309 «О национальных целях развития Российской Федерации на период до 2030 года и на перспективу до 2036 года».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Производят индексацию заработной платы работников государственных учреждений в связи с ростом потребительских цен на товары и услуги в соответствии с законодательством </w:t>
      </w:r>
      <w:r>
        <w:rPr>
          <w:rFonts w:ascii="Times New Roman" w:hAnsi="Times New Roman"/>
          <w:sz w:val="24"/>
          <w:szCs w:val="24"/>
        </w:rPr>
        <w:t>Российской Федерации и Удмуртской Республики.</w:t>
      </w:r>
    </w:p>
    <w:p w:rsidR="00AD37D6" w:rsidRDefault="00822973">
      <w:pPr>
        <w:pStyle w:val="a7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2.2.5.</w:t>
      </w:r>
      <w:r>
        <w:rPr>
          <w:rFonts w:ascii="Times New Roman" w:hAnsi="Times New Roman"/>
          <w:sz w:val="24"/>
          <w:szCs w:val="24"/>
        </w:rPr>
        <w:tab/>
        <w:t>Проводит мониторинг установления и соблюдения предельных уровней соотношений среднемесячной заработной платы руководителей, их заместителей, главных бухгалтеров казенных, бюджетных и автономных учреждений Удмуртской Республики, унитарных предприятий и среднемесячной заработной платы работников таких учреждений, предприятий, организаций.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2.3. Работодатели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Устанавливают уровень заработной платы работников с учетом общероссийских, отраслевых, республиканских соглашений.</w:t>
      </w:r>
    </w:p>
    <w:p w:rsidR="00AD37D6" w:rsidRDefault="00822973" w:rsidP="00ED5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установлении условий оплаты труда работников обеспечивают: </w:t>
      </w:r>
    </w:p>
    <w:p w:rsidR="00AD37D6" w:rsidRDefault="00822973" w:rsidP="00ED5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Регионального соглашения о минимальной заработной плате в Удмуртской Республике;</w:t>
      </w:r>
    </w:p>
    <w:p w:rsidR="00AD37D6" w:rsidRPr="00C13AA1" w:rsidRDefault="00822973" w:rsidP="00ED57B6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правовых позиций Конституционного Суда Российской Федерации в части оплаты работы в выходные и нерабочие праздничные дни (от 28 июня 2018 года № 26-П), </w:t>
      </w:r>
      <w:r w:rsidR="00B80FAE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 xml:space="preserve">в части определения </w:t>
      </w:r>
      <w:proofErr w:type="gramStart"/>
      <w:r>
        <w:rPr>
          <w:rFonts w:ascii="Times New Roman" w:hAnsi="Times New Roman"/>
          <w:sz w:val="24"/>
          <w:szCs w:val="24"/>
        </w:rPr>
        <w:t>размера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выплачиваемого увольняемому работнику выходного пособия (от 13 ноября 2019 года № 34-П)</w:t>
      </w:r>
      <w:r w:rsidR="00B80FAE">
        <w:rPr>
          <w:rFonts w:ascii="Times New Roman" w:hAnsi="Times New Roman"/>
          <w:sz w:val="24"/>
          <w:szCs w:val="24"/>
        </w:rPr>
        <w:t>.</w:t>
      </w:r>
      <w:r w:rsidR="00924602">
        <w:rPr>
          <w:rFonts w:ascii="Times New Roman" w:hAnsi="Times New Roman"/>
          <w:sz w:val="24"/>
          <w:szCs w:val="24"/>
        </w:rPr>
        <w:t xml:space="preserve"> </w:t>
      </w:r>
    </w:p>
    <w:p w:rsidR="00AD37D6" w:rsidRDefault="00822973">
      <w:pPr>
        <w:pStyle w:val="a7"/>
        <w:spacing w:before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Организуют проведение внутреннего контроля за соблюдением трудового законодательства с привлечением профсоюзных организаций.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7D6" w:rsidRDefault="00822973">
      <w:pPr>
        <w:pStyle w:val="a7"/>
        <w:jc w:val="both"/>
        <w:rPr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2.4.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Профсоюзы, Работодатели совместно: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</w:t>
      </w:r>
      <w:r>
        <w:rPr>
          <w:rFonts w:ascii="Times New Roman" w:hAnsi="Times New Roman"/>
          <w:sz w:val="24"/>
          <w:szCs w:val="24"/>
        </w:rPr>
        <w:tab/>
      </w:r>
      <w:r w:rsidRPr="00EB0DFC">
        <w:rPr>
          <w:rFonts w:ascii="Times New Roman" w:hAnsi="Times New Roman"/>
          <w:color w:val="auto"/>
          <w:sz w:val="24"/>
          <w:szCs w:val="24"/>
          <w:u w:color="00B050"/>
        </w:rPr>
        <w:t>Включают</w:t>
      </w:r>
      <w:r w:rsidRPr="00EB0DFC">
        <w:rPr>
          <w:rFonts w:ascii="Times New Roman" w:hAnsi="Times New Roman"/>
          <w:color w:val="auto"/>
          <w:sz w:val="24"/>
          <w:szCs w:val="24"/>
        </w:rPr>
        <w:t xml:space="preserve"> в коллективные </w:t>
      </w:r>
      <w:r>
        <w:rPr>
          <w:rFonts w:ascii="Times New Roman" w:hAnsi="Times New Roman"/>
          <w:sz w:val="24"/>
          <w:szCs w:val="24"/>
        </w:rPr>
        <w:t>договоры или локальные нормативные акты организаций, осуществляющих хозяйственную деятельность на территории Удмуртской Республики, положений об индексации заработной платы с установлением сроков и размеров индексации.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</w:t>
      </w:r>
      <w:r>
        <w:rPr>
          <w:rFonts w:ascii="Times New Roman" w:hAnsi="Times New Roman"/>
          <w:sz w:val="24"/>
          <w:szCs w:val="24"/>
        </w:rPr>
        <w:tab/>
        <w:t>Определяют системы нормирования труда коллективными договорами, соглашениями, локальными нормативными актами организаций с учетом мнения представительного органа работников.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2.5. Правительство, Работодатели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2.5.1.</w:t>
      </w:r>
      <w:r>
        <w:rPr>
          <w:rFonts w:ascii="Times New Roman" w:hAnsi="Times New Roman"/>
          <w:sz w:val="24"/>
          <w:szCs w:val="24"/>
        </w:rPr>
        <w:tab/>
        <w:t>Производят индексацию заработной платы в связи с ростом потребительских цен на товары и услуги в порядке, установленном трудовым законодательством и иными нормативными правовыми актами, содержащими нормы трудового права, отраслевыми соглашениями, коллективными договорами и другими локальными нормативными актами.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2.6. Профсоюзы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</w:t>
      </w:r>
      <w:r>
        <w:rPr>
          <w:rFonts w:ascii="Times New Roman" w:hAnsi="Times New Roman"/>
          <w:sz w:val="24"/>
          <w:szCs w:val="24"/>
        </w:rPr>
        <w:tab/>
        <w:t>Контролируют своевременность выплаты заработной платы, оплаты отпусков, выплат при увольнении и (или) других выплат, причитающихся работнику, а также пособий по обязательному социальному страхованию. В случае образования задолженности по указанным выплатам принимают меры для ее устранения. Совместно с работодателями разрабатывают графики погашения задолженности, инициируют привлечение к ответственности лиц, не обеспечивающих выполнение нормативных актов по оплате труда.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</w:t>
      </w:r>
      <w:r>
        <w:rPr>
          <w:rFonts w:ascii="Times New Roman" w:hAnsi="Times New Roman"/>
          <w:sz w:val="24"/>
          <w:szCs w:val="24"/>
        </w:rPr>
        <w:tab/>
        <w:t>Информируют работодателей, исполнительные органы Удмуртской Республики и органы местного самоуправления в Удмуртской Республике о назревающих коллективных трудовых спорах, принимают участие в их разрешении.</w:t>
      </w:r>
    </w:p>
    <w:p w:rsidR="00AD37D6" w:rsidRPr="00946FD2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</w:t>
      </w:r>
      <w:r>
        <w:rPr>
          <w:rFonts w:ascii="Times New Roman" w:hAnsi="Times New Roman"/>
          <w:sz w:val="24"/>
          <w:szCs w:val="24"/>
        </w:rPr>
        <w:tab/>
        <w:t xml:space="preserve">Входят в состав и участвуют в работе Республиканского координационного совета по вопросам соблюдения трудовых прав и легализации доходов участников рынка труда в Удмуртской </w:t>
      </w:r>
      <w:r w:rsidRPr="00946FD2">
        <w:rPr>
          <w:rFonts w:ascii="Times New Roman" w:hAnsi="Times New Roman"/>
          <w:color w:val="auto"/>
          <w:sz w:val="24"/>
          <w:szCs w:val="24"/>
        </w:rPr>
        <w:t>Республике</w:t>
      </w:r>
      <w:r w:rsidR="00924602" w:rsidRPr="00946FD2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946FD2" w:rsidRPr="00946FD2">
        <w:rPr>
          <w:rFonts w:ascii="Times New Roman" w:hAnsi="Times New Roman"/>
          <w:color w:val="auto"/>
          <w:sz w:val="24"/>
          <w:szCs w:val="24"/>
        </w:rPr>
        <w:t>Межведомственной комиссии Удмуртской Республики по противодействию нелегальной занятости</w:t>
      </w:r>
      <w:r w:rsidRPr="00946FD2">
        <w:rPr>
          <w:rFonts w:ascii="Times New Roman" w:hAnsi="Times New Roman"/>
          <w:color w:val="auto"/>
          <w:sz w:val="24"/>
          <w:szCs w:val="24"/>
        </w:rPr>
        <w:t>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2.6.4.</w:t>
      </w:r>
      <w:r>
        <w:rPr>
          <w:rFonts w:ascii="Times New Roman" w:hAnsi="Times New Roman"/>
          <w:sz w:val="24"/>
          <w:szCs w:val="24"/>
        </w:rPr>
        <w:tab/>
        <w:t>Организуют обсуждение проектов нормативных правовых актов, других актов по вопросам оплаты труда, доходов и уровня жизни населения и осуществляют контроль за реализацией принятых нормативных правовых и других актов.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2.7. Правительство, Профсоюзы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</w:t>
      </w:r>
      <w:r>
        <w:rPr>
          <w:rFonts w:ascii="Times New Roman" w:hAnsi="Times New Roman"/>
          <w:sz w:val="24"/>
          <w:szCs w:val="24"/>
        </w:rPr>
        <w:tab/>
        <w:t>Поддерживают достигнутый уровень заработной платы отдельных категорий работников, определенных указами Президента Российской Федерации от 07 мая 2012 года № 597, от 01 июня 2012 года № 761, от 28 декабря 2012 года № 1688 (с изменениями и дополнениями).</w:t>
      </w:r>
    </w:p>
    <w:p w:rsidR="00AD37D6" w:rsidRDefault="00822973" w:rsidP="00073474">
      <w:pPr>
        <w:pStyle w:val="a7"/>
        <w:spacing w:before="240" w:after="120"/>
        <w:ind w:left="1134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ab/>
        <w:t>Социальное страхование, социальная защита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3.1. Профсоюзы, Работодатели, Правительство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</w:t>
      </w:r>
      <w:r>
        <w:rPr>
          <w:rFonts w:ascii="Times New Roman" w:hAnsi="Times New Roman"/>
          <w:sz w:val="24"/>
          <w:szCs w:val="24"/>
        </w:rPr>
        <w:tab/>
        <w:t>Осуществляют контроль за своевременностью и полнотой объема уплаты страховых взносов в государственные внебюджетные фонды, проводят анализ причин задолженности по страховым взносам и работу по ликвидации возникшей задолженности.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</w:t>
      </w:r>
      <w:r>
        <w:rPr>
          <w:rFonts w:ascii="Times New Roman" w:hAnsi="Times New Roman"/>
          <w:sz w:val="24"/>
          <w:szCs w:val="24"/>
        </w:rPr>
        <w:tab/>
        <w:t>Содействуют укреплению семьи, возрождению и сохранению духовно-нравственных традиций семейных отношений, семейного воспитания.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</w:t>
      </w:r>
      <w:r>
        <w:rPr>
          <w:rFonts w:ascii="Times New Roman" w:hAnsi="Times New Roman"/>
          <w:sz w:val="24"/>
          <w:szCs w:val="24"/>
        </w:rPr>
        <w:tab/>
        <w:t>Содействуют развитию и функционированию системы детского оздоровления и отдыха.</w:t>
      </w:r>
      <w:r>
        <w:rPr>
          <w:sz w:val="20"/>
          <w:szCs w:val="20"/>
        </w:rPr>
        <w:t xml:space="preserve">  </w:t>
      </w:r>
    </w:p>
    <w:p w:rsidR="00AD37D6" w:rsidRPr="00924602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Принимают меры по сохранению и улучшению порядка, размеров и условий предоставления мер социальной поддержки по оплате жилья и коммунальных услуг </w:t>
      </w:r>
      <w:r w:rsidRPr="006E71C8">
        <w:rPr>
          <w:rFonts w:ascii="Times New Roman" w:hAnsi="Times New Roman"/>
          <w:color w:val="auto"/>
          <w:sz w:val="24"/>
          <w:szCs w:val="24"/>
        </w:rPr>
        <w:t xml:space="preserve">специалистам, проживающим и работающим </w:t>
      </w:r>
      <w:r>
        <w:rPr>
          <w:rFonts w:ascii="Times New Roman" w:hAnsi="Times New Roman"/>
          <w:sz w:val="24"/>
          <w:szCs w:val="24"/>
        </w:rPr>
        <w:t>в сельской местности.</w:t>
      </w:r>
      <w:r w:rsidR="00924602">
        <w:rPr>
          <w:rFonts w:ascii="Times New Roman" w:hAnsi="Times New Roman"/>
          <w:sz w:val="24"/>
          <w:szCs w:val="24"/>
        </w:rPr>
        <w:t xml:space="preserve"> </w:t>
      </w:r>
    </w:p>
    <w:p w:rsidR="00AD37D6" w:rsidRPr="00073474" w:rsidRDefault="00822973">
      <w:pPr>
        <w:pStyle w:val="a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EB0DFC">
        <w:rPr>
          <w:rFonts w:ascii="Times New Roman" w:hAnsi="Times New Roman"/>
          <w:color w:val="auto"/>
          <w:sz w:val="24"/>
          <w:szCs w:val="24"/>
          <w:u w:color="FF0000"/>
        </w:rPr>
        <w:t>3.1.5. Создают благоприятные условия для развития благотворительной деятельности, добровольчества (</w:t>
      </w:r>
      <w:proofErr w:type="spellStart"/>
      <w:r w:rsidRPr="00EB0DFC">
        <w:rPr>
          <w:rFonts w:ascii="Times New Roman" w:hAnsi="Times New Roman"/>
          <w:color w:val="auto"/>
          <w:sz w:val="24"/>
          <w:szCs w:val="24"/>
          <w:u w:color="FF0000"/>
        </w:rPr>
        <w:t>волонтерства</w:t>
      </w:r>
      <w:proofErr w:type="spellEnd"/>
      <w:r w:rsidRPr="00073474">
        <w:rPr>
          <w:rFonts w:ascii="Times New Roman" w:hAnsi="Times New Roman"/>
          <w:color w:val="auto"/>
          <w:sz w:val="24"/>
          <w:szCs w:val="24"/>
          <w:u w:color="FF0000"/>
        </w:rPr>
        <w:t>)</w:t>
      </w:r>
      <w:r w:rsidR="00EB0DFC" w:rsidRPr="00073474">
        <w:rPr>
          <w:rFonts w:ascii="Times New Roman" w:hAnsi="Times New Roman"/>
          <w:color w:val="auto"/>
          <w:sz w:val="24"/>
          <w:szCs w:val="24"/>
          <w:u w:color="FF0000"/>
        </w:rPr>
        <w:t>.</w:t>
      </w:r>
      <w:r w:rsidRPr="00073474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</w:p>
    <w:p w:rsidR="00635388" w:rsidRPr="00635388" w:rsidRDefault="00EB0DFC" w:rsidP="005E66C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53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3.1.6. </w:t>
      </w:r>
      <w:r w:rsidR="00635388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635388" w:rsidRPr="00635388">
        <w:rPr>
          <w:rFonts w:ascii="Times New Roman" w:eastAsia="Times New Roman" w:hAnsi="Times New Roman" w:cs="Times New Roman"/>
          <w:color w:val="auto"/>
          <w:sz w:val="24"/>
          <w:szCs w:val="24"/>
        </w:rPr>
        <w:t>екоменд</w:t>
      </w:r>
      <w:r w:rsidR="00635388">
        <w:rPr>
          <w:rFonts w:ascii="Times New Roman" w:eastAsia="Times New Roman" w:hAnsi="Times New Roman" w:cs="Times New Roman"/>
          <w:color w:val="auto"/>
          <w:sz w:val="24"/>
          <w:szCs w:val="24"/>
        </w:rPr>
        <w:t>уют</w:t>
      </w:r>
      <w:r w:rsidR="00635388" w:rsidRPr="006353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устанавливать в коллективных договорах и соглашениях дополнительные меры социальной поддержки членам семей работников, принимающих участие в специальной военной операции посредством прохождения военной службы в Вооруженных Силах Российской Федерации по контракту, призыву по мобилизации или заключения контракта о добровольном содействии в выполнении задач, возложенных на Вооруженные Силы Российской Федерации.</w:t>
      </w:r>
    </w:p>
    <w:p w:rsidR="00EB0DFC" w:rsidRDefault="00EB0DFC">
      <w:pPr>
        <w:pStyle w:val="a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3.2. Правительство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ab/>
        <w:t xml:space="preserve">Обеспечивает проведение в республике государственной политики в отношении поддержки семьи, материнства и детства, социального обслуживания населения. 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</w:t>
      </w:r>
      <w:r>
        <w:rPr>
          <w:rFonts w:ascii="Times New Roman" w:hAnsi="Times New Roman"/>
          <w:sz w:val="24"/>
          <w:szCs w:val="24"/>
        </w:rPr>
        <w:tab/>
        <w:t>Осуществляет координацию деятельности сторон по обеспечению отдыха, оздоровления и занятости детей, подростков и молодежи.</w:t>
      </w:r>
    </w:p>
    <w:p w:rsidR="00AD37D6" w:rsidRDefault="00822973" w:rsidP="005E66C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ab/>
        <w:t>Не реже одного раза в год информирует УРТК о строительстве и вводе в эксплуатацию объектов социальной сферы.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3.3. Работодатели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</w:t>
      </w:r>
      <w:r>
        <w:rPr>
          <w:rFonts w:ascii="Times New Roman" w:hAnsi="Times New Roman"/>
          <w:sz w:val="24"/>
          <w:szCs w:val="24"/>
        </w:rPr>
        <w:tab/>
        <w:t>Обеспечивают создание комиссии или избрание уполномоченного по социальному страхованию в организации.</w:t>
      </w:r>
    </w:p>
    <w:p w:rsidR="00AD37D6" w:rsidRPr="00EB0DFC" w:rsidRDefault="00822973" w:rsidP="005E66C1">
      <w:pPr>
        <w:pStyle w:val="a7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3.3.2. В случаях, предусмотренных коллективными договорами и (или) локальными нормативными актами, работодатель выделяет средства на культурно-массовую и физкультурно</w:t>
      </w:r>
      <w:r w:rsidR="00EB0D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оздоровительную работу</w:t>
      </w:r>
      <w:r w:rsidRPr="00EB0DFC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019CC" w:rsidRPr="00EB0DFC">
        <w:rPr>
          <w:rFonts w:ascii="Times New Roman" w:hAnsi="Times New Roman"/>
          <w:color w:val="auto"/>
          <w:sz w:val="24"/>
          <w:szCs w:val="24"/>
          <w:u w:color="FF0000"/>
        </w:rPr>
        <w:t>благотворительную деятельность и иные социальные вопросы</w:t>
      </w:r>
      <w:r w:rsidR="00EB0DFC" w:rsidRPr="00EB0DFC">
        <w:rPr>
          <w:rFonts w:ascii="Times New Roman" w:hAnsi="Times New Roman"/>
          <w:color w:val="auto"/>
          <w:sz w:val="24"/>
          <w:szCs w:val="24"/>
          <w:u w:color="FF0000"/>
        </w:rPr>
        <w:t>.</w:t>
      </w:r>
      <w:r w:rsidRPr="00EB0DFC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82D" w:rsidRDefault="0021382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3.4. Работодатели, Профсоюзы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3.4.1.</w:t>
      </w:r>
      <w:r>
        <w:rPr>
          <w:rFonts w:ascii="Times New Roman" w:hAnsi="Times New Roman"/>
          <w:sz w:val="24"/>
          <w:szCs w:val="24"/>
        </w:rPr>
        <w:tab/>
        <w:t>Предусматривают предоставление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в коллективных договорах льгот и гарантий бывшим работникам организаций.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3.4.2.</w:t>
      </w:r>
      <w:r>
        <w:rPr>
          <w:rFonts w:ascii="Times New Roman" w:hAnsi="Times New Roman"/>
          <w:sz w:val="24"/>
          <w:szCs w:val="24"/>
        </w:rPr>
        <w:tab/>
        <w:t xml:space="preserve">Организуют проведение культурно-массовой, физкультурно-оздоровительной работы и санаторно-курортного лечения работников организации и членов их семей. 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3.5. Профсоюзы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</w:t>
      </w:r>
      <w:r>
        <w:rPr>
          <w:rFonts w:ascii="Times New Roman" w:hAnsi="Times New Roman"/>
          <w:sz w:val="24"/>
          <w:szCs w:val="24"/>
        </w:rPr>
        <w:tab/>
        <w:t>Оказывают бесплатную консультационную помощь членам профсоюзов по вопросам трудового законодательства, представляют их интересы при разрешении трудовых споров, в том числе в судах.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</w:t>
      </w:r>
      <w:r>
        <w:rPr>
          <w:rFonts w:ascii="Times New Roman" w:hAnsi="Times New Roman"/>
          <w:sz w:val="24"/>
          <w:szCs w:val="24"/>
        </w:rPr>
        <w:tab/>
        <w:t>Осуществляют общественный контроль за реализацией прав работников на доступность и качество медицинских услуг.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3.5.3.</w:t>
      </w:r>
      <w:r>
        <w:rPr>
          <w:rFonts w:ascii="Times New Roman" w:hAnsi="Times New Roman"/>
          <w:sz w:val="24"/>
          <w:szCs w:val="24"/>
        </w:rPr>
        <w:tab/>
        <w:t>Оказывают содействие органам государственной власти в обеспечении соблюдения работодателями пенсионного законодательства и прав застрахованных лиц.</w:t>
      </w:r>
    </w:p>
    <w:p w:rsidR="00AD37D6" w:rsidRDefault="00822973" w:rsidP="00073474">
      <w:pPr>
        <w:pStyle w:val="a7"/>
        <w:spacing w:before="240" w:after="120"/>
        <w:ind w:left="567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области развития рынка труда и содействия занятости населения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4.1. Профсоюзы, Работодатели, Правительство совместно с органами местного самоуправления в Удмуртской Республике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</w:t>
      </w:r>
      <w:r>
        <w:rPr>
          <w:rFonts w:ascii="Times New Roman" w:hAnsi="Times New Roman"/>
          <w:sz w:val="24"/>
          <w:szCs w:val="24"/>
        </w:rPr>
        <w:tab/>
        <w:t>Принимают меры по обеспечению занятости населения и сдерживанию уровня безработицы, реализуют принцип приоритетного трудоустройства граждан Российской Федерации.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>
        <w:rPr>
          <w:rFonts w:ascii="Times New Roman" w:hAnsi="Times New Roman"/>
          <w:sz w:val="24"/>
          <w:szCs w:val="24"/>
        </w:rPr>
        <w:tab/>
        <w:t>Участвуют в разработке и реализации региональных программ по содействию занятости населения.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</w:t>
      </w:r>
      <w:r>
        <w:rPr>
          <w:rFonts w:ascii="Times New Roman" w:hAnsi="Times New Roman"/>
          <w:sz w:val="24"/>
          <w:szCs w:val="24"/>
        </w:rPr>
        <w:tab/>
        <w:t>Принимают меры по снижению неформальной занятости, легализации трудовых отношений и заработной платы.</w:t>
      </w:r>
    </w:p>
    <w:p w:rsidR="00AD37D6" w:rsidRDefault="00822973" w:rsidP="005E66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4.1.4.</w:t>
      </w:r>
      <w:r>
        <w:rPr>
          <w:rFonts w:ascii="Times New Roman" w:hAnsi="Times New Roman"/>
          <w:sz w:val="24"/>
          <w:szCs w:val="24"/>
        </w:rPr>
        <w:tab/>
        <w:t xml:space="preserve">Вырабатывают меры, предусматривающие защиту прав работающих пенсионеров и работников </w:t>
      </w:r>
      <w:proofErr w:type="spellStart"/>
      <w:r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возраста.</w:t>
      </w:r>
    </w:p>
    <w:p w:rsidR="005E66C1" w:rsidRDefault="005E66C1" w:rsidP="005E66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4.2. Правительство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4.2.1.</w:t>
      </w:r>
      <w:r>
        <w:rPr>
          <w:rFonts w:ascii="Times New Roman" w:hAnsi="Times New Roman"/>
          <w:sz w:val="24"/>
          <w:szCs w:val="24"/>
        </w:rPr>
        <w:tab/>
        <w:t>Реализует полномочия Российской Федерации в области содействия занятости населения, обеспечивает финансирование мероприятий в области содействия занятости населения, относящихся к полномочиям органов государственной власти Удмуртской Республики.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4.2.2.</w:t>
      </w:r>
      <w:r>
        <w:rPr>
          <w:rFonts w:ascii="Times New Roman" w:hAnsi="Times New Roman"/>
          <w:sz w:val="24"/>
          <w:szCs w:val="24"/>
        </w:rPr>
        <w:tab/>
        <w:t>Обеспечивает финансирование организации профессионального обучения и дополнительного профессионального образования женщин, находящихся в отпуске по уходу за ребенком до достижения им возраста трех лет в соответствии с законодательством Российской Федерации и Удмуртской Республики.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ab/>
        <w:t>Ежегодно формирует прогноз баланса трудовых ресурсов и потребности Удмуртской Республики в кадрах на среднесрочную и долгосрочную перспективу и размещает на официальном сайте уполномоченного министерства.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</w:t>
      </w:r>
      <w:r>
        <w:rPr>
          <w:rFonts w:ascii="Times New Roman" w:hAnsi="Times New Roman"/>
          <w:sz w:val="24"/>
          <w:szCs w:val="24"/>
        </w:rPr>
        <w:tab/>
        <w:t>Обеспечивает, в том числе, в пределах бюджетного финансирования (или лимитов бюджетных обязательств) содействие трудовой занятости инвалидов, в том числе стимулирование создания специальных рабочих мест для их трудоустройства, а также определение порядка проведения специальных мероприятий для предоставления инвалидам гарантий трудовой занятости.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</w:t>
      </w:r>
      <w:r>
        <w:rPr>
          <w:rFonts w:ascii="Times New Roman" w:hAnsi="Times New Roman"/>
          <w:sz w:val="24"/>
          <w:szCs w:val="24"/>
        </w:rPr>
        <w:tab/>
        <w:t>Проводит мероприятия по профессиональной ориентации среди обучающихся общеобразовательных организаций.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4.2.6.</w:t>
      </w:r>
      <w:r>
        <w:rPr>
          <w:rFonts w:ascii="Times New Roman" w:hAnsi="Times New Roman"/>
          <w:sz w:val="24"/>
          <w:szCs w:val="24"/>
        </w:rPr>
        <w:tab/>
        <w:t>Информирует работодателей и население через средства массовой информации о положении на рынке труда.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4.2.7.</w:t>
      </w:r>
      <w:r>
        <w:rPr>
          <w:rFonts w:ascii="Times New Roman" w:hAnsi="Times New Roman"/>
          <w:sz w:val="24"/>
          <w:szCs w:val="24"/>
        </w:rPr>
        <w:tab/>
        <w:t>Стимулирует развитие предпринимательской инициативы безработных граждан.</w:t>
      </w:r>
    </w:p>
    <w:p w:rsidR="00AD37D6" w:rsidRDefault="0082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4.2.8.</w:t>
      </w:r>
      <w:r>
        <w:rPr>
          <w:rFonts w:ascii="Times New Roman" w:hAnsi="Times New Roman"/>
          <w:sz w:val="24"/>
          <w:szCs w:val="24"/>
        </w:rPr>
        <w:tab/>
        <w:t>Устанавливает критерии для оценки массового высвобождения работников в Удмуртской Республике</w:t>
      </w:r>
      <w:r w:rsidR="002D4F5E">
        <w:rPr>
          <w:rFonts w:ascii="Times New Roman" w:hAnsi="Times New Roman"/>
          <w:sz w:val="24"/>
          <w:szCs w:val="24"/>
        </w:rPr>
        <w:t>:</w:t>
      </w:r>
    </w:p>
    <w:p w:rsidR="00AD37D6" w:rsidRDefault="00822973" w:rsidP="00ED5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ликвидация предприятия любой организационно-правовой формы с численностью работающих 15 и более человек;</w:t>
      </w:r>
    </w:p>
    <w:p w:rsidR="00AD37D6" w:rsidRDefault="00822973" w:rsidP="00ED5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сокращение численности или штата работников предприятия в количестве:</w:t>
      </w:r>
    </w:p>
    <w:p w:rsidR="00AD37D6" w:rsidRDefault="00822973" w:rsidP="00ED5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 и более человек в течение 30 календарных дней;</w:t>
      </w:r>
    </w:p>
    <w:p w:rsidR="00AD37D6" w:rsidRDefault="00822973" w:rsidP="00ED5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и более человек в течение 60 календарных дней;</w:t>
      </w:r>
    </w:p>
    <w:p w:rsidR="00AD37D6" w:rsidRDefault="00822973" w:rsidP="00ED57B6">
      <w:pPr>
        <w:pStyle w:val="a7"/>
        <w:spacing w:after="8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500 и более человек в течение 90 календарных дней.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4.2.9.</w:t>
      </w:r>
      <w:r>
        <w:rPr>
          <w:rFonts w:ascii="Times New Roman" w:hAnsi="Times New Roman"/>
          <w:sz w:val="24"/>
          <w:szCs w:val="24"/>
        </w:rPr>
        <w:tab/>
        <w:t>Делает доклад о миграционной политике и целесообразности привлечения иностранной рабочей силы на УРТК, по мере необходимости.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4.3. Работодатели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</w:t>
      </w:r>
      <w:r>
        <w:rPr>
          <w:rFonts w:ascii="Times New Roman" w:hAnsi="Times New Roman"/>
          <w:sz w:val="24"/>
          <w:szCs w:val="24"/>
        </w:rPr>
        <w:tab/>
        <w:t>Принимают меры по сохранению имеющихся и созданию дополнительных рабочих мест.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</w:t>
      </w:r>
      <w:r>
        <w:rPr>
          <w:rFonts w:ascii="Times New Roman" w:hAnsi="Times New Roman"/>
          <w:sz w:val="24"/>
          <w:szCs w:val="24"/>
        </w:rPr>
        <w:tab/>
        <w:t>Отдают приоритет местным трудовым ресурсам при рассмотрении вопросов целесообразности привлечения и использования иностранной рабочей силы.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>
        <w:rPr>
          <w:rFonts w:ascii="Times New Roman" w:hAnsi="Times New Roman"/>
          <w:sz w:val="24"/>
          <w:szCs w:val="24"/>
        </w:rPr>
        <w:tab/>
        <w:t>Взаимодействуют с учреждениями профессионального образования по вопросам размещения заявок на подготовку и трудоустройство квалифицированных работников, а также по вопросам организации прохождения производственной практики студентов и стажировки преподавателей.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4.3.4.</w:t>
      </w:r>
      <w:r>
        <w:rPr>
          <w:rFonts w:ascii="Times New Roman" w:hAnsi="Times New Roman"/>
          <w:sz w:val="24"/>
          <w:szCs w:val="24"/>
        </w:rPr>
        <w:tab/>
        <w:t>Принимают участие в реализации программ содействия занятости населения, дополнительных мероприятиях в сфере занятости населения.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4.3.5.</w:t>
      </w:r>
      <w:r>
        <w:rPr>
          <w:rFonts w:ascii="Times New Roman" w:hAnsi="Times New Roman"/>
          <w:sz w:val="24"/>
          <w:szCs w:val="24"/>
        </w:rPr>
        <w:tab/>
        <w:t>Обеспечивают, в соответствии с законодательством о занятости, трудовую занятость инвалидов в рамках квотирования рабочих мест для инвалидов.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4.3.6.</w:t>
      </w:r>
      <w:r>
        <w:rPr>
          <w:rFonts w:ascii="Times New Roman" w:hAnsi="Times New Roman"/>
          <w:sz w:val="24"/>
          <w:szCs w:val="24"/>
        </w:rPr>
        <w:tab/>
        <w:t>Проводят, в рамках «Дней открытых дверей», мероприятия по профессиональной ориентации среди обучающихся общеобразовательных организаций.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4.3.7.</w:t>
      </w:r>
      <w:r>
        <w:rPr>
          <w:rFonts w:ascii="Times New Roman" w:hAnsi="Times New Roman"/>
          <w:sz w:val="24"/>
          <w:szCs w:val="24"/>
        </w:rPr>
        <w:tab/>
        <w:t>Направляют при приеме на работу работника в выборный орган первичной профсоюзной организации с целью информирования об ее деятельности.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4.3.8.</w:t>
      </w:r>
      <w:r>
        <w:rPr>
          <w:rFonts w:ascii="Times New Roman" w:hAnsi="Times New Roman"/>
          <w:sz w:val="24"/>
          <w:szCs w:val="24"/>
        </w:rPr>
        <w:tab/>
        <w:t>Предусматривают в коллективных договорах возможность предоставления материальной помощи работникам при увольнении по основаниям, связанным с реорганизацией, сокращением штата организации и (или) предоставление оплачиваемого времени для поиска новой работы до наступления срока расторжения трудового договора.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4.3.9.</w:t>
      </w:r>
      <w:r>
        <w:rPr>
          <w:rFonts w:ascii="Times New Roman" w:hAnsi="Times New Roman"/>
          <w:sz w:val="24"/>
          <w:szCs w:val="24"/>
        </w:rPr>
        <w:tab/>
        <w:t>Принимают меры по недопущению одновременного увольнения работников, которые являются членами одной семьи, в течение года после расторжения трудового договора с одним из членов семьи в случае сокращения численности или штата работников организации (за исключением случаев добровольного согласия работников на увольнение и положений, установленных коллективным договором).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4.4. Профсоюзы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</w:t>
      </w:r>
      <w:r>
        <w:rPr>
          <w:rFonts w:ascii="Times New Roman" w:hAnsi="Times New Roman"/>
          <w:sz w:val="24"/>
          <w:szCs w:val="24"/>
        </w:rPr>
        <w:tab/>
        <w:t>Участвуют в разработке дополнительных мер по социальной защите трудящихся при массовых высвобождениях работников.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</w:t>
      </w:r>
      <w:r>
        <w:rPr>
          <w:rFonts w:ascii="Times New Roman" w:hAnsi="Times New Roman"/>
          <w:sz w:val="24"/>
          <w:szCs w:val="24"/>
        </w:rPr>
        <w:tab/>
        <w:t>Информируют членов профсоюза о состоянии рынка труда, об изменениях в законодательстве о занятости.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</w:t>
      </w:r>
      <w:r>
        <w:rPr>
          <w:rFonts w:ascii="Times New Roman" w:hAnsi="Times New Roman"/>
          <w:sz w:val="24"/>
          <w:szCs w:val="24"/>
        </w:rPr>
        <w:tab/>
        <w:t>Организуют обучение профсоюзного актива основам законодательства о занятости.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4.4.4.</w:t>
      </w:r>
      <w:r>
        <w:rPr>
          <w:rFonts w:ascii="Times New Roman" w:hAnsi="Times New Roman"/>
          <w:sz w:val="24"/>
          <w:szCs w:val="24"/>
        </w:rPr>
        <w:tab/>
        <w:t>Предоставляют консультационную и правовую помощь профсоюзным организациям, членам профсоюзов по вопросам занятости населения.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</w:t>
      </w:r>
      <w:r>
        <w:rPr>
          <w:rFonts w:ascii="Times New Roman" w:hAnsi="Times New Roman"/>
          <w:sz w:val="24"/>
          <w:szCs w:val="24"/>
        </w:rPr>
        <w:tab/>
        <w:t>Вносят предложения в органы государственной власти Удмуртской Республики и местного самоуправления в Удмуртской Республике по вопросам занятости населения.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</w:t>
      </w:r>
      <w:r>
        <w:rPr>
          <w:rFonts w:ascii="Times New Roman" w:hAnsi="Times New Roman"/>
          <w:sz w:val="24"/>
          <w:szCs w:val="24"/>
        </w:rPr>
        <w:tab/>
        <w:t>Информируют органы государственной службы занятости населения о выявленных фактах непредставления работодателями в установленном порядке в центры занятости населения сведений о потребности в работниках, наличии свободных рабочих мест.</w:t>
      </w:r>
    </w:p>
    <w:p w:rsidR="00AD37D6" w:rsidRDefault="00822973" w:rsidP="00073474">
      <w:pPr>
        <w:pStyle w:val="a7"/>
        <w:numPr>
          <w:ilvl w:val="0"/>
          <w:numId w:val="5"/>
        </w:numPr>
        <w:spacing w:before="24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области охраны труда, промышленной и экологической безопасности</w:t>
      </w:r>
    </w:p>
    <w:p w:rsidR="00AD37D6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считают обеспечение безопасности жизни и здоровья работников в процессе трудовой деятельности одним из национальных приоритетов в целях сохранения человеческого капитала и рассматривают эту задачу в неразрывной связи с решением задач по улучшению условий и охраны труда посредством обеспечения повышения эффективности механизмов предупреждения производственного травматизма и профессиональной заболеваемости, улучшения здоровья работающих, в том числе в рамках управления профессиональными рисками, стимулирования работодателя к замещению рабочих мест с вредными условиями труда</w:t>
      </w:r>
      <w:r w:rsidR="006E06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совершенствования нормативного правового регулирования, гармонизации с международными нормами в этой сфере.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5.1. Правительство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</w:t>
      </w:r>
      <w:r>
        <w:rPr>
          <w:rFonts w:ascii="Times New Roman" w:hAnsi="Times New Roman"/>
          <w:sz w:val="24"/>
          <w:szCs w:val="24"/>
        </w:rPr>
        <w:tab/>
        <w:t>Обеспечивает реализацию государственной политики в области охраны труда, федеральных и региональных программ улучшения условий и охраны труда на территории Удмуртской Республики.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</w:t>
      </w:r>
      <w:r>
        <w:rPr>
          <w:rFonts w:ascii="Times New Roman" w:hAnsi="Times New Roman"/>
          <w:sz w:val="24"/>
          <w:szCs w:val="24"/>
        </w:rPr>
        <w:tab/>
        <w:t>Обеспечивает работу комиссии Правительства Удмуртской Республики по охране труда.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</w:t>
      </w:r>
      <w:r>
        <w:rPr>
          <w:rFonts w:ascii="Times New Roman" w:hAnsi="Times New Roman"/>
          <w:sz w:val="24"/>
          <w:szCs w:val="24"/>
        </w:rPr>
        <w:tab/>
        <w:t>Содействует снижению производственного травматизма и профессиональной заболеваемости в организациях, развитию и внедрению системы управления профессиональными рисками.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5.1.4.</w:t>
      </w:r>
      <w:r>
        <w:rPr>
          <w:rFonts w:ascii="Times New Roman" w:hAnsi="Times New Roman"/>
          <w:sz w:val="24"/>
          <w:szCs w:val="24"/>
        </w:rPr>
        <w:tab/>
        <w:t>Обеспечивает мониторинг состояния условий и охраны труда. Содействует улучшению условий труда в организациях. Координирует работу по проведению специальной оценки условий труда в организациях и обеспечивает проведение государственной экспертизы условий труда.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5.1.5.</w:t>
      </w:r>
      <w:r>
        <w:rPr>
          <w:rFonts w:ascii="Times New Roman" w:hAnsi="Times New Roman"/>
          <w:sz w:val="24"/>
          <w:szCs w:val="24"/>
        </w:rPr>
        <w:tab/>
        <w:t xml:space="preserve">Координирует проведение на территории Удмуртской Республики в установленном порядке обучения по охране труда и проверки </w:t>
      </w:r>
      <w:r w:rsidRPr="007E4457">
        <w:rPr>
          <w:rFonts w:ascii="Times New Roman" w:hAnsi="Times New Roman"/>
          <w:sz w:val="24"/>
          <w:szCs w:val="24"/>
        </w:rPr>
        <w:t>знани</w:t>
      </w:r>
      <w:r w:rsidR="000A5DF3" w:rsidRPr="007E445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требований охраны труда работников, в том числе руководителей организаций, а также работодателей </w:t>
      </w:r>
      <w:r w:rsidR="000A5DF3" w:rsidRPr="007E445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индивидуальных</w:t>
      </w:r>
      <w:r w:rsidR="000A5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предпринимателей.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5.1.6.</w:t>
      </w:r>
      <w:r>
        <w:rPr>
          <w:rFonts w:ascii="Times New Roman" w:hAnsi="Times New Roman"/>
          <w:sz w:val="24"/>
          <w:szCs w:val="24"/>
        </w:rPr>
        <w:tab/>
        <w:t>Обеспечивает информирование работодателей, специалистов и работников организаций по вопросам охраны труда.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5.2. Работодатели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</w:t>
      </w:r>
      <w:r>
        <w:rPr>
          <w:rFonts w:ascii="Times New Roman" w:hAnsi="Times New Roman"/>
          <w:sz w:val="24"/>
          <w:szCs w:val="24"/>
        </w:rPr>
        <w:tab/>
        <w:t>Создают систему управления охраной труда в организации, включающую систему управления профессиональными рисками и обеспечивают эффективность ее функционирования. Организуют проведение специальной оценки условий труда, оценки профессиональных рисков.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</w:t>
      </w:r>
      <w:r>
        <w:rPr>
          <w:rFonts w:ascii="Times New Roman" w:hAnsi="Times New Roman"/>
          <w:sz w:val="24"/>
          <w:szCs w:val="24"/>
        </w:rPr>
        <w:tab/>
        <w:t xml:space="preserve">Разрабатывают планы мероприятий по улучшению условий и охраны труда в соответствии с законодательством и обеспечивают их реализацию. Обеспечивают финансирование мероприятий по улучшению условий и охраны труда. Используют финансовые </w:t>
      </w:r>
      <w:r w:rsidRPr="006E06DE">
        <w:rPr>
          <w:rFonts w:ascii="Times New Roman" w:hAnsi="Times New Roman"/>
          <w:color w:val="auto"/>
          <w:sz w:val="24"/>
          <w:szCs w:val="24"/>
        </w:rPr>
        <w:t xml:space="preserve">средства </w:t>
      </w:r>
      <w:r w:rsidR="006E06DE" w:rsidRPr="006E06DE">
        <w:rPr>
          <w:rFonts w:ascii="Times New Roman" w:hAnsi="Times New Roman"/>
          <w:color w:val="auto"/>
          <w:sz w:val="24"/>
          <w:szCs w:val="24"/>
        </w:rPr>
        <w:t xml:space="preserve">Социального фонда Российской Федерации </w:t>
      </w:r>
      <w:r w:rsidRPr="006E06DE">
        <w:rPr>
          <w:rFonts w:ascii="Times New Roman" w:hAnsi="Times New Roman"/>
          <w:color w:val="auto"/>
          <w:sz w:val="24"/>
          <w:szCs w:val="24"/>
        </w:rPr>
        <w:t xml:space="preserve">на финансирование </w:t>
      </w:r>
      <w:r>
        <w:rPr>
          <w:rFonts w:ascii="Times New Roman" w:hAnsi="Times New Roman"/>
          <w:sz w:val="24"/>
          <w:szCs w:val="24"/>
        </w:rPr>
        <w:t xml:space="preserve">предупредительных мероприятий. Обеспечивают реализацию и финансирование мероприятий по охране труда в размере не менее 0,2% суммы затрат на производство продукции </w:t>
      </w:r>
      <w:r>
        <w:t>(</w:t>
      </w:r>
      <w:r>
        <w:rPr>
          <w:rFonts w:ascii="Times New Roman" w:hAnsi="Times New Roman"/>
          <w:sz w:val="24"/>
          <w:szCs w:val="24"/>
        </w:rPr>
        <w:t>работ, услуг).</w:t>
      </w:r>
    </w:p>
    <w:p w:rsidR="00EA4B8B" w:rsidRPr="00EA4B8B" w:rsidRDefault="00822973" w:rsidP="00A7530B">
      <w:pPr>
        <w:pStyle w:val="ad"/>
        <w:spacing w:before="0" w:beforeAutospacing="0" w:after="0" w:afterAutospacing="0" w:line="288" w:lineRule="atLeast"/>
        <w:jc w:val="both"/>
      </w:pPr>
      <w:r>
        <w:lastRenderedPageBreak/>
        <w:t>5.2.3.</w:t>
      </w:r>
      <w:r>
        <w:tab/>
        <w:t xml:space="preserve">Информируют </w:t>
      </w:r>
      <w:r w:rsidRPr="007B4844">
        <w:t xml:space="preserve">работников </w:t>
      </w:r>
      <w:r w:rsidR="00FD2BB9" w:rsidRPr="007B4844">
        <w:t xml:space="preserve">об условиях и охране труда на их рабочих местах, </w:t>
      </w:r>
      <w:r w:rsidR="00EA4B8B" w:rsidRPr="007B4844">
        <w:t xml:space="preserve">о </w:t>
      </w:r>
      <w:r w:rsidR="00EA4B8B" w:rsidRPr="007E4457">
        <w:t>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</w:t>
      </w:r>
      <w:r w:rsidR="00EA4B8B">
        <w:t>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5.2.4.</w:t>
      </w:r>
      <w:r>
        <w:rPr>
          <w:rFonts w:ascii="Times New Roman" w:hAnsi="Times New Roman"/>
          <w:sz w:val="24"/>
          <w:szCs w:val="24"/>
        </w:rPr>
        <w:tab/>
        <w:t xml:space="preserve">Обеспечивают обучение работников </w:t>
      </w:r>
      <w:r w:rsidRPr="007E4457">
        <w:rPr>
          <w:rFonts w:ascii="Times New Roman" w:hAnsi="Times New Roman"/>
          <w:sz w:val="24"/>
          <w:szCs w:val="24"/>
        </w:rPr>
        <w:t>по охран</w:t>
      </w:r>
      <w:r w:rsidR="00EA4B8B" w:rsidRPr="007E4457">
        <w:rPr>
          <w:rFonts w:ascii="Times New Roman" w:hAnsi="Times New Roman"/>
          <w:sz w:val="24"/>
          <w:szCs w:val="24"/>
        </w:rPr>
        <w:t>е</w:t>
      </w:r>
      <w:r w:rsidRPr="007E4457">
        <w:rPr>
          <w:rFonts w:ascii="Times New Roman" w:hAnsi="Times New Roman"/>
          <w:sz w:val="24"/>
          <w:szCs w:val="24"/>
        </w:rPr>
        <w:t xml:space="preserve"> труда</w:t>
      </w:r>
      <w:r>
        <w:rPr>
          <w:rFonts w:ascii="Times New Roman" w:hAnsi="Times New Roman"/>
          <w:sz w:val="24"/>
          <w:szCs w:val="24"/>
        </w:rPr>
        <w:t>, разработку и утверждение правил и инструкций по охране труда для работников с учетом мнения выборного профсоюзного органа работников.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</w:t>
      </w:r>
      <w:r>
        <w:rPr>
          <w:rFonts w:ascii="Times New Roman" w:hAnsi="Times New Roman"/>
          <w:sz w:val="24"/>
          <w:szCs w:val="24"/>
        </w:rPr>
        <w:tab/>
        <w:t>Создают и обеспечивают деятельность комитетов (комиссии) по охране труда, созданных по инициативе работодателя и (или) работников либо их представительного органа. Содействуют деятельности уполномоченных (доверенных) лиц по охране труда.</w:t>
      </w:r>
    </w:p>
    <w:p w:rsidR="00AD37D6" w:rsidRDefault="00822973" w:rsidP="00F83799">
      <w:pPr>
        <w:pStyle w:val="ad"/>
        <w:spacing w:before="0" w:beforeAutospacing="0" w:after="0" w:afterAutospacing="0" w:line="288" w:lineRule="atLeast"/>
        <w:jc w:val="both"/>
      </w:pPr>
      <w:r>
        <w:t>5.2.6.</w:t>
      </w:r>
      <w:r>
        <w:tab/>
        <w:t>Организуют расследование несчастных случаев на производстве и профессиональных заболеваний</w:t>
      </w:r>
      <w:r w:rsidR="00F83799" w:rsidRPr="00F83799">
        <w:t xml:space="preserve"> </w:t>
      </w:r>
      <w:r w:rsidR="00F83799">
        <w:t>в установленном законодательством порядке, а также оформление и учет материалов расследования</w:t>
      </w:r>
      <w:r w:rsidR="00EA4B8B">
        <w:t>,</w:t>
      </w:r>
      <w:r w:rsidR="00EA4B8B" w:rsidRPr="00EA4B8B">
        <w:t xml:space="preserve"> </w:t>
      </w:r>
      <w:r w:rsidR="00EA4B8B" w:rsidRPr="007E4457">
        <w:t>учет и рассмотрение причин и обстоятельств событий, приведших к возникновению микроповреждений (микротравм)</w:t>
      </w:r>
      <w:r>
        <w:t>.</w:t>
      </w:r>
    </w:p>
    <w:p w:rsidR="00AD37D6" w:rsidRDefault="00822973">
      <w:pPr>
        <w:pStyle w:val="a7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5.2.7.</w:t>
      </w:r>
      <w:r>
        <w:rPr>
          <w:rFonts w:ascii="Times New Roman" w:hAnsi="Times New Roman"/>
          <w:sz w:val="24"/>
          <w:szCs w:val="24"/>
        </w:rPr>
        <w:tab/>
        <w:t xml:space="preserve">Обеспечивают соблюдение государственных нормативных требований охраны труда </w:t>
      </w:r>
      <w:r w:rsidR="00F83799">
        <w:rPr>
          <w:rFonts w:ascii="Times New Roman" w:hAnsi="Times New Roman"/>
          <w:sz w:val="24"/>
          <w:szCs w:val="24"/>
        </w:rPr>
        <w:t xml:space="preserve">на рабочих местах </w:t>
      </w:r>
      <w:r>
        <w:rPr>
          <w:rFonts w:ascii="Times New Roman" w:hAnsi="Times New Roman"/>
          <w:sz w:val="24"/>
          <w:szCs w:val="24"/>
        </w:rPr>
        <w:t>и организуют совместно с профсоюзной организацией систему контроля за их соблюдением.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5.3. Профсоюзы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5.3.1.</w:t>
      </w:r>
      <w:r>
        <w:rPr>
          <w:rFonts w:ascii="Times New Roman" w:hAnsi="Times New Roman"/>
          <w:sz w:val="24"/>
          <w:szCs w:val="24"/>
        </w:rPr>
        <w:tab/>
        <w:t>Осуществляют общественный контроль за исполнением работодателями государственных нормативных требований охраны труда и коллективных договоров, в том числе за планированием и реализацией мероприятий по улучшению условий и охраны труда в организации.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5.3.2.</w:t>
      </w:r>
      <w:r>
        <w:rPr>
          <w:rFonts w:ascii="Times New Roman" w:hAnsi="Times New Roman"/>
          <w:sz w:val="24"/>
          <w:szCs w:val="24"/>
        </w:rPr>
        <w:tab/>
        <w:t>Принимают участие в рассмотрении трудовых споров, связанных с нарушением законодательства об охране труда.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5.3.3.</w:t>
      </w:r>
      <w:r>
        <w:rPr>
          <w:rFonts w:ascii="Times New Roman" w:hAnsi="Times New Roman"/>
          <w:sz w:val="24"/>
          <w:szCs w:val="24"/>
        </w:rPr>
        <w:tab/>
        <w:t>Принимают участие в расследовании несчастных случаев на производстве и профессиональных заболеваний.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5.3.4.</w:t>
      </w:r>
      <w:r>
        <w:rPr>
          <w:rFonts w:ascii="Times New Roman" w:hAnsi="Times New Roman"/>
          <w:sz w:val="24"/>
          <w:szCs w:val="24"/>
        </w:rPr>
        <w:tab/>
        <w:t>Осуществляют общественный контроль за исполнением обязанностей по охране труда и соблюдением требований охраны труда работниками организаций.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5.3.5.</w:t>
      </w:r>
      <w:r>
        <w:rPr>
          <w:rFonts w:ascii="Times New Roman" w:hAnsi="Times New Roman"/>
          <w:sz w:val="24"/>
          <w:szCs w:val="24"/>
        </w:rPr>
        <w:tab/>
        <w:t>Организуют проведение выборов в первичных профсоюзных организациях уполномоченных (доверенных) лиц по охране труда, организуют их обучение и деятельность.</w:t>
      </w:r>
    </w:p>
    <w:p w:rsidR="00AD37D6" w:rsidRDefault="0082297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5.3.6.</w:t>
      </w:r>
      <w:r>
        <w:rPr>
          <w:rFonts w:ascii="Times New Roman" w:hAnsi="Times New Roman"/>
          <w:sz w:val="24"/>
          <w:szCs w:val="24"/>
        </w:rPr>
        <w:tab/>
        <w:t>Обеспечивают включение представителей первичных профсоюзных организаций в состав комиссий по проведению специальной оценки условий труда в организациях.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5.4. Работодатели, Профсоюзы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5.4.1.</w:t>
      </w:r>
      <w:r>
        <w:rPr>
          <w:rFonts w:ascii="Times New Roman" w:hAnsi="Times New Roman"/>
          <w:sz w:val="24"/>
          <w:szCs w:val="24"/>
        </w:rPr>
        <w:tab/>
        <w:t>Предусматривают в коллективных договорах положения об организации работы по предупреждению распространения ВИЧ-инфекций и других вирусных заболеваний на рабочих местах, дискриминации и защите прав ВИЧ-инфицированных работников.</w:t>
      </w:r>
    </w:p>
    <w:p w:rsidR="00F33830" w:rsidRDefault="0082297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5.4.2.</w:t>
      </w:r>
      <w:r>
        <w:rPr>
          <w:rFonts w:ascii="Times New Roman" w:hAnsi="Times New Roman"/>
          <w:sz w:val="24"/>
          <w:szCs w:val="24"/>
        </w:rPr>
        <w:tab/>
        <w:t>Предусматривают в коллективных договорах или локальных нормативных актах возможность предоставления работникам, проходящим вакцинацию или ревакцинацию, двух оплачиваемых выходных дней.</w:t>
      </w:r>
    </w:p>
    <w:p w:rsidR="00F33830" w:rsidRDefault="00F3383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33830" w:rsidRDefault="00F3383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D37D6" w:rsidRDefault="00073474" w:rsidP="005E66C1">
      <w:pPr>
        <w:pStyle w:val="a7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 </w:t>
      </w:r>
      <w:r w:rsidR="00822973">
        <w:rPr>
          <w:rFonts w:ascii="Times New Roman" w:hAnsi="Times New Roman"/>
          <w:b/>
          <w:bCs/>
          <w:sz w:val="28"/>
          <w:szCs w:val="28"/>
        </w:rPr>
        <w:t>В области взаимодействия сторон по жилищной политике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6.1. Правительство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>
        <w:rPr>
          <w:rFonts w:ascii="Times New Roman" w:hAnsi="Times New Roman"/>
          <w:sz w:val="24"/>
          <w:szCs w:val="24"/>
        </w:rPr>
        <w:tab/>
        <w:t>Принимает меры, направленные на обеспечение жильем граждан определенных категорий в соответствии с законодательством Удмуртской Республики.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ab/>
        <w:t>Разрабатывает и реализует меры социальной поддержки граждан, нуждающихся в улучшении жилищных условий, в соответствии с законодательством Удмуртской Республики</w:t>
      </w:r>
      <w:r>
        <w:rPr>
          <w:rFonts w:ascii="Times New Roman" w:hAnsi="Times New Roman"/>
          <w:color w:val="00B050"/>
          <w:sz w:val="24"/>
          <w:szCs w:val="24"/>
          <w:u w:color="00B050"/>
        </w:rPr>
        <w:t>.</w:t>
      </w:r>
    </w:p>
    <w:p w:rsidR="007006BE" w:rsidRDefault="007006B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6.2. Работодатели, Профсоюзы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>
        <w:rPr>
          <w:rFonts w:ascii="Times New Roman" w:hAnsi="Times New Roman"/>
          <w:sz w:val="24"/>
          <w:szCs w:val="24"/>
        </w:rPr>
        <w:tab/>
        <w:t>Осуществляют меры по улучшению жилищных условий работников</w:t>
      </w:r>
      <w:r w:rsidR="002D4F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молодежи</w:t>
      </w:r>
      <w:r w:rsidR="002D4F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положениями коллективных договоров, соглашений.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6.3. Правительство, Работодатели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6.3.1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Способствуют созданию условий для обеспечения доступности жилья для граждан, в том числе строительству жилищного фонда социального использования, строительству объектов социальной инфраструктуры. </w:t>
      </w:r>
    </w:p>
    <w:p w:rsidR="00AD37D6" w:rsidRDefault="00822973" w:rsidP="00073474">
      <w:pPr>
        <w:pStyle w:val="a7"/>
        <w:numPr>
          <w:ilvl w:val="0"/>
          <w:numId w:val="7"/>
        </w:numPr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Физическая культура, спорт и туризм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7.1.  Профсоюзы, Работодатели</w:t>
      </w:r>
      <w:r w:rsidR="002D4F5E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2D4F5E">
        <w:rPr>
          <w:rFonts w:ascii="Times New Roman" w:hAnsi="Times New Roman"/>
          <w:b/>
          <w:bCs/>
          <w:sz w:val="24"/>
          <w:szCs w:val="24"/>
          <w:u w:val="single"/>
        </w:rPr>
        <w:t xml:space="preserve">Правительство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ab/>
        <w:t>Разрабатывают и реализуют систему мер государственной политики в сфере физической культуры, спорта и туризма, направленную на доступность к занятиям физической культурой всех категорий населения.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ab/>
        <w:t>Оказывают содействие в создании и развитии физкультурно-спортивных клубов, организованных в целях массового привлечения граждан к занятиям физической культурой и спортом по месту жительства и работы.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7.1.3.</w:t>
      </w:r>
      <w:r>
        <w:rPr>
          <w:rFonts w:ascii="Times New Roman" w:hAnsi="Times New Roman"/>
          <w:sz w:val="24"/>
          <w:szCs w:val="24"/>
        </w:rPr>
        <w:tab/>
        <w:t>Реализуют мероприятия по внедрению Всероссийского физкультурно-спортивного комплекса «Готов к труду и обороне» (ГТО).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7.1.4.</w:t>
      </w:r>
      <w:r>
        <w:rPr>
          <w:rFonts w:ascii="Times New Roman" w:hAnsi="Times New Roman"/>
          <w:sz w:val="24"/>
          <w:szCs w:val="24"/>
        </w:rPr>
        <w:tab/>
        <w:t>Включают в соглашения, коллективные договоры проведение спортивно-массовых, туристических, реабилитационных и других мероприятий для работников и членов их семей.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7.1.5.</w:t>
      </w:r>
      <w:r>
        <w:rPr>
          <w:rFonts w:ascii="Times New Roman" w:hAnsi="Times New Roman"/>
          <w:sz w:val="24"/>
          <w:szCs w:val="24"/>
        </w:rPr>
        <w:tab/>
        <w:t>Предоставляют работникам и членам их семей возможность использовать спортивные объекты, оборудование и инвентарь для занятий физической культурой и спортом.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7.1.6.</w:t>
      </w:r>
      <w:r>
        <w:rPr>
          <w:rFonts w:ascii="Times New Roman" w:hAnsi="Times New Roman"/>
          <w:sz w:val="24"/>
          <w:szCs w:val="24"/>
        </w:rPr>
        <w:tab/>
        <w:t>Ведут в трудовых коллективах пропаганду здорового образа жизни.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7.2. Правительство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7.2.1.</w:t>
      </w:r>
      <w:r>
        <w:rPr>
          <w:rFonts w:ascii="Times New Roman" w:hAnsi="Times New Roman"/>
          <w:sz w:val="24"/>
          <w:szCs w:val="24"/>
        </w:rPr>
        <w:tab/>
        <w:t>Создает условия для развития внутреннего и въездного туризма в Удмуртской Республике.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7.2.2.</w:t>
      </w:r>
      <w:r>
        <w:rPr>
          <w:rFonts w:ascii="Times New Roman" w:hAnsi="Times New Roman"/>
          <w:sz w:val="24"/>
          <w:szCs w:val="24"/>
        </w:rPr>
        <w:tab/>
        <w:t>Создает условия для массовых занятий физкультурой населения республики.</w:t>
      </w:r>
    </w:p>
    <w:p w:rsidR="00AD37D6" w:rsidRDefault="00822973" w:rsidP="005E66C1">
      <w:pPr>
        <w:pStyle w:val="a7"/>
        <w:numPr>
          <w:ilvl w:val="0"/>
          <w:numId w:val="7"/>
        </w:numPr>
        <w:spacing w:before="24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Работа с молодежью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8.1. Профсоюзы, Работодатели, Правительство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8.1.1.</w:t>
      </w:r>
      <w:r>
        <w:rPr>
          <w:rFonts w:ascii="Times New Roman" w:hAnsi="Times New Roman"/>
          <w:sz w:val="24"/>
          <w:szCs w:val="24"/>
        </w:rPr>
        <w:tab/>
        <w:t>Разрабатывают и реализуют государственную молодежную политику.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8.1.2.</w:t>
      </w:r>
      <w:r>
        <w:rPr>
          <w:rFonts w:ascii="Times New Roman" w:hAnsi="Times New Roman"/>
          <w:sz w:val="24"/>
          <w:szCs w:val="24"/>
        </w:rPr>
        <w:tab/>
        <w:t>Организуют проведение конкурсов профессионального мастерства среди трудящейся молодежи.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8.2. Правительство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8.2.1.</w:t>
      </w:r>
      <w:r>
        <w:rPr>
          <w:rFonts w:ascii="Times New Roman" w:hAnsi="Times New Roman"/>
          <w:sz w:val="24"/>
          <w:szCs w:val="24"/>
        </w:rPr>
        <w:tab/>
        <w:t xml:space="preserve">Обеспечивает реализацию прав и гарантий молодежи в сфере труда и занятости. Организует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работу с молодежью. Содействует организации работы по дополнительному профессиональному образованию работающей молодежи.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</w:t>
      </w:r>
      <w:r>
        <w:rPr>
          <w:rFonts w:ascii="Times New Roman" w:hAnsi="Times New Roman"/>
          <w:sz w:val="24"/>
          <w:szCs w:val="24"/>
        </w:rPr>
        <w:tab/>
        <w:t>Обеспечивает поддержку молодых семей за счет средств бюджета Удмуртской Республики в соответствии с законодательством Удмуртской Республики.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8.2.3.</w:t>
      </w:r>
      <w:r>
        <w:rPr>
          <w:rFonts w:ascii="Times New Roman" w:hAnsi="Times New Roman"/>
          <w:sz w:val="24"/>
          <w:szCs w:val="24"/>
        </w:rPr>
        <w:tab/>
        <w:t>Способствует созданию временных (сезонных) рабочих мест для студенческой и учащейся молодежи.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8.2.4.</w:t>
      </w:r>
      <w:r>
        <w:rPr>
          <w:rFonts w:ascii="Times New Roman" w:hAnsi="Times New Roman"/>
          <w:sz w:val="24"/>
          <w:szCs w:val="24"/>
        </w:rPr>
        <w:tab/>
        <w:t>Осуществляет государственную поддержку талантливой и одаренной молодежи, молодых семей. Создает условия для патриотического воспитания молодежи. Информирует население об условиях указанной государственной поддержки.</w:t>
      </w:r>
    </w:p>
    <w:p w:rsidR="00AD37D6" w:rsidRPr="005F286C" w:rsidRDefault="00822973">
      <w:pPr>
        <w:pStyle w:val="a7"/>
        <w:spacing w:after="80"/>
        <w:jc w:val="both"/>
        <w:rPr>
          <w:rFonts w:ascii="Times New Roman" w:hAnsi="Times New Roman"/>
          <w:sz w:val="24"/>
          <w:szCs w:val="24"/>
        </w:rPr>
      </w:pPr>
      <w:r w:rsidRPr="005F286C">
        <w:rPr>
          <w:rFonts w:ascii="Times New Roman" w:hAnsi="Times New Roman"/>
          <w:sz w:val="24"/>
          <w:szCs w:val="24"/>
        </w:rPr>
        <w:t>8.2.5.</w:t>
      </w:r>
      <w:r w:rsidRPr="005F286C">
        <w:rPr>
          <w:rFonts w:ascii="Times New Roman" w:hAnsi="Times New Roman"/>
          <w:sz w:val="24"/>
          <w:szCs w:val="24"/>
        </w:rPr>
        <w:tab/>
        <w:t>Принимают меры по индексации стипендиального обеспечения учащихся и студентов республиканских государственных учреждений среднего профессионального образования.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</w:t>
      </w:r>
      <w:r>
        <w:rPr>
          <w:rFonts w:ascii="Times New Roman" w:hAnsi="Times New Roman"/>
          <w:sz w:val="24"/>
          <w:szCs w:val="24"/>
        </w:rPr>
        <w:tab/>
        <w:t>Осуществляет ежегодное финансирование проведения культурных и спортивных мероприятий для детей, подростков и молодежи в соответствии с законодательством Удмуртской Республики.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ab/>
        <w:t>Организует и обеспечивает отдых, оздоровление и занятость детей в Удмуртской Республике.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8.2.8.</w:t>
      </w:r>
      <w:r>
        <w:rPr>
          <w:rFonts w:ascii="Times New Roman" w:hAnsi="Times New Roman"/>
          <w:sz w:val="24"/>
          <w:szCs w:val="24"/>
        </w:rPr>
        <w:tab/>
        <w:t>Финансирует из средств бюджета Удмуртской Республики программы, передачи и публикации в средствах массовой информации, посвященные проблемам молодежи, в пределах общих объемов бюджетных ассигнований, предусмотренных в установленном порядке на соответствующий финансовый год законом Удмуртской Республики о бюджете Удмуртской Республики.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8.3. Профсоюзы, Работодатели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8.3.1.</w:t>
      </w:r>
      <w:r>
        <w:rPr>
          <w:rFonts w:ascii="Times New Roman" w:hAnsi="Times New Roman"/>
          <w:sz w:val="24"/>
          <w:szCs w:val="24"/>
        </w:rPr>
        <w:tab/>
        <w:t>Создают молодежные организации (советы молодых специалистов, молодежные комиссии профсоюзных организаций, другие формы молодежного самоуправления) в целях активизации участия молодежи в деятельности организации.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8.3.2.</w:t>
      </w:r>
      <w:r>
        <w:rPr>
          <w:rFonts w:ascii="Times New Roman" w:hAnsi="Times New Roman"/>
          <w:sz w:val="24"/>
          <w:szCs w:val="24"/>
        </w:rPr>
        <w:tab/>
        <w:t>Предусматривают в коллективных договорах меры поддержки молодых работников.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8.4. Работодатели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8.4.1.</w:t>
      </w:r>
      <w:r>
        <w:rPr>
          <w:rFonts w:ascii="Times New Roman" w:hAnsi="Times New Roman"/>
          <w:sz w:val="24"/>
          <w:szCs w:val="24"/>
        </w:rPr>
        <w:tab/>
        <w:t xml:space="preserve">Проводят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работу с молодежью.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8.4.2.</w:t>
      </w:r>
      <w:r>
        <w:rPr>
          <w:rFonts w:ascii="Times New Roman" w:hAnsi="Times New Roman"/>
          <w:sz w:val="24"/>
          <w:szCs w:val="24"/>
        </w:rPr>
        <w:tab/>
        <w:t>При наличии соответствующих условий принимают меры по выделению дополнительных рабочих мест для несовершеннолетних граждан в каникулярное время.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8.4.3.</w:t>
      </w:r>
      <w:r>
        <w:rPr>
          <w:rFonts w:ascii="Times New Roman" w:hAnsi="Times New Roman"/>
          <w:sz w:val="24"/>
          <w:szCs w:val="24"/>
        </w:rPr>
        <w:tab/>
        <w:t>Создают условия для занятия молодёжи научной, исследовательской, инновационной деятельностью.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8.4.4.</w:t>
      </w:r>
      <w:r>
        <w:rPr>
          <w:rFonts w:ascii="Times New Roman" w:hAnsi="Times New Roman"/>
          <w:sz w:val="24"/>
          <w:szCs w:val="24"/>
        </w:rPr>
        <w:tab/>
        <w:t>Развивают системы адаптации молодых специалистов, институт наставничества.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8.5. Профсоюзы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8.5.1.</w:t>
      </w:r>
      <w:r>
        <w:rPr>
          <w:rFonts w:ascii="Times New Roman" w:hAnsi="Times New Roman"/>
          <w:sz w:val="24"/>
          <w:szCs w:val="24"/>
        </w:rPr>
        <w:tab/>
        <w:t>Принимают меры по развитию молодежного профсоюзного движения.  Оказывают помощь в организации массовых, культурных, спортивных и иных мероприятий, досуга и отдыха работающей молодежи. 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8.5.2.</w:t>
      </w:r>
      <w:r>
        <w:rPr>
          <w:rFonts w:ascii="Times New Roman" w:hAnsi="Times New Roman"/>
          <w:sz w:val="24"/>
          <w:szCs w:val="24"/>
        </w:rPr>
        <w:tab/>
        <w:t>Содействуют развитию системы адаптации молодых специалистов, института наставничества в организации, на предприятии.</w:t>
      </w:r>
    </w:p>
    <w:p w:rsidR="00AD37D6" w:rsidRDefault="00822973" w:rsidP="00073474">
      <w:pPr>
        <w:pStyle w:val="a7"/>
        <w:numPr>
          <w:ilvl w:val="0"/>
          <w:numId w:val="7"/>
        </w:numPr>
        <w:spacing w:befor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В области развития системы социального партнерства</w:t>
      </w:r>
    </w:p>
    <w:p w:rsidR="00AD37D6" w:rsidRDefault="00822973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color="00B050"/>
        </w:rPr>
      </w:pPr>
      <w:r>
        <w:rPr>
          <w:rFonts w:ascii="Times New Roman" w:hAnsi="Times New Roman"/>
          <w:sz w:val="24"/>
          <w:szCs w:val="24"/>
        </w:rPr>
        <w:t xml:space="preserve">Определяя в качестве стратегического направления развития социального партнерства в Удмуртской Республике реализацию принципа согласования интересов работников, работодателей, Правительства и распределение между основными субъектами экономики социальной ответственности за благосостояние населения республики, Стороны считают необходимым обеспечить максимальное использование возможностей социального партнерства в сфере труда при принятии решений по основным вопросам социального и экономического развития, по вопросам регулирования трудовых отношений, а также гарантируют безусловное выполнение обязательств содержащихся в Соглашении. 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9.1. Профсоюзы, Работодатели, Правительство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spacing w:after="8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ab/>
        <w:t>Проводят консультации в УРТК по вопросам, связанным с разработкой проектов законов, нормативных правовых и других актов Удмуртской Республики в области социально-трудовых и связанных с ними экономических отношений</w:t>
      </w:r>
      <w:r w:rsidR="006872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</w:p>
    <w:p w:rsidR="00AD37D6" w:rsidRDefault="00822973">
      <w:pPr>
        <w:pStyle w:val="a7"/>
        <w:spacing w:after="8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УРТК доводятся до сведения органов государственной власти, Правительства Удмуртской Республики, Федерации профсоюзов Удмуртской Республики и республиканских объединений работодателей, отраслевых и территориальных комиссий по регулированию социально-трудовых отношений.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ab/>
        <w:t>Содействуют на основе Закона Удмуртской Республики от 18 декабря 2002 года № 72-РЗ «О социальном партнерстве в Удмуртской Республике» развитию социально-трудовых отношений, в том числе образованию в муниципальных образованиях в Удмуртской Республике территориальных трехсторонних комиссий по регулированию социально-трудовых отношений и заключению территориальных соглашений.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ab/>
        <w:t>Проводят в соответствии с Федеральным законом от 27 ноября 2002 года № 156-ФЗ «Об объединениях работодателей» и Указом Главы Удмуртской Республики от 19 февраля 2015 года № 38 «О взаимодействии исполнительных органов государственной власти Удмуртской Республики, органов местного самоуправления, работодателей и профсоюзных организаций в Удмуртской Республике» согласованную политику по созданию и восстановлению объединений работодателей и профсоюзных организаций, осуществляющих свою деятельность на территории Удмуртской Республики.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ab/>
        <w:t>Предоставляют сторонам настоящего Соглашения необходимую информацию по вопросам, включенным в Соглашение.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ab/>
        <w:t>Признают необходимым и содействуют заключению отраслевых (межотраслевых), территориальных соглашений и коллективных договоров.</w:t>
      </w:r>
    </w:p>
    <w:p w:rsidR="00AD37D6" w:rsidRDefault="00822973">
      <w:pPr>
        <w:spacing w:after="8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ab/>
        <w:t xml:space="preserve">Анализируют состояние и развитие социального партнерства в сфере труда, проводят совещания, семинары, конференции, заседания «круглых столов», обучение представителей сторон социального партнерства и другие мероприятия в целях совершенствования механизма трехстороннего сотрудничества. 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ab/>
        <w:t>Ежегодно организуют и проводят Праздник Весны и Труда 1 мая.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ab/>
        <w:t>Проводят заседание УРТК в рамках Всемирного дня действий профсоюзов «За достойный труд».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9.2. Правительство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Pr="002A0F95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00B050"/>
        </w:rPr>
      </w:pPr>
      <w:r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ab/>
        <w:t>Привлекает представителей республиканских организаций профсоюзов для участия в работе совещаний, проводимых отраслевыми министерствами по вопросам регулирования социально-трудовых отношений</w:t>
      </w:r>
      <w:r w:rsidR="002A0F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</w:p>
    <w:p w:rsidR="00AD37D6" w:rsidRDefault="00822973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9.2.2.</w:t>
      </w:r>
      <w:r>
        <w:rPr>
          <w:rFonts w:ascii="Times New Roman" w:hAnsi="Times New Roman"/>
          <w:sz w:val="24"/>
          <w:szCs w:val="24"/>
        </w:rPr>
        <w:tab/>
        <w:t>В соответствии с законодательством Удмуртской Республики направляет проекты актов Правительства Удмуртской Республики в области социально-трудовых и связанных с ними экономических отношений, для рассмотрения в УРТК.</w:t>
      </w:r>
    </w:p>
    <w:p w:rsidR="00AD37D6" w:rsidRDefault="00822973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ab/>
        <w:t>По представлению Федерации профсоюзов Удмуртской Республики согласовывает в соответствии с законодательством занесение на Доску Почета Удмуртской Республики «Лучшего профсоюзного работника года».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ab/>
        <w:t>Оказывает содействие созданию, восстановлению и деятельности профсоюзных организаций.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9.2.5.</w:t>
      </w:r>
      <w:r>
        <w:rPr>
          <w:rFonts w:ascii="Times New Roman" w:hAnsi="Times New Roman"/>
          <w:sz w:val="24"/>
          <w:szCs w:val="24"/>
        </w:rPr>
        <w:tab/>
        <w:t>Обеспечивает освещение выполнения настоящего Соглашения в средствах массовой информации.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9.2.6.</w:t>
      </w:r>
      <w:r>
        <w:rPr>
          <w:rFonts w:ascii="Times New Roman" w:hAnsi="Times New Roman"/>
          <w:sz w:val="24"/>
          <w:szCs w:val="24"/>
        </w:rPr>
        <w:tab/>
        <w:t>При оказании содействия в решении социально-экономических вопросов организаций учитывает в качестве основных критериев ситуацию с выплатой заработной платы, участие в системе социального партнерства, соблюдение законодательства о труде, наличие коллективных договоров и их выполнение.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9.2.7.</w:t>
      </w:r>
      <w:r>
        <w:rPr>
          <w:rFonts w:ascii="Times New Roman" w:hAnsi="Times New Roman"/>
          <w:sz w:val="24"/>
          <w:szCs w:val="24"/>
        </w:rPr>
        <w:tab/>
        <w:t>Территориальный орган Федеральной службы государственной статистики по Удмуртской Республике (</w:t>
      </w:r>
      <w:proofErr w:type="spellStart"/>
      <w:r>
        <w:rPr>
          <w:rFonts w:ascii="Times New Roman" w:hAnsi="Times New Roman"/>
          <w:sz w:val="24"/>
          <w:szCs w:val="24"/>
        </w:rPr>
        <w:t>Удмуртстат</w:t>
      </w:r>
      <w:proofErr w:type="spellEnd"/>
      <w:r>
        <w:rPr>
          <w:rFonts w:ascii="Times New Roman" w:hAnsi="Times New Roman"/>
          <w:sz w:val="24"/>
          <w:szCs w:val="24"/>
        </w:rPr>
        <w:t>) представляет Федерации профсоюзов Удмуртской Республики и объединениям работодателей республики статистическую информацию, необходимую для проведения переговоров, на бесплатной основе в объемах и сроки, которые предусмотрены федеральным планом статистических работ.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Pr="005579D1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9.3. Работодатели, Профсоюзы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9.3.1.</w:t>
      </w:r>
      <w:r>
        <w:rPr>
          <w:rFonts w:ascii="Times New Roman" w:hAnsi="Times New Roman"/>
          <w:sz w:val="24"/>
          <w:szCs w:val="24"/>
        </w:rPr>
        <w:tab/>
        <w:t>Предусматривают в коллективных договорах условия для осуществления деятельности выборного органа первичной профсоюзной организации.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9.3.2.</w:t>
      </w:r>
      <w:r>
        <w:rPr>
          <w:rFonts w:ascii="Times New Roman" w:hAnsi="Times New Roman"/>
          <w:sz w:val="24"/>
          <w:szCs w:val="24"/>
        </w:rPr>
        <w:tab/>
        <w:t>Создают в организации комиссии по трудовым спорам.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9.3.3.</w:t>
      </w:r>
      <w:r>
        <w:rPr>
          <w:rFonts w:ascii="Times New Roman" w:hAnsi="Times New Roman"/>
          <w:sz w:val="24"/>
          <w:szCs w:val="24"/>
        </w:rPr>
        <w:tab/>
        <w:t>Содействуют заключению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двусторонних соглашений, предусматривающих дополнительные гарантии и льготы для членов профсоюзов.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9.4. Работодатели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9.4.1.</w:t>
      </w:r>
      <w:r>
        <w:rPr>
          <w:rFonts w:ascii="Times New Roman" w:hAnsi="Times New Roman"/>
          <w:sz w:val="24"/>
          <w:szCs w:val="24"/>
        </w:rPr>
        <w:tab/>
        <w:t>Обеспечивают основные формы участия работников в управлении организацией, предусмотренные законодательством Российской Федерации, а также коллективным договором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или соглашением.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9.4.2.</w:t>
      </w:r>
      <w:r>
        <w:rPr>
          <w:rFonts w:ascii="Times New Roman" w:hAnsi="Times New Roman"/>
          <w:sz w:val="24"/>
          <w:szCs w:val="24"/>
        </w:rPr>
        <w:tab/>
        <w:t>Предоставляют членам выборных профсоюзных органов время для выполнения общественных обязанностей на условиях, предусмотренных коллективным договором.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9.4.3.</w:t>
      </w:r>
      <w:r>
        <w:rPr>
          <w:rFonts w:ascii="Times New Roman" w:hAnsi="Times New Roman"/>
          <w:sz w:val="24"/>
          <w:szCs w:val="24"/>
        </w:rPr>
        <w:tab/>
        <w:t>Оказывают содействие в создании и восстановлении первичных профсоюзных организаций.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9.5. Профсоюзы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9.5.1.</w:t>
      </w:r>
      <w:r>
        <w:rPr>
          <w:rFonts w:ascii="Times New Roman" w:hAnsi="Times New Roman"/>
          <w:sz w:val="24"/>
          <w:szCs w:val="24"/>
        </w:rPr>
        <w:tab/>
        <w:t>Проводят работу по созданию профсоюзных организаций при содействии Правительства Удмуртской Республики, органов местного самоуправления и работодателей.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9.5.2.</w:t>
      </w:r>
      <w:r>
        <w:rPr>
          <w:rFonts w:ascii="Times New Roman" w:hAnsi="Times New Roman"/>
          <w:sz w:val="24"/>
          <w:szCs w:val="24"/>
        </w:rPr>
        <w:tab/>
        <w:t>Проводят конкурс «Лучший коллективный договор».</w:t>
      </w:r>
    </w:p>
    <w:p w:rsidR="00AD37D6" w:rsidRPr="00770489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00B050"/>
        </w:rPr>
      </w:pPr>
      <w:r w:rsidRPr="00770489">
        <w:rPr>
          <w:rFonts w:ascii="Times New Roman" w:hAnsi="Times New Roman"/>
          <w:color w:val="auto"/>
          <w:sz w:val="24"/>
          <w:szCs w:val="24"/>
          <w:u w:color="00B050"/>
        </w:rPr>
        <w:t>9.5.3 Размещают информацию о развитии социального партнерства в профсоюзных, корпоративных и республиканских средствах массовой информации.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9.5.4.</w:t>
      </w:r>
      <w:r>
        <w:rPr>
          <w:rFonts w:ascii="Times New Roman" w:hAnsi="Times New Roman"/>
          <w:sz w:val="24"/>
          <w:szCs w:val="24"/>
        </w:rPr>
        <w:tab/>
        <w:t>Осуществляют методическую и организационную поддержку Координационным советам профсоюзных организаций районов и городов республики по заключению территориальных соглашений.</w:t>
      </w:r>
    </w:p>
    <w:p w:rsidR="00AD37D6" w:rsidRDefault="00822973">
      <w:pPr>
        <w:pStyle w:val="a7"/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9.5.5. Организуют обучение профсоюзного актива по вопросам социального партнерства и трудового законодательства на базе Учебного центра профсоюзов Удмуртской Республики.</w:t>
      </w:r>
    </w:p>
    <w:p w:rsidR="00AD37D6" w:rsidRDefault="00822973" w:rsidP="00073474">
      <w:pPr>
        <w:pStyle w:val="a7"/>
        <w:numPr>
          <w:ilvl w:val="0"/>
          <w:numId w:val="7"/>
        </w:numPr>
        <w:spacing w:before="24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Механизм реализации Соглашения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10.1.  Профсоюзы, Работодатели, Правительство совместно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10.1.1.</w:t>
      </w:r>
      <w:r>
        <w:rPr>
          <w:rFonts w:ascii="Times New Roman" w:hAnsi="Times New Roman"/>
          <w:sz w:val="24"/>
          <w:szCs w:val="24"/>
        </w:rPr>
        <w:tab/>
        <w:t xml:space="preserve">Стороны соблюдают и реализуют договоренности, достигнутые настоящим </w:t>
      </w:r>
      <w:r w:rsidR="007006BE">
        <w:rPr>
          <w:rFonts w:ascii="Times New Roman" w:hAnsi="Times New Roman"/>
          <w:sz w:val="24"/>
          <w:szCs w:val="24"/>
        </w:rPr>
        <w:t>Соглашением.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10.1.2.</w:t>
      </w:r>
      <w:r>
        <w:rPr>
          <w:rFonts w:ascii="Times New Roman" w:hAnsi="Times New Roman"/>
          <w:sz w:val="24"/>
          <w:szCs w:val="24"/>
        </w:rPr>
        <w:tab/>
        <w:t>Рассматривают выполнение настоящего Соглашения по итогам года. Проводят анализ индикаторов уровня жизни согласно приложению № 1 к настоящему Соглашению.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10.1.3.</w:t>
      </w:r>
      <w:r>
        <w:rPr>
          <w:rFonts w:ascii="Times New Roman" w:hAnsi="Times New Roman"/>
          <w:sz w:val="24"/>
          <w:szCs w:val="24"/>
        </w:rPr>
        <w:tab/>
        <w:t>Обеспечивают публикацию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средствах массовой информации (в том числе на официальных сайтах Сторон) материалов о социальном партнерстве, решениях УРТК и мероприятиях, проводимых в рамках реализации настоящего Соглашения.</w:t>
      </w: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10.1.4.</w:t>
      </w:r>
      <w:r>
        <w:rPr>
          <w:rFonts w:ascii="Times New Roman" w:hAnsi="Times New Roman"/>
          <w:sz w:val="24"/>
          <w:szCs w:val="24"/>
        </w:rPr>
        <w:tab/>
        <w:t>Принимают все зависящие от них меры по урегулированию коллективных трудовых споров и конфликтов, возникающих в области социально-трудовых отношений.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10.1.5.</w:t>
      </w:r>
      <w:r>
        <w:rPr>
          <w:rFonts w:ascii="Times New Roman" w:hAnsi="Times New Roman"/>
          <w:sz w:val="24"/>
          <w:szCs w:val="24"/>
        </w:rPr>
        <w:tab/>
        <w:t>Размещают текст настоящего Соглашения на официальных сайтах Правительства Удмуртской Республики, Федерации профсоюзов Удмуртской Республики и объединениях работодателей республики.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10.2.  Работодатели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10.2.1. Представляют профсоюзным организациям информацию по социально-экономическим вопросам.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10.3.  Правительство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D37D6" w:rsidRDefault="00822973">
      <w:pPr>
        <w:pStyle w:val="a7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10.3.1.</w:t>
      </w:r>
      <w:r>
        <w:rPr>
          <w:rFonts w:ascii="Times New Roman" w:hAnsi="Times New Roman"/>
          <w:sz w:val="24"/>
          <w:szCs w:val="24"/>
        </w:rPr>
        <w:tab/>
        <w:t>Публикует в месячный срок после подписания настоящего Соглашения его текст в газете «Известия Удмуртской Республики» и на официальном сайте Правительства Удмуртской Республики с предложением к работодателям, не участвовавшим в заключении настоящего Соглашения, присоединиться к нему.</w:t>
      </w: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10.3.2.</w:t>
      </w:r>
      <w:r>
        <w:rPr>
          <w:rFonts w:ascii="Times New Roman" w:hAnsi="Times New Roman"/>
          <w:sz w:val="24"/>
          <w:szCs w:val="24"/>
        </w:rPr>
        <w:tab/>
        <w:t>Обеспечивает выделение эфирного времени на республиканском телевидении и радио для распространения информации о деятельности УРТК, развитии социального партнерства в Удмуртской Республике.</w:t>
      </w:r>
    </w:p>
    <w:p w:rsidR="00AD37D6" w:rsidRDefault="00AD37D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10.4.  Профсоюзы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D37D6" w:rsidRDefault="00AD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10.4.1.</w:t>
      </w:r>
      <w:r>
        <w:rPr>
          <w:rFonts w:ascii="Times New Roman" w:hAnsi="Times New Roman"/>
          <w:sz w:val="24"/>
          <w:szCs w:val="24"/>
        </w:rPr>
        <w:tab/>
        <w:t>Воздерживаются от организации забастовок в период действия настоящего Соглашения при условии его выполнения. Возникающие конфликты и разногласия рассматриваются в соответствии с требованиями законодательства.</w:t>
      </w:r>
    </w:p>
    <w:p w:rsidR="00AD37D6" w:rsidRPr="007D5DE7" w:rsidRDefault="00822973" w:rsidP="00073474">
      <w:pPr>
        <w:pStyle w:val="a8"/>
        <w:numPr>
          <w:ilvl w:val="0"/>
          <w:numId w:val="7"/>
        </w:numPr>
        <w:spacing w:before="24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Заключительные положения</w:t>
      </w:r>
    </w:p>
    <w:p w:rsidR="004B13E3" w:rsidRPr="00930017" w:rsidRDefault="004B13E3" w:rsidP="004B1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D5DE7">
        <w:rPr>
          <w:rFonts w:ascii="Times New Roman" w:eastAsia="Times New Roman" w:hAnsi="Times New Roman" w:cs="Times New Roman"/>
          <w:color w:val="auto"/>
          <w:sz w:val="24"/>
          <w:szCs w:val="24"/>
        </w:rPr>
        <w:t>11.1.</w:t>
      </w:r>
      <w:r w:rsidRPr="007D5DE7">
        <w:rPr>
          <w:rFonts w:ascii="Times New Roman" w:eastAsia="Times New Roman" w:hAnsi="Times New Roman" w:cs="Times New Roman"/>
          <w:color w:val="00B050"/>
          <w:sz w:val="24"/>
          <w:szCs w:val="24"/>
        </w:rPr>
        <w:tab/>
      </w:r>
      <w:r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Соглашение распространяется и является обязательным для Сторон, его заключивших, а также для работодателей, присоединившихся к нему. </w:t>
      </w:r>
    </w:p>
    <w:p w:rsidR="004B13E3" w:rsidRPr="00930017" w:rsidRDefault="004B13E3" w:rsidP="004B3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случае, если работодатели, осуществляющие деятельность на территории республики, в течение </w:t>
      </w:r>
      <w:r w:rsidR="00C92DB6"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 календарных дней со дня официального опубликования предложения о присоединении к соглашению не представили в Министерство социальной политики и труда Удмуртской Республики мотивированный письменный отказ присоединиться к нему, то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ими. К указанному </w:t>
      </w:r>
      <w:r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отказу должен быть приложен протокол консультаций работодателя с выборным органом первичной профсоюзной организации, объединяющей работников данного работодателя. </w:t>
      </w:r>
    </w:p>
    <w:p w:rsidR="004B13E3" w:rsidRPr="00930017" w:rsidRDefault="004B13E3" w:rsidP="004B3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 этом работодатели, начавшие осуществление деятельности на территории республики после дня официального опубликования предложения о присоединении к соглашению, вправе представить указанный отказ в течение </w:t>
      </w:r>
      <w:r w:rsidR="00C92DB6"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 календарных дней со дня </w:t>
      </w:r>
      <w:r w:rsidR="005E66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их </w:t>
      </w:r>
      <w:r w:rsidR="00C92DB6"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государственной</w:t>
      </w:r>
      <w:r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регистрации. </w:t>
      </w:r>
    </w:p>
    <w:p w:rsidR="004B13E3" w:rsidRPr="00930017" w:rsidRDefault="004B13E3" w:rsidP="002925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отказа работодателя присоединиться к соглашению Министерство социальной политики и труда Удмуртской Республики 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для проведения консультаций с участием представителей Сторон Соглашения. </w:t>
      </w:r>
    </w:p>
    <w:p w:rsidR="004B13E3" w:rsidRPr="00930017" w:rsidRDefault="004B13E3" w:rsidP="00292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D5DE7">
        <w:rPr>
          <w:rFonts w:ascii="Times New Roman" w:eastAsia="Times New Roman" w:hAnsi="Times New Roman" w:cs="Times New Roman"/>
          <w:color w:val="auto"/>
          <w:sz w:val="24"/>
          <w:szCs w:val="24"/>
        </w:rPr>
        <w:t>11.2.</w:t>
      </w:r>
      <w:r w:rsidRPr="007D5DE7">
        <w:rPr>
          <w:rFonts w:ascii="Times New Roman" w:eastAsia="Times New Roman" w:hAnsi="Times New Roman" w:cs="Times New Roman"/>
          <w:color w:val="00B050"/>
          <w:sz w:val="24"/>
          <w:szCs w:val="24"/>
        </w:rPr>
        <w:tab/>
      </w:r>
      <w:r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Контроль за выполнением Соглашения и принимаемых УРТК решений, осуществляют УРТК, а также непосредственно Стороны в соответствии с их функциями и организационными принципами деятельности. </w:t>
      </w:r>
    </w:p>
    <w:p w:rsidR="004B13E3" w:rsidRPr="00930017" w:rsidRDefault="004B13E3" w:rsidP="002925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Споры и разногласия, возникающие между Сторонами в связи с толкованием и применением </w:t>
      </w:r>
      <w:r w:rsidR="0021382D">
        <w:rPr>
          <w:rFonts w:ascii="Times New Roman" w:eastAsia="Times New Roman" w:hAnsi="Times New Roman" w:cs="Times New Roman"/>
          <w:color w:val="auto"/>
          <w:sz w:val="24"/>
          <w:szCs w:val="24"/>
        </w:rPr>
        <w:t>н</w:t>
      </w:r>
      <w:r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>астоя</w:t>
      </w:r>
      <w:r w:rsidR="0021382D">
        <w:rPr>
          <w:rFonts w:ascii="Times New Roman" w:eastAsia="Times New Roman" w:hAnsi="Times New Roman" w:cs="Times New Roman"/>
          <w:color w:val="auto"/>
          <w:sz w:val="24"/>
          <w:szCs w:val="24"/>
        </w:rPr>
        <w:t>щ</w:t>
      </w:r>
      <w:r w:rsidRPr="00930017">
        <w:rPr>
          <w:rFonts w:ascii="Times New Roman" w:eastAsia="Times New Roman" w:hAnsi="Times New Roman" w:cs="Times New Roman"/>
          <w:color w:val="auto"/>
          <w:sz w:val="24"/>
          <w:szCs w:val="24"/>
        </w:rPr>
        <w:t>его Соглашения, разрешаются путем взаимных консультаций и переговоров.</w:t>
      </w:r>
    </w:p>
    <w:p w:rsidR="004B3541" w:rsidRPr="004B3541" w:rsidRDefault="004B13E3" w:rsidP="00292579">
      <w:pPr>
        <w:spacing w:after="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B13E3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4B35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13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13E3">
        <w:rPr>
          <w:rFonts w:ascii="Times New Roman" w:eastAsia="Times New Roman" w:hAnsi="Times New Roman" w:cs="Times New Roman"/>
          <w:sz w:val="24"/>
          <w:szCs w:val="24"/>
        </w:rPr>
        <w:tab/>
      </w:r>
      <w:r w:rsidR="004B3541" w:rsidRPr="004B354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Изменения и дополнения в настоящее Соглашение вносятся по взаимному согласию Сторон. Сторона, проявившая инициативу по внесению изменений и дополнений, направляет в адрес Сторон свои предложения о начале переговоров с перечнем конкретных изменений. После получения соответствующего предложения Стороны проводят переговоры в течение одного месяца. </w:t>
      </w:r>
    </w:p>
    <w:p w:rsidR="004B3541" w:rsidRPr="00930017" w:rsidRDefault="004B3541" w:rsidP="00213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B354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11.4.</w:t>
      </w:r>
      <w:r w:rsidRPr="004B354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  <w:t xml:space="preserve">Соглашение вступает в силу </w:t>
      </w:r>
      <w:r w:rsidRPr="0093001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с 1 января 2025 года и действует по 31 декабря 2027 года.  </w:t>
      </w:r>
    </w:p>
    <w:p w:rsidR="004B3541" w:rsidRPr="004B3541" w:rsidRDefault="004B3541" w:rsidP="00213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B354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11.5.</w:t>
      </w:r>
      <w:r w:rsidRPr="004B354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  <w:t>Настоящее Соглашение составлено в четырех экземплярах, имеющих одинаковую силу, по одному экземпляру для каждой Стороны, один экземпляр хранится в Министерстве социальной политики и труда Удмуртской Республики.</w:t>
      </w:r>
    </w:p>
    <w:p w:rsidR="00AD37D6" w:rsidRDefault="00AD37D6" w:rsidP="004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D6" w:rsidRDefault="00822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AD37D6" w:rsidRDefault="00AD37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D37D6" w:rsidSect="00CF493D">
      <w:headerReference w:type="default" r:id="rId7"/>
      <w:pgSz w:w="11900" w:h="16840"/>
      <w:pgMar w:top="1134" w:right="851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DB" w:rsidRDefault="00DC33DB">
      <w:pPr>
        <w:spacing w:after="0" w:line="240" w:lineRule="auto"/>
      </w:pPr>
      <w:r>
        <w:separator/>
      </w:r>
    </w:p>
  </w:endnote>
  <w:endnote w:type="continuationSeparator" w:id="0">
    <w:p w:rsidR="00DC33DB" w:rsidRDefault="00DC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DB" w:rsidRDefault="00DC33DB">
      <w:pPr>
        <w:spacing w:after="0" w:line="240" w:lineRule="auto"/>
      </w:pPr>
      <w:r>
        <w:separator/>
      </w:r>
    </w:p>
  </w:footnote>
  <w:footnote w:type="continuationSeparator" w:id="0">
    <w:p w:rsidR="00DC33DB" w:rsidRDefault="00DC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476996"/>
      <w:docPartObj>
        <w:docPartGallery w:val="Page Numbers (Top of Page)"/>
        <w:docPartUnique/>
      </w:docPartObj>
    </w:sdtPr>
    <w:sdtEndPr/>
    <w:sdtContent>
      <w:p w:rsidR="00CF493D" w:rsidRDefault="00CF49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7B6">
          <w:rPr>
            <w:noProof/>
          </w:rPr>
          <w:t>10</w:t>
        </w:r>
        <w:r>
          <w:fldChar w:fldCharType="end"/>
        </w:r>
      </w:p>
    </w:sdtContent>
  </w:sdt>
  <w:p w:rsidR="00DC33DB" w:rsidRDefault="00DC33DB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2ED9"/>
    <w:multiLevelType w:val="hybridMultilevel"/>
    <w:tmpl w:val="6A36FD2A"/>
    <w:numStyleLink w:val="2"/>
  </w:abstractNum>
  <w:abstractNum w:abstractNumId="1">
    <w:nsid w:val="634762F7"/>
    <w:multiLevelType w:val="hybridMultilevel"/>
    <w:tmpl w:val="E2046528"/>
    <w:lvl w:ilvl="0" w:tplc="E49CEF3E">
      <w:start w:val="7"/>
      <w:numFmt w:val="decimal"/>
      <w:lvlText w:val="%1."/>
      <w:lvlJc w:val="left"/>
      <w:pPr>
        <w:ind w:left="113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B40D4"/>
    <w:multiLevelType w:val="hybridMultilevel"/>
    <w:tmpl w:val="6A36FD2A"/>
    <w:styleLink w:val="2"/>
    <w:lvl w:ilvl="0" w:tplc="DDCA1CD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ECB62">
      <w:start w:val="1"/>
      <w:numFmt w:val="decimal"/>
      <w:suff w:val="nothing"/>
      <w:lvlText w:val="%2."/>
      <w:lvlJc w:val="left"/>
      <w:pPr>
        <w:tabs>
          <w:tab w:val="left" w:pos="426"/>
        </w:tabs>
        <w:ind w:left="229" w:hanging="19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280CEC">
      <w:start w:val="1"/>
      <w:numFmt w:val="decimal"/>
      <w:lvlText w:val="%3."/>
      <w:lvlJc w:val="left"/>
      <w:pPr>
        <w:ind w:left="1211" w:hanging="12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7C4896">
      <w:start w:val="1"/>
      <w:numFmt w:val="decimal"/>
      <w:lvlText w:val="%4."/>
      <w:lvlJc w:val="left"/>
      <w:pPr>
        <w:tabs>
          <w:tab w:val="left" w:pos="426"/>
        </w:tabs>
        <w:ind w:left="1669" w:hanging="12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ED4CE">
      <w:start w:val="1"/>
      <w:numFmt w:val="decimal"/>
      <w:lvlText w:val="%5."/>
      <w:lvlJc w:val="left"/>
      <w:pPr>
        <w:tabs>
          <w:tab w:val="left" w:pos="426"/>
        </w:tabs>
        <w:ind w:left="2389" w:hanging="12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2566E">
      <w:start w:val="1"/>
      <w:numFmt w:val="decimal"/>
      <w:lvlText w:val="%6."/>
      <w:lvlJc w:val="left"/>
      <w:pPr>
        <w:tabs>
          <w:tab w:val="left" w:pos="426"/>
        </w:tabs>
        <w:ind w:left="3109" w:hanging="12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600CC4">
      <w:start w:val="1"/>
      <w:numFmt w:val="decimal"/>
      <w:lvlText w:val="%7."/>
      <w:lvlJc w:val="left"/>
      <w:pPr>
        <w:tabs>
          <w:tab w:val="left" w:pos="426"/>
        </w:tabs>
        <w:ind w:left="3829" w:hanging="12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168070">
      <w:start w:val="1"/>
      <w:numFmt w:val="decimal"/>
      <w:lvlText w:val="%8."/>
      <w:lvlJc w:val="left"/>
      <w:pPr>
        <w:tabs>
          <w:tab w:val="left" w:pos="426"/>
        </w:tabs>
        <w:ind w:left="4549" w:hanging="12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DEAB76">
      <w:start w:val="1"/>
      <w:numFmt w:val="decimal"/>
      <w:lvlText w:val="%9."/>
      <w:lvlJc w:val="left"/>
      <w:pPr>
        <w:tabs>
          <w:tab w:val="left" w:pos="426"/>
        </w:tabs>
        <w:ind w:left="5269" w:hanging="12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A503DEA"/>
    <w:multiLevelType w:val="multilevel"/>
    <w:tmpl w:val="00B681F8"/>
    <w:styleLink w:val="1"/>
    <w:lvl w:ilvl="0">
      <w:start w:val="1"/>
      <w:numFmt w:val="decimal"/>
      <w:lvlText w:val="%1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27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192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85" w:hanging="1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818" w:hanging="1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311" w:hanging="1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804" w:hanging="20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937" w:hanging="20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3430" w:hanging="23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BC77F30"/>
    <w:multiLevelType w:val="multilevel"/>
    <w:tmpl w:val="00B681F8"/>
    <w:numStyleLink w:val="1"/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5"/>
    </w:lvlOverride>
  </w:num>
  <w:num w:numId="6">
    <w:abstractNumId w:val="0"/>
    <w:lvlOverride w:ilvl="0">
      <w:lvl w:ilvl="0" w:tplc="EB6ACAFC">
        <w:start w:val="1"/>
        <w:numFmt w:val="decimal"/>
        <w:lvlText w:val="%1."/>
        <w:lvlJc w:val="left"/>
        <w:pPr>
          <w:ind w:left="1134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462B02">
        <w:start w:val="1"/>
        <w:numFmt w:val="decimal"/>
        <w:lvlText w:val="%2."/>
        <w:lvlJc w:val="left"/>
        <w:pPr>
          <w:ind w:left="1363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AA4B00">
        <w:start w:val="1"/>
        <w:numFmt w:val="decimal"/>
        <w:lvlText w:val="%3."/>
        <w:lvlJc w:val="left"/>
        <w:pPr>
          <w:ind w:left="2083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E65676">
        <w:start w:val="1"/>
        <w:numFmt w:val="decimal"/>
        <w:lvlText w:val="%4."/>
        <w:lvlJc w:val="left"/>
        <w:pPr>
          <w:ind w:left="2803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60C548">
        <w:start w:val="1"/>
        <w:numFmt w:val="decimal"/>
        <w:lvlText w:val="%5."/>
        <w:lvlJc w:val="left"/>
        <w:pPr>
          <w:ind w:left="3523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C28AD8">
        <w:start w:val="1"/>
        <w:numFmt w:val="decimal"/>
        <w:lvlText w:val="%6."/>
        <w:lvlJc w:val="left"/>
        <w:pPr>
          <w:ind w:left="4243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3427FE">
        <w:start w:val="1"/>
        <w:numFmt w:val="decimal"/>
        <w:lvlText w:val="%7."/>
        <w:lvlJc w:val="left"/>
        <w:pPr>
          <w:ind w:left="4963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FE5296">
        <w:start w:val="1"/>
        <w:numFmt w:val="decimal"/>
        <w:lvlText w:val="%8."/>
        <w:lvlJc w:val="left"/>
        <w:pPr>
          <w:ind w:left="5683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BEC5FC">
        <w:start w:val="1"/>
        <w:numFmt w:val="decimal"/>
        <w:lvlText w:val="%9."/>
        <w:lvlJc w:val="left"/>
        <w:pPr>
          <w:ind w:left="6403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D6"/>
    <w:rsid w:val="00073474"/>
    <w:rsid w:val="000A5DF3"/>
    <w:rsid w:val="000B03A7"/>
    <w:rsid w:val="00120E9B"/>
    <w:rsid w:val="0012426B"/>
    <w:rsid w:val="00163B5E"/>
    <w:rsid w:val="00171A5B"/>
    <w:rsid w:val="001E4F21"/>
    <w:rsid w:val="0021382D"/>
    <w:rsid w:val="002461FE"/>
    <w:rsid w:val="0026676E"/>
    <w:rsid w:val="00292579"/>
    <w:rsid w:val="002A0F95"/>
    <w:rsid w:val="002D4F5E"/>
    <w:rsid w:val="002E6866"/>
    <w:rsid w:val="00384252"/>
    <w:rsid w:val="00384FA3"/>
    <w:rsid w:val="00442EFA"/>
    <w:rsid w:val="004525F5"/>
    <w:rsid w:val="004B13E3"/>
    <w:rsid w:val="004B3541"/>
    <w:rsid w:val="00526DB9"/>
    <w:rsid w:val="005579D1"/>
    <w:rsid w:val="00584FE2"/>
    <w:rsid w:val="005E4AB8"/>
    <w:rsid w:val="005E66C1"/>
    <w:rsid w:val="005F286C"/>
    <w:rsid w:val="005F3528"/>
    <w:rsid w:val="00632D31"/>
    <w:rsid w:val="006334CB"/>
    <w:rsid w:val="006336B5"/>
    <w:rsid w:val="00635388"/>
    <w:rsid w:val="0068726F"/>
    <w:rsid w:val="006E06DE"/>
    <w:rsid w:val="006E71C8"/>
    <w:rsid w:val="006F3D67"/>
    <w:rsid w:val="007006BE"/>
    <w:rsid w:val="007019CC"/>
    <w:rsid w:val="00770489"/>
    <w:rsid w:val="0078113A"/>
    <w:rsid w:val="007B4844"/>
    <w:rsid w:val="007B6C25"/>
    <w:rsid w:val="007D5DE7"/>
    <w:rsid w:val="007E39D6"/>
    <w:rsid w:val="007E4457"/>
    <w:rsid w:val="00822973"/>
    <w:rsid w:val="00851533"/>
    <w:rsid w:val="00867CD8"/>
    <w:rsid w:val="008936D2"/>
    <w:rsid w:val="008B5643"/>
    <w:rsid w:val="008C35A8"/>
    <w:rsid w:val="008D74C7"/>
    <w:rsid w:val="00915693"/>
    <w:rsid w:val="00924602"/>
    <w:rsid w:val="00930017"/>
    <w:rsid w:val="00946FD2"/>
    <w:rsid w:val="00995F62"/>
    <w:rsid w:val="0099692F"/>
    <w:rsid w:val="00A7530B"/>
    <w:rsid w:val="00AC701F"/>
    <w:rsid w:val="00AD37D6"/>
    <w:rsid w:val="00AE5453"/>
    <w:rsid w:val="00B160A8"/>
    <w:rsid w:val="00B43C70"/>
    <w:rsid w:val="00B80FAE"/>
    <w:rsid w:val="00B9566B"/>
    <w:rsid w:val="00C13AA1"/>
    <w:rsid w:val="00C21C79"/>
    <w:rsid w:val="00C75656"/>
    <w:rsid w:val="00C92DB6"/>
    <w:rsid w:val="00CD114D"/>
    <w:rsid w:val="00CE04A5"/>
    <w:rsid w:val="00CF493D"/>
    <w:rsid w:val="00DC33DB"/>
    <w:rsid w:val="00E25099"/>
    <w:rsid w:val="00E76694"/>
    <w:rsid w:val="00EA4B8B"/>
    <w:rsid w:val="00EB0DFC"/>
    <w:rsid w:val="00ED57B6"/>
    <w:rsid w:val="00F33830"/>
    <w:rsid w:val="00F40AFC"/>
    <w:rsid w:val="00F83799"/>
    <w:rsid w:val="00F942E7"/>
    <w:rsid w:val="00FD2BB9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D6B1D-4EEA-48FC-9D2F-530ADE1D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ConsPlusNonformat">
    <w:name w:val="ConsPlusNonformat"/>
    <w:rPr>
      <w:rFonts w:ascii="Courier New" w:hAnsi="Courier New" w:cs="Arial Unicode MS"/>
      <w:color w:val="000000"/>
      <w:sz w:val="14"/>
      <w:szCs w:val="14"/>
      <w:u w:color="000000"/>
    </w:rPr>
  </w:style>
  <w:style w:type="paragraph" w:customStyle="1" w:styleId="ConsPlusNormal">
    <w:name w:val="ConsPlusNormal"/>
    <w:rPr>
      <w:rFonts w:cs="Arial Unicode MS"/>
      <w:color w:val="000000"/>
      <w:sz w:val="28"/>
      <w:szCs w:val="28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8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17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1A5B"/>
    <w:rPr>
      <w:rFonts w:ascii="Segoe UI" w:hAnsi="Segoe UI" w:cs="Segoe UI"/>
      <w:color w:val="000000"/>
      <w:sz w:val="18"/>
      <w:szCs w:val="18"/>
      <w:u w:color="000000"/>
    </w:rPr>
  </w:style>
  <w:style w:type="paragraph" w:styleId="ab">
    <w:name w:val="footer"/>
    <w:basedOn w:val="a"/>
    <w:link w:val="ac"/>
    <w:uiPriority w:val="99"/>
    <w:unhideWhenUsed/>
    <w:rsid w:val="00CF4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493D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5">
    <w:name w:val="Верхний колонтитул Знак"/>
    <w:basedOn w:val="a0"/>
    <w:link w:val="a4"/>
    <w:uiPriority w:val="99"/>
    <w:rsid w:val="00CF493D"/>
    <w:rPr>
      <w:rFonts w:ascii="Calibri" w:hAnsi="Calibri" w:cs="Arial Unicode MS"/>
      <w:color w:val="000000"/>
      <w:sz w:val="22"/>
      <w:szCs w:val="22"/>
      <w:u w:color="000000"/>
    </w:rPr>
  </w:style>
  <w:style w:type="paragraph" w:styleId="ad">
    <w:name w:val="Normal (Web)"/>
    <w:basedOn w:val="a"/>
    <w:uiPriority w:val="99"/>
    <w:unhideWhenUsed/>
    <w:rsid w:val="0086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7246</Words>
  <Characters>41307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Кургузкина Ольга Васильевна</dc:creator>
  <cp:lastModifiedBy>Кургузкина Ольга Васильевна</cp:lastModifiedBy>
  <cp:revision>3</cp:revision>
  <cp:lastPrinted>2024-12-09T05:10:00Z</cp:lastPrinted>
  <dcterms:created xsi:type="dcterms:W3CDTF">2024-12-09T05:15:00Z</dcterms:created>
  <dcterms:modified xsi:type="dcterms:W3CDTF">2024-12-09T10:04:00Z</dcterms:modified>
</cp:coreProperties>
</file>