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3D" w:rsidRDefault="0080453D" w:rsidP="00B82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3D" w:rsidRDefault="00EC7814" w:rsidP="00EC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Конституционного Суда Российской Федерации</w:t>
      </w:r>
    </w:p>
    <w:p w:rsidR="0080453D" w:rsidRDefault="0080453D" w:rsidP="0080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4D1" w:rsidRDefault="0080453D" w:rsidP="0024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04D1">
        <w:rPr>
          <w:rFonts w:ascii="Times New Roman" w:hAnsi="Times New Roman" w:cs="Times New Roman"/>
          <w:b/>
          <w:bCs/>
          <w:sz w:val="28"/>
          <w:szCs w:val="28"/>
        </w:rPr>
        <w:t xml:space="preserve">. Постановление Конституционного Суда </w:t>
      </w:r>
      <w:r w:rsidR="00EC781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EC7814">
        <w:rPr>
          <w:rFonts w:ascii="Times New Roman" w:hAnsi="Times New Roman" w:cs="Times New Roman"/>
          <w:b/>
          <w:bCs/>
          <w:sz w:val="28"/>
          <w:szCs w:val="28"/>
        </w:rPr>
        <w:t xml:space="preserve"> от 28 июня </w:t>
      </w:r>
      <w:r w:rsidR="004104D1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 w:rsidR="00EC7814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4104D1">
        <w:rPr>
          <w:rFonts w:ascii="Times New Roman" w:hAnsi="Times New Roman" w:cs="Times New Roman"/>
          <w:b/>
          <w:bCs/>
          <w:sz w:val="28"/>
          <w:szCs w:val="28"/>
        </w:rPr>
        <w:t xml:space="preserve">№ 26-П «По делу о проверке конституционности части первой статьи 153 Трудового кодекса Российской Федерации в связи с жалобами граждан Д.В. </w:t>
      </w:r>
      <w:proofErr w:type="spellStart"/>
      <w:r w:rsidR="004104D1">
        <w:rPr>
          <w:rFonts w:ascii="Times New Roman" w:hAnsi="Times New Roman" w:cs="Times New Roman"/>
          <w:b/>
          <w:bCs/>
          <w:sz w:val="28"/>
          <w:szCs w:val="28"/>
        </w:rPr>
        <w:t>Апухтина</w:t>
      </w:r>
      <w:proofErr w:type="spellEnd"/>
      <w:r w:rsidR="004104D1">
        <w:rPr>
          <w:rFonts w:ascii="Times New Roman" w:hAnsi="Times New Roman" w:cs="Times New Roman"/>
          <w:b/>
          <w:bCs/>
          <w:sz w:val="28"/>
          <w:szCs w:val="28"/>
        </w:rPr>
        <w:t xml:space="preserve">, К.К. </w:t>
      </w:r>
      <w:proofErr w:type="spellStart"/>
      <w:r w:rsidR="004104D1">
        <w:rPr>
          <w:rFonts w:ascii="Times New Roman" w:hAnsi="Times New Roman" w:cs="Times New Roman"/>
          <w:b/>
          <w:bCs/>
          <w:sz w:val="28"/>
          <w:szCs w:val="28"/>
        </w:rPr>
        <w:t>Багирова</w:t>
      </w:r>
      <w:proofErr w:type="spellEnd"/>
      <w:r w:rsidR="004104D1">
        <w:rPr>
          <w:rFonts w:ascii="Times New Roman" w:hAnsi="Times New Roman" w:cs="Times New Roman"/>
          <w:b/>
          <w:bCs/>
          <w:sz w:val="28"/>
          <w:szCs w:val="28"/>
        </w:rPr>
        <w:t xml:space="preserve"> и других»</w:t>
      </w:r>
      <w:r w:rsidR="00246B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04D1" w:rsidRDefault="004104D1" w:rsidP="0024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B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442BE">
        <w:rPr>
          <w:rFonts w:ascii="Times New Roman" w:hAnsi="Times New Roman" w:cs="Times New Roman"/>
          <w:sz w:val="28"/>
          <w:szCs w:val="28"/>
        </w:rPr>
        <w:t xml:space="preserve"> Конституционного Суда РФ следует,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04D1">
        <w:rPr>
          <w:rFonts w:ascii="Times New Roman" w:hAnsi="Times New Roman" w:cs="Times New Roman"/>
          <w:bCs/>
          <w:sz w:val="28"/>
          <w:szCs w:val="28"/>
        </w:rPr>
        <w:t>ри исчислении размера оплаты за работу в выходные или нерабочие праздничные дни необходимо учитывать не только тарифные ставки (оклады), но и прочие компенсационные и стимулирующие выплаты, предусмотренные системой оплаты труда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04D1">
        <w:rPr>
          <w:rFonts w:ascii="Times New Roman" w:hAnsi="Times New Roman" w:cs="Times New Roman"/>
          <w:sz w:val="28"/>
          <w:szCs w:val="28"/>
        </w:rPr>
        <w:t xml:space="preserve"> </w:t>
      </w:r>
      <w:r w:rsidR="00246B70">
        <w:rPr>
          <w:rFonts w:ascii="Times New Roman" w:hAnsi="Times New Roman" w:cs="Times New Roman"/>
          <w:sz w:val="28"/>
          <w:szCs w:val="28"/>
        </w:rPr>
        <w:t xml:space="preserve">Решение вступило в силу с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46B70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46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2BE" w:rsidRDefault="00C442BE" w:rsidP="00C44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2BE" w:rsidRPr="00C442BE" w:rsidRDefault="0080453D" w:rsidP="00C44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04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42BE" w:rsidRPr="00C442BE">
        <w:rPr>
          <w:rFonts w:ascii="Times New Roman" w:hAnsi="Times New Roman" w:cs="Times New Roman"/>
          <w:b/>
          <w:sz w:val="28"/>
          <w:szCs w:val="28"/>
        </w:rPr>
        <w:t xml:space="preserve">Постановление Конституционного Суда </w:t>
      </w:r>
      <w:r w:rsidR="00EC781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EC7814">
        <w:rPr>
          <w:rFonts w:ascii="Times New Roman" w:hAnsi="Times New Roman" w:cs="Times New Roman"/>
          <w:b/>
          <w:sz w:val="28"/>
          <w:szCs w:val="28"/>
        </w:rPr>
        <w:t xml:space="preserve"> от 13 ноября </w:t>
      </w:r>
      <w:bookmarkStart w:id="0" w:name="_GoBack"/>
      <w:bookmarkEnd w:id="0"/>
      <w:r w:rsidR="00C442BE" w:rsidRPr="00C442BE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EC781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C442BE" w:rsidRPr="00C442BE">
        <w:rPr>
          <w:rFonts w:ascii="Times New Roman" w:hAnsi="Times New Roman" w:cs="Times New Roman"/>
          <w:b/>
          <w:sz w:val="28"/>
          <w:szCs w:val="28"/>
        </w:rPr>
        <w:t xml:space="preserve">№ 34-П «По делу о проверке конституционности абзаца четвертого пункта 9 Положения об особенностях порядка исчисления средней заработной платы в связи с жалобой гражданки В.С. </w:t>
      </w:r>
      <w:proofErr w:type="spellStart"/>
      <w:r w:rsidR="00C442BE" w:rsidRPr="00C442BE">
        <w:rPr>
          <w:rFonts w:ascii="Times New Roman" w:hAnsi="Times New Roman" w:cs="Times New Roman"/>
          <w:b/>
          <w:sz w:val="28"/>
          <w:szCs w:val="28"/>
        </w:rPr>
        <w:t>Кормуш</w:t>
      </w:r>
      <w:proofErr w:type="spellEnd"/>
      <w:r w:rsidR="00C442BE" w:rsidRPr="00C442BE">
        <w:rPr>
          <w:rFonts w:ascii="Times New Roman" w:hAnsi="Times New Roman" w:cs="Times New Roman"/>
          <w:b/>
          <w:sz w:val="28"/>
          <w:szCs w:val="28"/>
        </w:rPr>
        <w:t>»</w:t>
      </w:r>
    </w:p>
    <w:p w:rsidR="00246B70" w:rsidRDefault="006738BA" w:rsidP="0024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BE">
        <w:rPr>
          <w:rFonts w:ascii="Times New Roman" w:hAnsi="Times New Roman" w:cs="Times New Roman"/>
          <w:sz w:val="28"/>
          <w:szCs w:val="28"/>
        </w:rPr>
        <w:t xml:space="preserve">Из </w:t>
      </w:r>
      <w:r w:rsidR="004104D1">
        <w:rPr>
          <w:rFonts w:ascii="Times New Roman" w:hAnsi="Times New Roman" w:cs="Times New Roman"/>
          <w:sz w:val="28"/>
          <w:szCs w:val="28"/>
        </w:rPr>
        <w:t>решения</w:t>
      </w:r>
      <w:r w:rsidRPr="00C442BE">
        <w:rPr>
          <w:rFonts w:ascii="Times New Roman" w:hAnsi="Times New Roman" w:cs="Times New Roman"/>
          <w:sz w:val="28"/>
          <w:szCs w:val="28"/>
        </w:rPr>
        <w:t xml:space="preserve"> Конституционного Суда РФ следует, что при определении размера выходного пособия, выплачиваемого увольняемому в связи с ликвидацией организации либо сокращением численности или штата работников организации, нужно учесть и нерабочие праздничные дни. Иными словами, средний дневной заработок сотрудника следует умножить на количество рабочих и нерабочих праздничных дней в месяце, за который выплачивается пособие.</w:t>
      </w:r>
      <w:r w:rsidR="00246B70" w:rsidRPr="00246B70">
        <w:rPr>
          <w:rFonts w:ascii="Times New Roman" w:hAnsi="Times New Roman" w:cs="Times New Roman"/>
          <w:sz w:val="28"/>
          <w:szCs w:val="28"/>
        </w:rPr>
        <w:t xml:space="preserve"> </w:t>
      </w:r>
      <w:r w:rsidR="00246B70">
        <w:rPr>
          <w:rFonts w:ascii="Times New Roman" w:hAnsi="Times New Roman" w:cs="Times New Roman"/>
          <w:sz w:val="28"/>
          <w:szCs w:val="28"/>
        </w:rPr>
        <w:t>Решение вступило в силу с 14 ноября 2019 года.</w:t>
      </w:r>
    </w:p>
    <w:p w:rsidR="00FF1B5F" w:rsidRDefault="00FF1B5F" w:rsidP="0024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25A" w:rsidRDefault="003E625A" w:rsidP="003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B5F" w:rsidRDefault="00FF1B5F" w:rsidP="00FF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5F" w:rsidRPr="00FF1B5F" w:rsidRDefault="00FF1B5F" w:rsidP="00FF1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B5F" w:rsidRDefault="00FF1B5F" w:rsidP="00246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8BA" w:rsidRPr="00C442BE" w:rsidRDefault="006738BA" w:rsidP="00C44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8BA" w:rsidRDefault="006738BA" w:rsidP="006738B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6738BA" w:rsidRDefault="006738BA"/>
    <w:sectPr w:rsidR="006738BA" w:rsidSect="003E625A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E857A0"/>
    <w:multiLevelType w:val="hybridMultilevel"/>
    <w:tmpl w:val="9C328F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C0F0107"/>
    <w:multiLevelType w:val="hybridMultilevel"/>
    <w:tmpl w:val="C6C64B5A"/>
    <w:lvl w:ilvl="0" w:tplc="82AEE2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B2"/>
    <w:rsid w:val="00192B57"/>
    <w:rsid w:val="00246B70"/>
    <w:rsid w:val="003C7A5B"/>
    <w:rsid w:val="003E625A"/>
    <w:rsid w:val="00407685"/>
    <w:rsid w:val="004104D1"/>
    <w:rsid w:val="005735B2"/>
    <w:rsid w:val="005B58CD"/>
    <w:rsid w:val="006738BA"/>
    <w:rsid w:val="00785F8E"/>
    <w:rsid w:val="0080453D"/>
    <w:rsid w:val="009F29DB"/>
    <w:rsid w:val="00A31189"/>
    <w:rsid w:val="00B82718"/>
    <w:rsid w:val="00C442BE"/>
    <w:rsid w:val="00EC7814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7494-4581-4137-BFD8-345A77C4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2020-09-01T13:01:00Z</dcterms:created>
  <dcterms:modified xsi:type="dcterms:W3CDTF">2020-09-01T13:01:00Z</dcterms:modified>
</cp:coreProperties>
</file>