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1B" w:rsidRPr="00406ECC" w:rsidRDefault="0087171B" w:rsidP="0087171B">
      <w:pPr>
        <w:pStyle w:val="ConsPlusTitle"/>
        <w:contextualSpacing/>
        <w:jc w:val="center"/>
        <w:outlineLvl w:val="0"/>
        <w:rPr>
          <w:rFonts w:ascii="Times New Roman" w:hAnsi="Times New Roman" w:cs="Times New Roman"/>
          <w:color w:val="000000" w:themeColor="text1"/>
        </w:rPr>
      </w:pPr>
      <w:r w:rsidRPr="00406ECC">
        <w:rPr>
          <w:rFonts w:ascii="Times New Roman" w:hAnsi="Times New Roman" w:cs="Times New Roman"/>
          <w:color w:val="000000" w:themeColor="text1"/>
        </w:rPr>
        <w:t>ПРАВИТЕЛЬСТВО РОССИЙСКОЙ ФЕДЕРАЦИИ</w:t>
      </w:r>
    </w:p>
    <w:p w:rsidR="0087171B" w:rsidRPr="00406ECC" w:rsidRDefault="0087171B" w:rsidP="0087171B">
      <w:pPr>
        <w:pStyle w:val="ConsPlusTitle"/>
        <w:contextualSpacing/>
        <w:jc w:val="center"/>
        <w:rPr>
          <w:rFonts w:ascii="Times New Roman" w:hAnsi="Times New Roman" w:cs="Times New Roman"/>
          <w:color w:val="000000" w:themeColor="text1"/>
        </w:rPr>
      </w:pP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ПОСТАНОВЛЕНИЕ</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 xml:space="preserve">от 24 декабря 2021 г.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2464</w:t>
      </w:r>
    </w:p>
    <w:p w:rsidR="0087171B" w:rsidRPr="00406ECC" w:rsidRDefault="0087171B" w:rsidP="0087171B">
      <w:pPr>
        <w:pStyle w:val="ConsPlusTitle"/>
        <w:contextualSpacing/>
        <w:jc w:val="center"/>
        <w:rPr>
          <w:rFonts w:ascii="Times New Roman" w:hAnsi="Times New Roman" w:cs="Times New Roman"/>
          <w:color w:val="000000" w:themeColor="text1"/>
        </w:rPr>
      </w:pP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О ПОРЯДКЕ</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ОБУЧЕНИЯ ПО ОХРАНЕ ТРУДА И ПРОВЕРКИ ЗНАНИЯ ТРЕБОВАНИЙ</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ОХРАНЫ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соответствии с частью третьей статьи 219 Трудового кодекса Российской Федерации Правительство Российской Федерации постановляет:</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 Утвердить прилагаемые Правила обучения по охране труда и проверки знания требований охраны труда (далее - Правила).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 Установить, что: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0" w:name="P13"/>
      <w:bookmarkEnd w:id="0"/>
      <w:r w:rsidRPr="00406ECC">
        <w:rPr>
          <w:rFonts w:ascii="Times New Roman" w:hAnsi="Times New Roman" w:cs="Times New Roman"/>
          <w:color w:val="000000" w:themeColor="text1"/>
        </w:rPr>
        <w:t>положения пункта 78 Правил применяются с 1 марта 2023 г.;</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1" w:name="P14"/>
      <w:bookmarkEnd w:id="1"/>
      <w:r w:rsidRPr="00406ECC">
        <w:rPr>
          <w:rFonts w:ascii="Times New Roman" w:hAnsi="Times New Roman" w:cs="Times New Roman"/>
          <w:color w:val="000000" w:themeColor="text1"/>
        </w:rPr>
        <w:t>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2" w:name="P15"/>
      <w:bookmarkEnd w:id="2"/>
      <w:r w:rsidRPr="00406ECC">
        <w:rPr>
          <w:rFonts w:ascii="Times New Roman" w:hAnsi="Times New Roman" w:cs="Times New Roman"/>
          <w:color w:val="000000" w:themeColor="text1"/>
        </w:rPr>
        <w:t>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3" w:name="P16"/>
      <w:bookmarkEnd w:id="3"/>
      <w:r w:rsidRPr="00406ECC">
        <w:rPr>
          <w:rFonts w:ascii="Times New Roman" w:hAnsi="Times New Roman" w:cs="Times New Roman"/>
          <w:color w:val="000000" w:themeColor="text1"/>
        </w:rPr>
        <w:t>положения пунктов 118 и 119 Правил в части, касающейся внесения сведений в реестр обученных по охране труда лиц, применяются с 1 марта 2023 г.;</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документы,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3 вступает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4" w:name="P20"/>
      <w:bookmarkEnd w:id="4"/>
      <w:r w:rsidRPr="00406ECC">
        <w:rPr>
          <w:rFonts w:ascii="Times New Roman" w:hAnsi="Times New Roman" w:cs="Times New Roman"/>
          <w:color w:val="000000" w:themeColor="text1"/>
        </w:rPr>
        <w:t xml:space="preserve">3. Внести в постановление Правительства Российской Федерации от 31 декабря 2020 г.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2, ст. 471;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23, ст. 4053;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25, ст. 4808, 4818;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30, ст. 5806;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35, ст. 6283, ст. 6316; Официальный интернет-портал правовой информации (www.pravo.gov.ru), 2021, 3 декабря,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0001202112030050) следующие изменения: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пункте 9 цифры "909," исключить;</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пункт 11 после цифр "853" дополнить цифрами ", 909".</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4 вступает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5" w:name="P25"/>
      <w:bookmarkEnd w:id="5"/>
      <w:r w:rsidRPr="00406ECC">
        <w:rPr>
          <w:rFonts w:ascii="Times New Roman" w:hAnsi="Times New Roman" w:cs="Times New Roman"/>
          <w:color w:val="000000" w:themeColor="text1"/>
        </w:rPr>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6" w:name="P26"/>
      <w:bookmarkEnd w:id="6"/>
      <w:r w:rsidRPr="00406ECC">
        <w:rPr>
          <w:rFonts w:ascii="Times New Roman" w:hAnsi="Times New Roman" w:cs="Times New Roman"/>
          <w:color w:val="000000" w:themeColor="text1"/>
        </w:rPr>
        <w:t>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Председатель Правительства</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Российской Федерации</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М.МИШУСТИН</w:t>
      </w:r>
    </w:p>
    <w:p w:rsidR="0087171B" w:rsidRPr="00406ECC" w:rsidRDefault="0087171B">
      <w:pPr>
        <w:rPr>
          <w:rFonts w:ascii="Times New Roman" w:eastAsia="Times New Roman" w:hAnsi="Times New Roman" w:cs="Times New Roman"/>
          <w:color w:val="000000" w:themeColor="text1"/>
          <w:szCs w:val="20"/>
          <w:lang w:eastAsia="ru-RU"/>
        </w:rPr>
      </w:pPr>
      <w:r w:rsidRPr="00406ECC">
        <w:rPr>
          <w:rFonts w:ascii="Times New Roman" w:hAnsi="Times New Roman" w:cs="Times New Roman"/>
          <w:color w:val="000000" w:themeColor="text1"/>
        </w:rPr>
        <w:br w:type="page"/>
      </w:r>
    </w:p>
    <w:p w:rsidR="0087171B" w:rsidRPr="00406ECC" w:rsidRDefault="0087171B" w:rsidP="0087171B">
      <w:pPr>
        <w:pStyle w:val="ConsPlusNormal"/>
        <w:contextualSpacing/>
        <w:jc w:val="right"/>
        <w:outlineLvl w:val="0"/>
        <w:rPr>
          <w:rFonts w:ascii="Times New Roman" w:hAnsi="Times New Roman" w:cs="Times New Roman"/>
          <w:color w:val="000000" w:themeColor="text1"/>
        </w:rPr>
      </w:pPr>
      <w:r w:rsidRPr="00406ECC">
        <w:rPr>
          <w:rFonts w:ascii="Times New Roman" w:hAnsi="Times New Roman" w:cs="Times New Roman"/>
          <w:color w:val="000000" w:themeColor="text1"/>
        </w:rPr>
        <w:lastRenderedPageBreak/>
        <w:t>Утверждены</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постановлением Правительства</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Российской Федерации</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 xml:space="preserve">от 24 декабря 2021 г.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2464</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rPr>
          <w:rFonts w:ascii="Times New Roman" w:hAnsi="Times New Roman" w:cs="Times New Roman"/>
          <w:color w:val="000000" w:themeColor="text1"/>
        </w:rPr>
      </w:pPr>
      <w:bookmarkStart w:id="7" w:name="P41"/>
      <w:bookmarkEnd w:id="7"/>
      <w:r w:rsidRPr="00406ECC">
        <w:rPr>
          <w:rFonts w:ascii="Times New Roman" w:hAnsi="Times New Roman" w:cs="Times New Roman"/>
          <w:color w:val="000000" w:themeColor="text1"/>
        </w:rPr>
        <w:t>ПРАВИЛА</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ОБУЧЕНИЯ ПО ОХРАНЕ ТРУДА И ПРОВЕРКИ ЗНАНИЯ ТРЕБОВАНИЙ</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ОХРАНЫ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r w:rsidRPr="00406ECC">
        <w:rPr>
          <w:rFonts w:ascii="Times New Roman" w:hAnsi="Times New Roman" w:cs="Times New Roman"/>
          <w:color w:val="000000" w:themeColor="text1"/>
        </w:rPr>
        <w:t>I. Общие положения</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от 16 декабря 2021 г.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4. Обучение по охране труда осуществляется в ходе проведения: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инструктажей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стажировки на рабочем месте;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обучения по оказанию первой помощи пострадавшим;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обучения по использованию (применению) средств индивидуальной защиты;</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8" w:name="P58"/>
      <w:bookmarkEnd w:id="8"/>
      <w:r w:rsidRPr="00406ECC">
        <w:rPr>
          <w:rFonts w:ascii="Times New Roman" w:hAnsi="Times New Roman" w:cs="Times New Roman"/>
          <w:color w:val="000000" w:themeColor="text1"/>
        </w:rPr>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r w:rsidRPr="00406ECC">
        <w:rPr>
          <w:rFonts w:ascii="Times New Roman" w:hAnsi="Times New Roman" w:cs="Times New Roman"/>
          <w:color w:val="000000" w:themeColor="text1"/>
        </w:rPr>
        <w:t>II. Организация и проведение инструктажей по охране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8. Предусматриваются следующие виды инструктажа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вводный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инструктаж по охране труда на рабочем месте;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целевой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9. Формы и методы проведения инструктажа по охране труда определяются работодателем.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lastRenderedPageBreak/>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12. Проводятся следующие виды инструктажа по охране труда на рабочем месте: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первичный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повторный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внеплановый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14. Повторный инструктаж по охране труда проводится не реже одного раза в 6 месяцев.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15. Повторный инструктаж по охране труда не проводится для работников, освобожденных от прохождения первичного инструктажа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16. Внеплановый инструктаж по охране труда проводится для работников организации в случаях, обусловленных:</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изменениями в эксплуатации оборудования, технологических процессах, использовании сырья и материалов, влияющими на безопасность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9" w:name="P80"/>
      <w:bookmarkEnd w:id="9"/>
      <w:r w:rsidRPr="00406ECC">
        <w:rPr>
          <w:rFonts w:ascii="Times New Roman" w:hAnsi="Times New Roman" w:cs="Times New Roman"/>
          <w:color w:val="000000" w:themeColor="text1"/>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требованиями должностных лиц федеральной инспекции труда при установлении нарушений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10" w:name="P83"/>
      <w:bookmarkEnd w:id="10"/>
      <w:r w:rsidRPr="00406ECC">
        <w:rPr>
          <w:rFonts w:ascii="Times New Roman" w:hAnsi="Times New Roman" w:cs="Times New Roman"/>
          <w:color w:val="000000" w:themeColor="text1"/>
        </w:rPr>
        <w:t>е) произошедшими авариями и несчастными случаями на производстве;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ж) перерывом в работе продолжительностью более 60 календарных дней;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з) решением работодателя.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18. Инструктаж по охране труда на рабочем месте проводится в объеме мероприятий и требований </w:t>
      </w:r>
      <w:r w:rsidRPr="00406ECC">
        <w:rPr>
          <w:rFonts w:ascii="Times New Roman" w:hAnsi="Times New Roman" w:cs="Times New Roman"/>
          <w:color w:val="000000" w:themeColor="text1"/>
        </w:rPr>
        <w:lastRenderedPageBreak/>
        <w:t>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19. Целевой инструктаж по охране труда проводится для работников в следующих случаях:</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перед выполнением работ по ликвидации последствий чрезвычайных ситуаций;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в иных случаях, установленных работодателем.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23. Инструктаж по охране труда заканчивается проверкой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24. Результаты проведения инструктажа по охране труда оформляются в соответствии с требованиями, установленными настоящими Правилами.</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r w:rsidRPr="00406ECC">
        <w:rPr>
          <w:rFonts w:ascii="Times New Roman" w:hAnsi="Times New Roman" w:cs="Times New Roman"/>
          <w:color w:val="000000" w:themeColor="text1"/>
        </w:rPr>
        <w:t>III. Организация и проведение стажировки на рабочем месте</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w:t>
      </w:r>
      <w:r w:rsidRPr="00406ECC">
        <w:rPr>
          <w:rFonts w:ascii="Times New Roman" w:hAnsi="Times New Roman" w:cs="Times New Roman"/>
          <w:color w:val="000000" w:themeColor="text1"/>
        </w:rPr>
        <w:lastRenderedPageBreak/>
        <w:t>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r w:rsidRPr="00406ECC">
        <w:rPr>
          <w:rFonts w:ascii="Times New Roman" w:hAnsi="Times New Roman" w:cs="Times New Roman"/>
          <w:color w:val="000000" w:themeColor="text1"/>
        </w:rPr>
        <w:t>IV. Организация и проведение обучения по оказанию первой помощи пострадавшим</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33. Обучение по оказанию первой помощи пострадавшим проводится в отношении следующих категорий работников: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работники рабочих профессий;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лица, обязанные оказывать первую помощь пострадавшим в соответствии с требованиями нормативных правовых актов;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работники, к трудовым функциям которых отнесено управление автотранспортным средством;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ж) иные работники по решению работодателя.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11" w:name="P122"/>
      <w:bookmarkEnd w:id="11"/>
      <w:r w:rsidRPr="00406ECC">
        <w:rPr>
          <w:rFonts w:ascii="Times New Roman" w:hAnsi="Times New Roman" w:cs="Times New Roman"/>
          <w:color w:val="000000" w:themeColor="text1"/>
        </w:rP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приложению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2.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2,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w:t>
      </w:r>
      <w:r w:rsidRPr="00406ECC">
        <w:rPr>
          <w:rFonts w:ascii="Times New Roman" w:hAnsi="Times New Roman" w:cs="Times New Roman"/>
          <w:color w:val="000000" w:themeColor="text1"/>
        </w:rPr>
        <w:lastRenderedPageBreak/>
        <w:t>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настоящих Правил.</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r w:rsidRPr="00406ECC">
        <w:rPr>
          <w:rFonts w:ascii="Times New Roman" w:hAnsi="Times New Roman" w:cs="Times New Roman"/>
          <w:color w:val="000000" w:themeColor="text1"/>
        </w:rPr>
        <w:t>V. Организация и проведение обучения по использованию (применению) средств индивидуальной защиты</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12" w:name="P130"/>
      <w:bookmarkEnd w:id="12"/>
      <w:r w:rsidRPr="00406ECC">
        <w:rPr>
          <w:rFonts w:ascii="Times New Roman" w:hAnsi="Times New Roman" w:cs="Times New Roman"/>
          <w:color w:val="000000" w:themeColor="text1"/>
        </w:rPr>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13" w:name="P131"/>
      <w:bookmarkEnd w:id="13"/>
      <w:r w:rsidRPr="00406ECC">
        <w:rPr>
          <w:rFonts w:ascii="Times New Roman" w:hAnsi="Times New Roman" w:cs="Times New Roman"/>
          <w:color w:val="000000" w:themeColor="text1"/>
        </w:rPr>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Обучение по использованию (применению) средств индивидуальной защиты проводится не реже одного раза в 3 года.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42. Обучение по использованию (применению) средств индивидуальной защиты заканчивается </w:t>
      </w:r>
      <w:r w:rsidRPr="00406ECC">
        <w:rPr>
          <w:rFonts w:ascii="Times New Roman" w:hAnsi="Times New Roman" w:cs="Times New Roman"/>
          <w:color w:val="000000" w:themeColor="text1"/>
        </w:rPr>
        <w:lastRenderedPageBreak/>
        <w:t>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r w:rsidRPr="00406ECC">
        <w:rPr>
          <w:rFonts w:ascii="Times New Roman" w:hAnsi="Times New Roman" w:cs="Times New Roman"/>
          <w:color w:val="000000" w:themeColor="text1"/>
        </w:rPr>
        <w:t>VI. Организация и проведение обучения требованиям охраны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14" w:name="P144"/>
      <w:bookmarkEnd w:id="14"/>
      <w:r w:rsidRPr="00406ECC">
        <w:rPr>
          <w:rFonts w:ascii="Times New Roman" w:hAnsi="Times New Roman" w:cs="Times New Roman"/>
          <w:color w:val="000000" w:themeColor="text1"/>
        </w:rPr>
        <w:t>46. Обучение требованиям охраны труда в зависимости от категории работников проводится: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15" w:name="P145"/>
      <w:bookmarkEnd w:id="15"/>
      <w:r w:rsidRPr="00406ECC">
        <w:rPr>
          <w:rFonts w:ascii="Times New Roman" w:hAnsi="Times New Roman" w:cs="Times New Roman"/>
          <w:color w:val="000000" w:themeColor="text1"/>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16" w:name="P146"/>
      <w:bookmarkEnd w:id="16"/>
      <w:r w:rsidRPr="00406ECC">
        <w:rPr>
          <w:rFonts w:ascii="Times New Roman" w:hAnsi="Times New Roman" w:cs="Times New Roman"/>
          <w:color w:val="000000" w:themeColor="text1"/>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17" w:name="P147"/>
      <w:bookmarkEnd w:id="17"/>
      <w:r w:rsidRPr="00406ECC">
        <w:rPr>
          <w:rFonts w:ascii="Times New Roman" w:hAnsi="Times New Roman" w:cs="Times New Roman"/>
          <w:color w:val="000000" w:themeColor="text1"/>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приложению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3. В зависимости от того, кто проводит обучение требованиям охраны труда, программы обучения требованиям </w:t>
      </w:r>
      <w:r w:rsidRPr="00406ECC">
        <w:rPr>
          <w:rFonts w:ascii="Times New Roman" w:hAnsi="Times New Roman" w:cs="Times New Roman"/>
          <w:color w:val="000000" w:themeColor="text1"/>
        </w:rPr>
        <w:lastRenderedPageBreak/>
        <w:t>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18" w:name="P152"/>
      <w:bookmarkEnd w:id="18"/>
      <w:r w:rsidRPr="00406ECC">
        <w:rPr>
          <w:rFonts w:ascii="Times New Roman" w:hAnsi="Times New Roman" w:cs="Times New Roman"/>
          <w:color w:val="000000" w:themeColor="text1"/>
        </w:rPr>
        <w:t>50. Актуализация программ обучения требованиям охраны труда осуществляется в следующих случаях:</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19" w:name="P153"/>
      <w:bookmarkEnd w:id="19"/>
      <w:r w:rsidRPr="00406ECC">
        <w:rPr>
          <w:rFonts w:ascii="Times New Roman" w:hAnsi="Times New Roman" w:cs="Times New Roman"/>
          <w:color w:val="000000" w:themeColor="text1"/>
        </w:rPr>
        <w:t>а) вступление в силу нормативных правовых актов, содержащих государственные нормативные требования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20" w:name="P154"/>
      <w:bookmarkEnd w:id="20"/>
      <w:r w:rsidRPr="00406ECC">
        <w:rPr>
          <w:rFonts w:ascii="Times New Roman" w:hAnsi="Times New Roman" w:cs="Times New Roman"/>
          <w:color w:val="000000" w:themeColor="text1"/>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21" w:name="P156"/>
      <w:bookmarkEnd w:id="21"/>
      <w:r w:rsidRPr="00406ECC">
        <w:rPr>
          <w:rFonts w:ascii="Times New Roman" w:hAnsi="Times New Roman" w:cs="Times New Roman"/>
          <w:color w:val="000000" w:themeColor="text1"/>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22" w:name="P157"/>
      <w:bookmarkEnd w:id="22"/>
      <w:r w:rsidRPr="00406ECC">
        <w:rPr>
          <w:rFonts w:ascii="Times New Roman" w:hAnsi="Times New Roman" w:cs="Times New Roman"/>
          <w:color w:val="000000" w:themeColor="text1"/>
        </w:rP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руководители структурных подразделений - по программе обучения требованиям охраны труда, указанной в подпункте "а" пункта 46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53. Обучению требованиям охраны труда подлежат следующие категории работников: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23" w:name="P163"/>
      <w:bookmarkEnd w:id="23"/>
      <w:r w:rsidRPr="00406ECC">
        <w:rPr>
          <w:rFonts w:ascii="Times New Roman" w:hAnsi="Times New Roman" w:cs="Times New Roman"/>
          <w:color w:val="000000" w:themeColor="text1"/>
        </w:rPr>
        <w:t>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24" w:name="P164"/>
      <w:bookmarkEnd w:id="24"/>
      <w:r w:rsidRPr="00406ECC">
        <w:rPr>
          <w:rFonts w:ascii="Times New Roman" w:hAnsi="Times New Roman" w:cs="Times New Roman"/>
          <w:color w:val="000000" w:themeColor="text1"/>
        </w:rPr>
        <w:t>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25" w:name="P165"/>
      <w:bookmarkEnd w:id="25"/>
      <w:r w:rsidRPr="00406ECC">
        <w:rPr>
          <w:rFonts w:ascii="Times New Roman" w:hAnsi="Times New Roman" w:cs="Times New Roman"/>
          <w:color w:val="000000" w:themeColor="text1"/>
        </w:rPr>
        <w:t>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специалисты по охране труда - по программам обучения требованиям охраны труда, указанным в подпунктах "а" и "б" пункта 46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работники рабочих профессий - по программе обучения требованиям охраны труда, указанной в подпункте "б" пункта 46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54. 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w:t>
      </w:r>
      <w:r w:rsidRPr="00406ECC">
        <w:rPr>
          <w:rFonts w:ascii="Times New Roman" w:hAnsi="Times New Roman" w:cs="Times New Roman"/>
          <w:color w:val="000000" w:themeColor="text1"/>
        </w:rPr>
        <w:lastRenderedPageBreak/>
        <w:t>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55. Обучению требованиям охраны труда по программе обучения требованиям охраны труда, 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26" w:name="P175"/>
      <w:bookmarkEnd w:id="26"/>
      <w:r w:rsidRPr="00406ECC">
        <w:rPr>
          <w:rFonts w:ascii="Times New Roman" w:hAnsi="Times New Roman" w:cs="Times New Roman"/>
          <w:color w:val="000000" w:themeColor="text1"/>
        </w:rPr>
        <w:t>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27" w:name="P176"/>
      <w:bookmarkEnd w:id="27"/>
      <w:r w:rsidRPr="00406ECC">
        <w:rPr>
          <w:rFonts w:ascii="Times New Roman" w:hAnsi="Times New Roman" w:cs="Times New Roman"/>
          <w:color w:val="000000" w:themeColor="text1"/>
        </w:rPr>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пунктами 59 и 60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64. В случае совпадения сроков для проведения планового и внепланового обучения работников </w:t>
      </w:r>
      <w:r w:rsidRPr="00406ECC">
        <w:rPr>
          <w:rFonts w:ascii="Times New Roman" w:hAnsi="Times New Roman" w:cs="Times New Roman"/>
          <w:color w:val="000000" w:themeColor="text1"/>
        </w:rPr>
        <w:lastRenderedPageBreak/>
        <w:t>требованиям охраны труда достаточным является проведение планового обучения работников по актуализированным программам обучения.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65. Обучение работников требованиям охраны труда и проверка знания требований охраны труда осуществляются с отрывом от работы.</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bookmarkStart w:id="28" w:name="P185"/>
      <w:bookmarkEnd w:id="28"/>
      <w:r w:rsidRPr="00406ECC">
        <w:rPr>
          <w:rFonts w:ascii="Times New Roman" w:hAnsi="Times New Roman" w:cs="Times New Roman"/>
          <w:color w:val="000000" w:themeColor="text1"/>
        </w:rPr>
        <w:t>VII. Организация проверки знания требований охраны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70. Плановое и внеплановое обучение по охране труда завершается соответствующей проверкой знания требований охраны труда работников.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75. 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w:t>
      </w:r>
      <w:r w:rsidRPr="00406ECC">
        <w:rPr>
          <w:rFonts w:ascii="Times New Roman" w:hAnsi="Times New Roman" w:cs="Times New Roman"/>
          <w:color w:val="000000" w:themeColor="text1"/>
        </w:rPr>
        <w:lastRenderedPageBreak/>
        <w:t>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78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29" w:name="P199"/>
      <w:bookmarkEnd w:id="29"/>
      <w:r w:rsidRPr="00406ECC">
        <w:rPr>
          <w:rFonts w:ascii="Times New Roman" w:hAnsi="Times New Roman" w:cs="Times New Roman"/>
          <w:color w:val="000000" w:themeColor="text1"/>
        </w:rPr>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bookmarkStart w:id="30" w:name="P202"/>
      <w:bookmarkEnd w:id="30"/>
      <w:r w:rsidRPr="00406ECC">
        <w:rPr>
          <w:rFonts w:ascii="Times New Roman" w:hAnsi="Times New Roman" w:cs="Times New Roman"/>
          <w:color w:val="000000" w:themeColor="text1"/>
        </w:rPr>
        <w:t>VIII. Оформление документов и записей о планировании</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и регистрации проведения обучения по охране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81. Форма и порядок учета работников, подлежащих обучению по охране труда, устанавливаются работодателем.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82. По результатам планирования обучения по охране должно быть определено общее количество работников, подлежащих обучению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31" w:name="P210"/>
      <w:bookmarkEnd w:id="31"/>
      <w:r w:rsidRPr="00406ECC">
        <w:rPr>
          <w:rFonts w:ascii="Times New Roman" w:hAnsi="Times New Roman" w:cs="Times New Roman"/>
          <w:color w:val="000000" w:themeColor="text1"/>
        </w:rP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4.</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86. При регистрации проведения вводного инструктажа по охране труда указывается следующая информация: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дата проведения вводного инструктажа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lastRenderedPageBreak/>
        <w:t>б) фамилия, имя, отчество (при наличии) работника, прошедшего вводный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профессия (должность) работника, прошедшего вводный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число, месяц, год рождения работника, прошедшего вводный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наименование подразделения, в котором будет осуществлять трудовую деятельность работник, прошедший вводный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е) фамилия, имя, отчество (при наличии), профессия (должность) работника, проводившего вводный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ж) подпись работника, проводившего вводный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з) подпись работника, прошедшего вводный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дата проведения инструктажа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фамилия, имя, отчество (при наличии) работника, прошедшего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профессия (должность) работника, прошедшего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число, месяц, год рождения работника, прошедшего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вид инструктажа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е) причина проведения инструктажа по охране труда (для внепланового или целевого инструктажа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ж) фамилия, имя, отчество (при наличии), профессия (должность) работника, проводившего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з) наименование локального акта (локальных актов), в объеме требований которого проведен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и) подпись работника, проводившего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 подпись работника, прошедшего инструктаж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88. Порядок регистрации проведенного инструктажа по охране труда и форма его документирования утверждаются работодателем.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90. Регистрация прохождения стажировки на рабочем месте должна содержать следующую информацию:</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количество смен стажировки на рабочем месте;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период проведения стажировки на рабочем месте;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фамилия, имя, отчество (при наличии), профессия (должность), подпись лица, прошедшего стажировку на рабочем месте;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фамилия, имя, отчество (при наличии), профессия (должность), подпись лица, проводившего стажировку на рабочем месте;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дата допуска работника к самостоятельной работе.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32" w:name="P239"/>
      <w:bookmarkEnd w:id="32"/>
      <w:r w:rsidRPr="00406ECC">
        <w:rPr>
          <w:rFonts w:ascii="Times New Roman" w:hAnsi="Times New Roman" w:cs="Times New Roman"/>
          <w:color w:val="000000" w:themeColor="text1"/>
        </w:rPr>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92. В протоколе проверки знания требований охраны труда работников указывается следующая информация: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в) фамилия, имя, отчество (при наличии) председателя, заместителя (заместителей) председателя (при </w:t>
      </w:r>
      <w:r w:rsidRPr="00406ECC">
        <w:rPr>
          <w:rFonts w:ascii="Times New Roman" w:hAnsi="Times New Roman" w:cs="Times New Roman"/>
          <w:color w:val="000000" w:themeColor="text1"/>
        </w:rPr>
        <w:lastRenderedPageBreak/>
        <w:t>наличии) и членов комиссии по проверке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наименование и продолжительность программы обучения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фамилия, имя, отчество (при наличии), профессия (должность), место работы работника, прошедшего проверку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е) результат проверки знания требований охраны труда (оценка результата проверки "удовлетворительно" или "неудовлетворительно");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ж) дата проверки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и) подпись работника, прошедшего проверку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33" w:name="P250"/>
      <w:bookmarkEnd w:id="33"/>
      <w:r w:rsidRPr="00406ECC">
        <w:rPr>
          <w:rFonts w:ascii="Times New Roman" w:hAnsi="Times New Roman" w:cs="Times New Roman"/>
          <w:color w:val="000000" w:themeColor="text1"/>
        </w:rPr>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94. По запросу работника ему выдается протокол проверки знания требований охраны труда на бумажном носителе.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bookmarkStart w:id="34" w:name="P256"/>
      <w:bookmarkEnd w:id="34"/>
      <w:r w:rsidRPr="00406ECC">
        <w:rPr>
          <w:rFonts w:ascii="Times New Roman" w:hAnsi="Times New Roman" w:cs="Times New Roman"/>
          <w:color w:val="000000" w:themeColor="text1"/>
        </w:rPr>
        <w:t xml:space="preserve">IX. Требования к организации и проведению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w:t>
      </w: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r w:rsidRPr="00406ECC">
        <w:rPr>
          <w:rFonts w:ascii="Times New Roman" w:hAnsi="Times New Roman" w:cs="Times New Roman"/>
          <w:color w:val="000000" w:themeColor="text1"/>
        </w:rPr>
        <w:t>охраны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35" w:name="P264"/>
      <w:bookmarkEnd w:id="35"/>
      <w:r w:rsidRPr="00406ECC">
        <w:rPr>
          <w:rFonts w:ascii="Times New Roman" w:hAnsi="Times New Roman" w:cs="Times New Roman"/>
          <w:color w:val="000000" w:themeColor="text1"/>
        </w:rP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учебно-методическую базу в виде программ обучения по охране труда и учебных материалов для каждой программы обучения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комиссию по проверке знания требований охраны труда, сформированную в соответствии с положениями раздела VII настоящих Правил.</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36" w:name="P270"/>
      <w:bookmarkEnd w:id="36"/>
      <w:r w:rsidRPr="00406ECC">
        <w:rPr>
          <w:rFonts w:ascii="Times New Roman" w:hAnsi="Times New Roman" w:cs="Times New Roman"/>
          <w:color w:val="000000" w:themeColor="text1"/>
        </w:rPr>
        <w:t xml:space="preserve">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w:t>
      </w:r>
      <w:r w:rsidRPr="00406ECC">
        <w:rPr>
          <w:rFonts w:ascii="Times New Roman" w:hAnsi="Times New Roman" w:cs="Times New Roman"/>
          <w:color w:val="000000" w:themeColor="text1"/>
        </w:rPr>
        <w:lastRenderedPageBreak/>
        <w:t>охраны труда в полном объеме.</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99 в части осуществления работодателем обучения работников вопросам охраны труда при условии внесения информации в личный кабинет ИП или юридического лица в информационной системе охраны труда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37" w:name="P273"/>
      <w:bookmarkEnd w:id="37"/>
      <w:r w:rsidRPr="00406ECC">
        <w:rPr>
          <w:rFonts w:ascii="Times New Roman" w:hAnsi="Times New Roman" w:cs="Times New Roman"/>
          <w:color w:val="000000" w:themeColor="text1"/>
        </w:rPr>
        <w:t>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r w:rsidRPr="00406ECC">
        <w:rPr>
          <w:rFonts w:ascii="Times New Roman" w:hAnsi="Times New Roman" w:cs="Times New Roman"/>
          <w:color w:val="000000" w:themeColor="text1"/>
        </w:rPr>
        <w:t>X. Особенности организации обучения по охране труда на микропредприятиях</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приложением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4 к настоящим Правилам.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38" w:name="P279"/>
      <w:bookmarkEnd w:id="38"/>
      <w:r w:rsidRPr="00406ECC">
        <w:rPr>
          <w:rFonts w:ascii="Times New Roman" w:hAnsi="Times New Roman" w:cs="Times New Roman"/>
          <w:color w:val="000000" w:themeColor="text1"/>
        </w:rPr>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bookmarkStart w:id="39" w:name="P283"/>
      <w:bookmarkEnd w:id="39"/>
      <w:r w:rsidRPr="00406ECC">
        <w:rPr>
          <w:rFonts w:ascii="Times New Roman" w:hAnsi="Times New Roman" w:cs="Times New Roman"/>
          <w:color w:val="000000" w:themeColor="text1"/>
        </w:rPr>
        <w:t xml:space="preserve">XI. Реестр организаций и индивидуальных предпринимателей, оказывающих услуги в области охраны труда (в части обучения по охране труда), реестр индивидуальных предпринимателей и юридических лиц, осуществляющих деятельность по обучению своих работников вопросам охраны труда, </w:t>
      </w: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r w:rsidRPr="00406ECC">
        <w:rPr>
          <w:rFonts w:ascii="Times New Roman" w:hAnsi="Times New Roman" w:cs="Times New Roman"/>
          <w:color w:val="000000" w:themeColor="text1"/>
        </w:rPr>
        <w:t>и реестр обученных по охране труда лиц</w:t>
      </w:r>
    </w:p>
    <w:p w:rsidR="0087171B" w:rsidRPr="00406ECC" w:rsidRDefault="0087171B" w:rsidP="0087171B">
      <w:pPr>
        <w:pStyle w:val="ConsPlusNormal"/>
        <w:contextualSpacing/>
        <w:jc w:val="both"/>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104 - 105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40" w:name="P292"/>
      <w:bookmarkEnd w:id="40"/>
      <w:r w:rsidRPr="00406ECC">
        <w:rPr>
          <w:rFonts w:ascii="Times New Roman" w:hAnsi="Times New Roman" w:cs="Times New Roman"/>
          <w:color w:val="000000" w:themeColor="text1"/>
        </w:rPr>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lastRenderedPageBreak/>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106 в части внесения сведений в реестр ИП и юридических лиц, осуществляющих деятельность по обучению работников вопросам охраны труда,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41" w:name="P296"/>
      <w:bookmarkEnd w:id="41"/>
      <w:r w:rsidRPr="00406ECC">
        <w:rPr>
          <w:rFonts w:ascii="Times New Roman" w:hAnsi="Times New Roman" w:cs="Times New Roman"/>
          <w:color w:val="000000" w:themeColor="text1"/>
        </w:rPr>
        <w:t>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идентификационный номер налогоплательщика, данные документа о постановке заявителя на учет в налоговом органе;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е) адрес официального сайта в информационно-телекоммуникационной сети "Интернет" (при наличии);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ж) сведения о среднесписочной численности работников и количестве работников, подлежащих обучению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и) сведения о наличии технических средств обучения для отработки практических навыков;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 сведения о наличии программ обучения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м) сведения о наличии в штате организации не менее 2 работников или иных лиц, привлекаемых для проведения обучения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н) сведения о наличии комиссии по проверке знания требований охраны труда.</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107 - 108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w:t>
      </w:r>
      <w:r w:rsidRPr="00406ECC">
        <w:rPr>
          <w:rFonts w:ascii="Times New Roman" w:hAnsi="Times New Roman" w:cs="Times New Roman"/>
          <w:color w:val="000000" w:themeColor="text1"/>
        </w:rPr>
        <w:lastRenderedPageBreak/>
        <w:t>поступления намерения осуществлять деятельность по обучению своих работников вопросам охраны труда, предусмотренного пунктом 106 настоящих Правил.</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109 - 110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111 - 112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42" w:name="P321"/>
      <w:bookmarkEnd w:id="42"/>
      <w:r w:rsidRPr="00406ECC">
        <w:rPr>
          <w:rFonts w:ascii="Times New Roman" w:hAnsi="Times New Roman" w:cs="Times New Roman"/>
          <w:color w:val="000000" w:themeColor="text1"/>
        </w:rP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113 - 114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115 - 116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43" w:name="P329"/>
      <w:bookmarkEnd w:id="43"/>
      <w:r w:rsidRPr="00406ECC">
        <w:rPr>
          <w:rFonts w:ascii="Times New Roman" w:hAnsi="Times New Roman" w:cs="Times New Roman"/>
          <w:color w:val="000000" w:themeColor="text1"/>
        </w:rPr>
        <w:lastRenderedPageBreak/>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Правилами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118 в части внесения сведений в реестр обученных по охране труда лиц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44" w:name="P333"/>
      <w:bookmarkEnd w:id="44"/>
      <w:r w:rsidRPr="00406ECC">
        <w:rPr>
          <w:rFonts w:ascii="Times New Roman" w:hAnsi="Times New Roman" w:cs="Times New Roman"/>
          <w:color w:val="000000" w:themeColor="text1"/>
        </w:rPr>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организациями и индивидуальными предпринимателями, оказывающими услуги по обучению работодателей и работников вопросам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наименование программы обучения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результат проверки знания требований охраны труда (оценка результата проверки "удовлетворительно" или "неудовлетворительно");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дата проверки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номер протокола проверки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индивидуальным предпринимателем или юридическим лицом, осуществляющим деятельность по обучению своих работников вопросам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наименование программы обучения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дата проверки знания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результат проверки знания требований охраны труда (оценка результата проверки "удовлетворительно" или "неудовлетворительно");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номер протокола проверки знания требований охраны труда.</w:t>
      </w:r>
    </w:p>
    <w:p w:rsidR="0087171B" w:rsidRPr="00406ECC" w:rsidRDefault="0087171B" w:rsidP="0087171B">
      <w:pPr>
        <w:spacing w:after="0"/>
        <w:contextualSpacing/>
        <w:rPr>
          <w:rFonts w:ascii="Times New Roman" w:hAnsi="Times New Roman" w:cs="Times New Roman"/>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87171B" w:rsidRPr="00406ECC">
        <w:tc>
          <w:tcPr>
            <w:tcW w:w="60" w:type="dxa"/>
            <w:tcBorders>
              <w:top w:val="nil"/>
              <w:left w:val="nil"/>
              <w:bottom w:val="nil"/>
              <w:right w:val="nil"/>
            </w:tcBorders>
            <w:shd w:val="clear" w:color="auto" w:fill="CED3F1"/>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КонсультантПлюс: примечание.</w:t>
            </w:r>
          </w:p>
          <w:p w:rsidR="0087171B" w:rsidRPr="00406ECC" w:rsidRDefault="0087171B" w:rsidP="0087171B">
            <w:pPr>
              <w:pStyle w:val="ConsPlusNormal"/>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 119 в части внесения сведений в реестр обученных по охране труда лиц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87171B" w:rsidRPr="00406ECC" w:rsidRDefault="0087171B" w:rsidP="0087171B">
            <w:pPr>
              <w:spacing w:after="0"/>
              <w:contextualSpacing/>
              <w:rPr>
                <w:rFonts w:ascii="Times New Roman" w:hAnsi="Times New Roman" w:cs="Times New Roman"/>
                <w:color w:val="000000" w:themeColor="text1"/>
              </w:rPr>
            </w:pPr>
          </w:p>
        </w:tc>
      </w:tr>
    </w:tbl>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45" w:name="P348"/>
      <w:bookmarkEnd w:id="45"/>
      <w:r w:rsidRPr="00406ECC">
        <w:rPr>
          <w:rFonts w:ascii="Times New Roman" w:hAnsi="Times New Roman" w:cs="Times New Roman"/>
          <w:color w:val="000000" w:themeColor="text1"/>
        </w:rPr>
        <w:t>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120. Передача сведений, предусмотренных пунктами 106 и 118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1"/>
        <w:rPr>
          <w:rFonts w:ascii="Times New Roman" w:hAnsi="Times New Roman" w:cs="Times New Roman"/>
          <w:color w:val="000000" w:themeColor="text1"/>
        </w:rPr>
      </w:pPr>
      <w:r w:rsidRPr="00406ECC">
        <w:rPr>
          <w:rFonts w:ascii="Times New Roman" w:hAnsi="Times New Roman" w:cs="Times New Roman"/>
          <w:color w:val="000000" w:themeColor="text1"/>
        </w:rPr>
        <w:t>XII. Заключительные положения</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lastRenderedPageBreak/>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124. В соответствии со статьей 370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rsidR="0087171B" w:rsidRPr="00406ECC" w:rsidRDefault="0087171B">
      <w:pPr>
        <w:rPr>
          <w:rFonts w:ascii="Times New Roman" w:eastAsia="Times New Roman" w:hAnsi="Times New Roman" w:cs="Times New Roman"/>
          <w:color w:val="000000" w:themeColor="text1"/>
          <w:szCs w:val="20"/>
          <w:lang w:eastAsia="ru-RU"/>
        </w:rPr>
      </w:pPr>
      <w:r w:rsidRPr="00406ECC">
        <w:rPr>
          <w:rFonts w:ascii="Times New Roman" w:hAnsi="Times New Roman" w:cs="Times New Roman"/>
          <w:color w:val="000000" w:themeColor="text1"/>
        </w:rPr>
        <w:br w:type="page"/>
      </w:r>
    </w:p>
    <w:p w:rsidR="0087171B" w:rsidRPr="00406ECC" w:rsidRDefault="0087171B" w:rsidP="0087171B">
      <w:pPr>
        <w:pStyle w:val="ConsPlusNormal"/>
        <w:contextualSpacing/>
        <w:jc w:val="right"/>
        <w:outlineLvl w:val="1"/>
        <w:rPr>
          <w:rFonts w:ascii="Times New Roman" w:hAnsi="Times New Roman" w:cs="Times New Roman"/>
          <w:color w:val="000000" w:themeColor="text1"/>
        </w:rPr>
      </w:pPr>
      <w:r w:rsidRPr="00406ECC">
        <w:rPr>
          <w:rFonts w:ascii="Times New Roman" w:hAnsi="Times New Roman" w:cs="Times New Roman"/>
          <w:color w:val="000000" w:themeColor="text1"/>
        </w:rPr>
        <w:lastRenderedPageBreak/>
        <w:t xml:space="preserve">Приложение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1</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к Правилам обучения по охране</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труда и проверки знания</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требований охраны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rPr>
          <w:rFonts w:ascii="Times New Roman" w:hAnsi="Times New Roman" w:cs="Times New Roman"/>
          <w:color w:val="000000" w:themeColor="text1"/>
        </w:rPr>
      </w:pPr>
      <w:bookmarkStart w:id="46" w:name="P367"/>
      <w:bookmarkEnd w:id="46"/>
      <w:r w:rsidRPr="00406ECC">
        <w:rPr>
          <w:rFonts w:ascii="Times New Roman" w:hAnsi="Times New Roman" w:cs="Times New Roman"/>
          <w:color w:val="000000" w:themeColor="text1"/>
        </w:rPr>
        <w:t>ПРИМЕРНЫЕ ПЕРЕЧНИ</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ТЕМ ДЛЯ ПРОГРАММЫ ВВОДНОГО ИНСТРУКТАЖА ПО ОХРАНЕ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 Сведения об организации. Политика и цели работодателя в области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3. Расположение основных служб, вспомогательных помещений. Средства обеспечения производственной санитарии и личной гигиены.</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6. Оказание первой помощи пострадавшим.</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pPr>
        <w:rPr>
          <w:rFonts w:ascii="Times New Roman" w:eastAsia="Times New Roman" w:hAnsi="Times New Roman" w:cs="Times New Roman"/>
          <w:color w:val="000000" w:themeColor="text1"/>
          <w:szCs w:val="20"/>
          <w:lang w:eastAsia="ru-RU"/>
        </w:rPr>
      </w:pPr>
      <w:r w:rsidRPr="00406ECC">
        <w:rPr>
          <w:rFonts w:ascii="Times New Roman" w:hAnsi="Times New Roman" w:cs="Times New Roman"/>
          <w:color w:val="000000" w:themeColor="text1"/>
        </w:rPr>
        <w:br w:type="page"/>
      </w:r>
    </w:p>
    <w:p w:rsidR="0087171B" w:rsidRPr="00406ECC" w:rsidRDefault="0087171B" w:rsidP="0087171B">
      <w:pPr>
        <w:pStyle w:val="ConsPlusNormal"/>
        <w:contextualSpacing/>
        <w:jc w:val="right"/>
        <w:outlineLvl w:val="1"/>
        <w:rPr>
          <w:rFonts w:ascii="Times New Roman" w:hAnsi="Times New Roman" w:cs="Times New Roman"/>
          <w:color w:val="000000" w:themeColor="text1"/>
        </w:rPr>
      </w:pPr>
      <w:r w:rsidRPr="00406ECC">
        <w:rPr>
          <w:rFonts w:ascii="Times New Roman" w:hAnsi="Times New Roman" w:cs="Times New Roman"/>
          <w:color w:val="000000" w:themeColor="text1"/>
        </w:rPr>
        <w:lastRenderedPageBreak/>
        <w:t xml:space="preserve">Приложение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2</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к Правилам обучения по охране</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труда и проверки знания</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требований охраны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rPr>
          <w:rFonts w:ascii="Times New Roman" w:hAnsi="Times New Roman" w:cs="Times New Roman"/>
          <w:color w:val="000000" w:themeColor="text1"/>
        </w:rPr>
      </w:pPr>
      <w:bookmarkStart w:id="47" w:name="P386"/>
      <w:bookmarkEnd w:id="47"/>
      <w:r w:rsidRPr="00406ECC">
        <w:rPr>
          <w:rFonts w:ascii="Times New Roman" w:hAnsi="Times New Roman" w:cs="Times New Roman"/>
          <w:color w:val="000000" w:themeColor="text1"/>
        </w:rPr>
        <w:t>ПРИМЕРНЫЕ ПЕРЕЧНИ</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ТЕМ ТЕОРЕТИЧЕСКИХ И ПРАКТИЧЕСКИХ ЗАНЯТИЙ ДЛЯ ФОРМИРОВАНИЯ</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ПРОГРАММ ОБУЧЕНИЯ ПО ОКАЗАНИЮ ПЕРВОЙ ПОМОЩИ ПОСТРАДАВШИМ</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2"/>
        <w:rPr>
          <w:rFonts w:ascii="Times New Roman" w:hAnsi="Times New Roman" w:cs="Times New Roman"/>
          <w:color w:val="000000" w:themeColor="text1"/>
        </w:rPr>
      </w:pPr>
      <w:r w:rsidRPr="00406ECC">
        <w:rPr>
          <w:rFonts w:ascii="Times New Roman" w:hAnsi="Times New Roman" w:cs="Times New Roman"/>
          <w:color w:val="000000" w:themeColor="text1"/>
        </w:rPr>
        <w:t>Тема 1. Организационно-правовые аспекты оказания первой помощи</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3"/>
        <w:rPr>
          <w:rFonts w:ascii="Times New Roman" w:hAnsi="Times New Roman" w:cs="Times New Roman"/>
          <w:color w:val="000000" w:themeColor="text1"/>
        </w:rPr>
      </w:pPr>
      <w:r w:rsidRPr="00406ECC">
        <w:rPr>
          <w:rFonts w:ascii="Times New Roman" w:hAnsi="Times New Roman" w:cs="Times New Roman"/>
          <w:color w:val="000000" w:themeColor="text1"/>
        </w:rPr>
        <w:t>Теоретическое занятие по теме 1</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Понятие "первая помощь". Перечень состояний, при которых оказывается первая помощь, перечень мероприятий по ее оказанию.</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Основные правила вызова скорой медицинской помощи и других специальных служб, сотрудники которых обязаны оказывать первую помощь.</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2"/>
        <w:rPr>
          <w:rFonts w:ascii="Times New Roman" w:hAnsi="Times New Roman" w:cs="Times New Roman"/>
          <w:color w:val="000000" w:themeColor="text1"/>
        </w:rPr>
      </w:pPr>
      <w:r w:rsidRPr="00406ECC">
        <w:rPr>
          <w:rFonts w:ascii="Times New Roman" w:hAnsi="Times New Roman" w:cs="Times New Roman"/>
          <w:color w:val="000000" w:themeColor="text1"/>
        </w:rPr>
        <w:t>Тема 2. Оказание первой помощи при отсутствии сознания, остановке дыхания и кровообращения</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3"/>
        <w:rPr>
          <w:rFonts w:ascii="Times New Roman" w:hAnsi="Times New Roman" w:cs="Times New Roman"/>
          <w:color w:val="000000" w:themeColor="text1"/>
        </w:rPr>
      </w:pPr>
      <w:r w:rsidRPr="00406ECC">
        <w:rPr>
          <w:rFonts w:ascii="Times New Roman" w:hAnsi="Times New Roman" w:cs="Times New Roman"/>
          <w:color w:val="000000" w:themeColor="text1"/>
        </w:rPr>
        <w:t>Теоретическое занятие по теме 2</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Особенности реанимации у детей.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3"/>
        <w:rPr>
          <w:rFonts w:ascii="Times New Roman" w:hAnsi="Times New Roman" w:cs="Times New Roman"/>
          <w:color w:val="000000" w:themeColor="text1"/>
        </w:rPr>
      </w:pPr>
      <w:r w:rsidRPr="00406ECC">
        <w:rPr>
          <w:rFonts w:ascii="Times New Roman" w:hAnsi="Times New Roman" w:cs="Times New Roman"/>
          <w:color w:val="000000" w:themeColor="text1"/>
        </w:rPr>
        <w:t>Практическое занятие по теме 2</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Оценка обстановки на месте происшествия.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навыков определения сознания у пострадавшего.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восстановления проходимости верхних дыхательных путей. Оценка признаков жизни у пострадавшего.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вызова скорой медицинской помощи, других специальных служб.</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искусственного дыхания "рот ко рту", "рот к носу" с применением устройств для искусственного дыхания.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давления руками на грудину пострадавшего.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Выполнение алгоритма реанимации.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приема перевода пострадавшего в устойчивое боковое положение.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удаления инородного тела из верхних дыхательных путей пострадавшего.</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2"/>
        <w:rPr>
          <w:rFonts w:ascii="Times New Roman" w:hAnsi="Times New Roman" w:cs="Times New Roman"/>
          <w:color w:val="000000" w:themeColor="text1"/>
        </w:rPr>
      </w:pPr>
      <w:r w:rsidRPr="00406ECC">
        <w:rPr>
          <w:rFonts w:ascii="Times New Roman" w:hAnsi="Times New Roman" w:cs="Times New Roman"/>
          <w:color w:val="000000" w:themeColor="text1"/>
        </w:rPr>
        <w:t>Тема 3. Оказание первой помощи при наружных кровотечениях и травмах</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3"/>
        <w:rPr>
          <w:rFonts w:ascii="Times New Roman" w:hAnsi="Times New Roman" w:cs="Times New Roman"/>
          <w:color w:val="000000" w:themeColor="text1"/>
        </w:rPr>
      </w:pPr>
      <w:r w:rsidRPr="00406ECC">
        <w:rPr>
          <w:rFonts w:ascii="Times New Roman" w:hAnsi="Times New Roman" w:cs="Times New Roman"/>
          <w:color w:val="000000" w:themeColor="text1"/>
        </w:rPr>
        <w:t>Теоретическое занятие по теме 3</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Цель и порядок выполнения обзорного осмотра пострадавшего.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Оказание первой помощи при носовом кровотечении.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Понятие о травматическом шоке, причины и признаки. Мероприятия, предупреждающие развитие травматического шока.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Травмы живота и таза, основные проявления. Оказание первой помощи.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Травмы конечностей, оказание первой помощи. Понятие "иммобилизация". Способы иммобилизации при травме конечностей.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Травмы позвоночника. Оказание первой помощи.</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3"/>
        <w:rPr>
          <w:rFonts w:ascii="Times New Roman" w:hAnsi="Times New Roman" w:cs="Times New Roman"/>
          <w:color w:val="000000" w:themeColor="text1"/>
        </w:rPr>
      </w:pPr>
      <w:r w:rsidRPr="00406ECC">
        <w:rPr>
          <w:rFonts w:ascii="Times New Roman" w:hAnsi="Times New Roman" w:cs="Times New Roman"/>
          <w:color w:val="000000" w:themeColor="text1"/>
        </w:rPr>
        <w:t>Практическое занятие по теме 3</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проведения обзорного осмотра пострадавшего.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Проведение подробного осмотра пострадавшего.</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наложения окклюзионной (герметизирующей) повязки при ранении грудной клетки.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наложения повязок при наличии инородного предмета в ране живота, груди, конечностей.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первой помощи при переломах. Иммобилизация (подручными средствами, аутоиммобилизация, с использованием медицинских изделий).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фиксации шейного отдела позвоночника.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2"/>
        <w:rPr>
          <w:rFonts w:ascii="Times New Roman" w:hAnsi="Times New Roman" w:cs="Times New Roman"/>
          <w:color w:val="000000" w:themeColor="text1"/>
        </w:rPr>
      </w:pPr>
      <w:r w:rsidRPr="00406ECC">
        <w:rPr>
          <w:rFonts w:ascii="Times New Roman" w:hAnsi="Times New Roman" w:cs="Times New Roman"/>
          <w:color w:val="000000" w:themeColor="text1"/>
        </w:rPr>
        <w:t>Тема 4. Оказание первой помощи при прочих состояниях</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3"/>
        <w:rPr>
          <w:rFonts w:ascii="Times New Roman" w:hAnsi="Times New Roman" w:cs="Times New Roman"/>
          <w:color w:val="000000" w:themeColor="text1"/>
        </w:rPr>
      </w:pPr>
      <w:r w:rsidRPr="00406ECC">
        <w:rPr>
          <w:rFonts w:ascii="Times New Roman" w:hAnsi="Times New Roman" w:cs="Times New Roman"/>
          <w:color w:val="000000" w:themeColor="text1"/>
        </w:rPr>
        <w:t>Теоретическое занятие по теме 4</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Перегревание, факторы, способствующие его развитию. Основные проявления, оказание первой помощи.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Холодовая травма, ее виды. Основные проявления переохлаждения (гипотермии), отморожения, оказание первой помощи.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Способы контроля состояния пострадавшего, находящегося в сознании, без сознания.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 xml:space="preserve">Психологическая поддержка. Цели оказания психологической поддержки. Общие принципы общения с </w:t>
      </w:r>
      <w:r w:rsidRPr="00406ECC">
        <w:rPr>
          <w:rFonts w:ascii="Times New Roman" w:hAnsi="Times New Roman" w:cs="Times New Roman"/>
          <w:color w:val="000000" w:themeColor="text1"/>
        </w:rPr>
        <w:lastRenderedPageBreak/>
        <w:t>пострадавшими, простые приемы их психологической поддержки.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outlineLvl w:val="3"/>
        <w:rPr>
          <w:rFonts w:ascii="Times New Roman" w:hAnsi="Times New Roman" w:cs="Times New Roman"/>
          <w:color w:val="000000" w:themeColor="text1"/>
        </w:rPr>
      </w:pPr>
      <w:r w:rsidRPr="00406ECC">
        <w:rPr>
          <w:rFonts w:ascii="Times New Roman" w:hAnsi="Times New Roman" w:cs="Times New Roman"/>
          <w:color w:val="000000" w:themeColor="text1"/>
        </w:rPr>
        <w:t>Практическое занятие по теме 4</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наложения повязок при ожогах различных областей тела. Применение местного охлаждения.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наложения термоизолирующей повязки при отморожениях.</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contextualSpacing/>
        <w:jc w:val="right"/>
        <w:outlineLvl w:val="1"/>
        <w:rPr>
          <w:rFonts w:ascii="Times New Roman" w:hAnsi="Times New Roman" w:cs="Times New Roman"/>
          <w:color w:val="000000" w:themeColor="text1"/>
        </w:rPr>
      </w:pPr>
      <w:r w:rsidRPr="00406ECC">
        <w:rPr>
          <w:rFonts w:ascii="Times New Roman" w:hAnsi="Times New Roman" w:cs="Times New Roman"/>
          <w:color w:val="000000" w:themeColor="text1"/>
        </w:rPr>
        <w:t xml:space="preserve">Приложение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3</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к Правилам обучения по охране</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труда и проверки знания</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требований охраны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rPr>
          <w:rFonts w:ascii="Times New Roman" w:hAnsi="Times New Roman" w:cs="Times New Roman"/>
          <w:color w:val="000000" w:themeColor="text1"/>
        </w:rPr>
      </w:pPr>
      <w:bookmarkStart w:id="48" w:name="P483"/>
      <w:bookmarkEnd w:id="48"/>
      <w:r w:rsidRPr="00406ECC">
        <w:rPr>
          <w:rFonts w:ascii="Times New Roman" w:hAnsi="Times New Roman" w:cs="Times New Roman"/>
          <w:color w:val="000000" w:themeColor="text1"/>
        </w:rPr>
        <w:t>ПРИМЕРНЫЕ ПЕРЕЧНИ</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ТЕМ ДЛЯ ФОРМИРОВАНИЯ ПРОГРАММ ОБУЧЕНИЯ ТРЕБОВАНИЯМ</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ОХРАНЫ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основы охраны труда в Российской Федерации: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основные понятия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нормативно-правовые основы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обеспечение прав работников на охрану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государственный контроль и надзор за соблюдением трудового законодательства;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социальное партнерство в сфере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стратегия безопасности труда и охраны здоровья (раздел рекомендуется для изучения работодателями - руководителями организации):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лидерство в области охраны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мотивация работников на безопасный труд;</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система управления охраной труда в организации;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специальная оценка условий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оценка и управление профессиональными рисками;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подготовка работников по охране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обеспечение работников средствами индивидуальной защиты, смывающими и обезвреживающими средствами;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обеспечение гарантий и компенсаций работникам;</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обеспечение наблюдения за состоянием здоровья работников;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обеспечение санитарно-бытового обслуживания;</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обеспечение оптимальных режимов труда и отдыха работников;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обеспечение безопасного выполнения подрядных работ. Обеспечение снабжения безопасной продукцией;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lastRenderedPageBreak/>
        <w:t>г) расследование и предупреждение несчастных случаев и профессиональных заболеваний: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порядок расследования несчастных случаев;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обязательное социальное страхование работников от несчастных случаев на производстве и профессиональных заболеваний;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организация и проведение внутреннего аудита безопасности труда;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организация оказания первой помощи (при необходимости).</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а) классификация опасностей. Идентификация вредных и (или) опасных производственных факторов на рабочем месте;</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б) оценка уровня профессионального риска выявленных (идентифицированных) опасностей;</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в) безопасные методы и приемы выполнения работ;</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г) меры защиты от воздействия вредных и (или) опасных производственных факторов;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д) средства индивидуальной защиты от воздействия вредных и (или) опасных производственных факторов;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е) разработка мероприятий по снижению уровней профессиональных рисков;</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ж) организация оказания первой помощи (при необходимости).</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pPr>
        <w:rPr>
          <w:rFonts w:ascii="Times New Roman" w:eastAsia="Times New Roman" w:hAnsi="Times New Roman" w:cs="Times New Roman"/>
          <w:color w:val="000000" w:themeColor="text1"/>
          <w:szCs w:val="20"/>
          <w:lang w:eastAsia="ru-RU"/>
        </w:rPr>
      </w:pPr>
      <w:r w:rsidRPr="00406ECC">
        <w:rPr>
          <w:rFonts w:ascii="Times New Roman" w:hAnsi="Times New Roman" w:cs="Times New Roman"/>
          <w:color w:val="000000" w:themeColor="text1"/>
        </w:rPr>
        <w:br w:type="page"/>
      </w:r>
    </w:p>
    <w:p w:rsidR="0087171B" w:rsidRPr="00406ECC" w:rsidRDefault="0087171B" w:rsidP="0087171B">
      <w:pPr>
        <w:pStyle w:val="ConsPlusNormal"/>
        <w:contextualSpacing/>
        <w:jc w:val="right"/>
        <w:outlineLvl w:val="1"/>
        <w:rPr>
          <w:rFonts w:ascii="Times New Roman" w:hAnsi="Times New Roman" w:cs="Times New Roman"/>
          <w:color w:val="000000" w:themeColor="text1"/>
        </w:rPr>
      </w:pPr>
      <w:r w:rsidRPr="00406ECC">
        <w:rPr>
          <w:rFonts w:ascii="Times New Roman" w:hAnsi="Times New Roman" w:cs="Times New Roman"/>
          <w:color w:val="000000" w:themeColor="text1"/>
        </w:rPr>
        <w:lastRenderedPageBreak/>
        <w:t xml:space="preserve">Приложение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4</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к Правилам обучения по охране</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труда и проверки знания</w:t>
      </w: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требований охраны труда</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Title"/>
        <w:contextualSpacing/>
        <w:jc w:val="center"/>
        <w:rPr>
          <w:rFonts w:ascii="Times New Roman" w:hAnsi="Times New Roman" w:cs="Times New Roman"/>
          <w:color w:val="000000" w:themeColor="text1"/>
        </w:rPr>
      </w:pPr>
      <w:bookmarkStart w:id="49" w:name="P532"/>
      <w:bookmarkEnd w:id="49"/>
      <w:r w:rsidRPr="00406ECC">
        <w:rPr>
          <w:rFonts w:ascii="Times New Roman" w:hAnsi="Times New Roman" w:cs="Times New Roman"/>
          <w:color w:val="000000" w:themeColor="text1"/>
        </w:rPr>
        <w:t>МИНИМАЛЬНОЕ КОЛИЧЕСТВО</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РАБОТНИКОВ, ПОДЛЕЖАЩИХ ОБУЧЕНИЮ ТРЕБОВАНИЯМ ОХРАНЫ</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ТРУДА В ОРГАНИЗАЦИИ ИЛИ У ИНДИВИДУАЛЬНОГО ПРЕДПРИНИМАТЕЛЯ,</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ОКАЗЫВАЮЩИХ УСЛУГИ ПО ОБУЧЕНИЮ РАБОТОДАТЕЛЕЙ И РАБОТНИКОВ</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ВОПРОСАМ ОХРАНЫ ТРУДА, С УЧЕТОМ СРЕДНЕСПИСОЧНОЙ</w:t>
      </w:r>
    </w:p>
    <w:p w:rsidR="0087171B" w:rsidRPr="00406ECC" w:rsidRDefault="0087171B" w:rsidP="0087171B">
      <w:pPr>
        <w:pStyle w:val="ConsPlusTitle"/>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ЧИСЛЕННОСТИ И КАТЕГОРИИ РИСКА ОРГАНИЗАЦИИ</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contextualSpacing/>
        <w:jc w:val="right"/>
        <w:rPr>
          <w:rFonts w:ascii="Times New Roman" w:hAnsi="Times New Roman" w:cs="Times New Roman"/>
          <w:color w:val="000000" w:themeColor="text1"/>
        </w:rPr>
      </w:pPr>
      <w:r w:rsidRPr="00406ECC">
        <w:rPr>
          <w:rFonts w:ascii="Times New Roman" w:hAnsi="Times New Roman" w:cs="Times New Roman"/>
          <w:color w:val="000000" w:themeColor="text1"/>
        </w:rPr>
        <w:t>(человек)</w:t>
      </w:r>
    </w:p>
    <w:p w:rsidR="0087171B" w:rsidRPr="00406ECC" w:rsidRDefault="0087171B" w:rsidP="0087171B">
      <w:pPr>
        <w:spacing w:after="0"/>
        <w:contextualSpacing/>
        <w:rPr>
          <w:rFonts w:ascii="Times New Roman" w:hAnsi="Times New Roman" w:cs="Times New Roman"/>
          <w:color w:val="000000" w:themeColor="text1"/>
        </w:rPr>
        <w:sectPr w:rsidR="0087171B" w:rsidRPr="00406ECC" w:rsidSect="0087171B">
          <w:type w:val="continuous"/>
          <w:pgSz w:w="11906" w:h="16838"/>
          <w:pgMar w:top="720" w:right="720" w:bottom="720" w:left="720" w:header="708" w:footer="708" w:gutter="0"/>
          <w:cols w:space="708"/>
          <w:docGrid w:linePitch="360"/>
        </w:sectPr>
      </w:pPr>
    </w:p>
    <w:tbl>
      <w:tblPr>
        <w:tblStyle w:val="a3"/>
        <w:tblW w:w="0" w:type="auto"/>
        <w:tblLayout w:type="fixed"/>
        <w:tblLook w:val="0000"/>
      </w:tblPr>
      <w:tblGrid>
        <w:gridCol w:w="4219"/>
        <w:gridCol w:w="567"/>
        <w:gridCol w:w="794"/>
        <w:gridCol w:w="850"/>
        <w:gridCol w:w="677"/>
        <w:gridCol w:w="677"/>
        <w:gridCol w:w="677"/>
        <w:gridCol w:w="677"/>
        <w:gridCol w:w="677"/>
        <w:gridCol w:w="677"/>
        <w:gridCol w:w="677"/>
        <w:gridCol w:w="677"/>
        <w:gridCol w:w="677"/>
        <w:gridCol w:w="684"/>
      </w:tblGrid>
      <w:tr w:rsidR="0087171B" w:rsidRPr="00406ECC" w:rsidTr="0087171B">
        <w:tc>
          <w:tcPr>
            <w:tcW w:w="4219" w:type="dxa"/>
            <w:vMerge w:val="restart"/>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lastRenderedPageBreak/>
              <w:t>Наименование</w:t>
            </w:r>
          </w:p>
        </w:tc>
        <w:tc>
          <w:tcPr>
            <w:tcW w:w="8988" w:type="dxa"/>
            <w:gridSpan w:val="13"/>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Среднесписочная численность работников организации</w:t>
            </w:r>
          </w:p>
        </w:tc>
      </w:tr>
      <w:tr w:rsidR="0087171B" w:rsidRPr="00406ECC" w:rsidTr="0087171B">
        <w:tc>
          <w:tcPr>
            <w:tcW w:w="4219" w:type="dxa"/>
            <w:vMerge/>
          </w:tcPr>
          <w:p w:rsidR="0087171B" w:rsidRPr="00406ECC" w:rsidRDefault="0087171B" w:rsidP="0087171B">
            <w:pPr>
              <w:contextualSpacing/>
              <w:rPr>
                <w:rFonts w:ascii="Times New Roman" w:hAnsi="Times New Roman" w:cs="Times New Roman"/>
                <w:color w:val="000000" w:themeColor="text1"/>
              </w:rPr>
            </w:pPr>
          </w:p>
        </w:tc>
        <w:tc>
          <w:tcPr>
            <w:tcW w:w="56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1</w:t>
            </w:r>
          </w:p>
        </w:tc>
        <w:tc>
          <w:tcPr>
            <w:tcW w:w="794"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2 - 15</w:t>
            </w:r>
          </w:p>
        </w:tc>
        <w:tc>
          <w:tcPr>
            <w:tcW w:w="850"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16 - 50</w:t>
            </w:r>
          </w:p>
        </w:tc>
        <w:tc>
          <w:tcPr>
            <w:tcW w:w="1354" w:type="dxa"/>
            <w:gridSpan w:val="2"/>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51 - 250</w:t>
            </w:r>
          </w:p>
        </w:tc>
        <w:tc>
          <w:tcPr>
            <w:tcW w:w="1354" w:type="dxa"/>
            <w:gridSpan w:val="2"/>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251 - 500</w:t>
            </w:r>
          </w:p>
        </w:tc>
        <w:tc>
          <w:tcPr>
            <w:tcW w:w="1354" w:type="dxa"/>
            <w:gridSpan w:val="2"/>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501 - 1000</w:t>
            </w:r>
          </w:p>
        </w:tc>
        <w:tc>
          <w:tcPr>
            <w:tcW w:w="1354" w:type="dxa"/>
            <w:gridSpan w:val="2"/>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1001 - 5000</w:t>
            </w:r>
          </w:p>
        </w:tc>
        <w:tc>
          <w:tcPr>
            <w:tcW w:w="1361" w:type="dxa"/>
            <w:gridSpan w:val="2"/>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свыше 5000</w:t>
            </w:r>
          </w:p>
        </w:tc>
      </w:tr>
      <w:tr w:rsidR="0087171B" w:rsidRPr="00406ECC" w:rsidTr="0087171B">
        <w:tc>
          <w:tcPr>
            <w:tcW w:w="4219" w:type="dxa"/>
          </w:tcPr>
          <w:p w:rsidR="0087171B" w:rsidRPr="00406ECC" w:rsidRDefault="0087171B" w:rsidP="0087171B">
            <w:pPr>
              <w:pStyle w:val="ConsPlusNormal"/>
              <w:contextualSpacing/>
              <w:rPr>
                <w:rFonts w:ascii="Times New Roman" w:hAnsi="Times New Roman" w:cs="Times New Roman"/>
                <w:color w:val="000000" w:themeColor="text1"/>
              </w:rPr>
            </w:pPr>
            <w:r w:rsidRPr="00406ECC">
              <w:rPr>
                <w:rFonts w:ascii="Times New Roman" w:hAnsi="Times New Roman" w:cs="Times New Roman"/>
                <w:color w:val="000000" w:themeColor="text1"/>
              </w:rPr>
              <w:t>Категория риска &lt;*&gt;</w:t>
            </w:r>
          </w:p>
        </w:tc>
        <w:tc>
          <w:tcPr>
            <w:tcW w:w="56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w:t>
            </w:r>
          </w:p>
        </w:tc>
        <w:tc>
          <w:tcPr>
            <w:tcW w:w="794"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всех кат</w:t>
            </w:r>
            <w:bookmarkStart w:id="50" w:name="_GoBack"/>
            <w:bookmarkEnd w:id="50"/>
            <w:r w:rsidRPr="00406ECC">
              <w:rPr>
                <w:rFonts w:ascii="Times New Roman" w:hAnsi="Times New Roman" w:cs="Times New Roman"/>
                <w:color w:val="000000" w:themeColor="text1"/>
              </w:rPr>
              <w:t>егорий</w:t>
            </w:r>
          </w:p>
        </w:tc>
        <w:tc>
          <w:tcPr>
            <w:tcW w:w="850"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всех категорий</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НР, УР, СР</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ВР, ЗР</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НР, УР, СР</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ВР, ЗР</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НР, УР, СР</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ВР, ЗР</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НР, УР, СР</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ВР, ЗР</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НР, УР, СР</w:t>
            </w:r>
          </w:p>
        </w:tc>
        <w:tc>
          <w:tcPr>
            <w:tcW w:w="684"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ВР, ЗР</w:t>
            </w:r>
          </w:p>
        </w:tc>
      </w:tr>
      <w:tr w:rsidR="0087171B" w:rsidRPr="00406ECC" w:rsidTr="0087171B">
        <w:tc>
          <w:tcPr>
            <w:tcW w:w="4219" w:type="dxa"/>
          </w:tcPr>
          <w:p w:rsidR="0087171B" w:rsidRPr="00406ECC" w:rsidRDefault="0087171B" w:rsidP="0087171B">
            <w:pPr>
              <w:pStyle w:val="ConsPlusNormal"/>
              <w:contextualSpacing/>
              <w:rPr>
                <w:rFonts w:ascii="Times New Roman" w:hAnsi="Times New Roman" w:cs="Times New Roman"/>
                <w:color w:val="000000" w:themeColor="text1"/>
              </w:rPr>
            </w:pPr>
            <w:r w:rsidRPr="00406ECC">
              <w:rPr>
                <w:rFonts w:ascii="Times New Roman" w:hAnsi="Times New Roman" w:cs="Times New Roman"/>
                <w:color w:val="000000" w:themeColor="text1"/>
              </w:rPr>
              <w:t>Количество работников, подлежащих обучению в организациях, оказывающих услуги по проведению обучения по охране труда</w:t>
            </w:r>
          </w:p>
        </w:tc>
        <w:tc>
          <w:tcPr>
            <w:tcW w:w="56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w:t>
            </w:r>
          </w:p>
        </w:tc>
        <w:tc>
          <w:tcPr>
            <w:tcW w:w="794"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1</w:t>
            </w:r>
          </w:p>
        </w:tc>
        <w:tc>
          <w:tcPr>
            <w:tcW w:w="850"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3</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5</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7</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7 &lt;**&gt;</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10 &lt;**&gt;</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10 &lt;**&gt;</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15 &lt;**&gt;</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15 &lt;**&gt;</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20 &lt;**&gt;</w:t>
            </w:r>
          </w:p>
        </w:tc>
        <w:tc>
          <w:tcPr>
            <w:tcW w:w="677"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20 &lt;**&gt;</w:t>
            </w:r>
          </w:p>
        </w:tc>
        <w:tc>
          <w:tcPr>
            <w:tcW w:w="684" w:type="dxa"/>
          </w:tcPr>
          <w:p w:rsidR="0087171B" w:rsidRPr="00406ECC" w:rsidRDefault="0087171B" w:rsidP="0087171B">
            <w:pPr>
              <w:pStyle w:val="ConsPlusNormal"/>
              <w:contextualSpacing/>
              <w:jc w:val="center"/>
              <w:rPr>
                <w:rFonts w:ascii="Times New Roman" w:hAnsi="Times New Roman" w:cs="Times New Roman"/>
                <w:color w:val="000000" w:themeColor="text1"/>
              </w:rPr>
            </w:pPr>
            <w:r w:rsidRPr="00406ECC">
              <w:rPr>
                <w:rFonts w:ascii="Times New Roman" w:hAnsi="Times New Roman" w:cs="Times New Roman"/>
                <w:color w:val="000000" w:themeColor="text1"/>
              </w:rPr>
              <w:t>25 &lt;**&gt;</w:t>
            </w:r>
          </w:p>
        </w:tc>
      </w:tr>
    </w:tbl>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r w:rsidRPr="00406ECC">
        <w:rPr>
          <w:rFonts w:ascii="Times New Roman" w:hAnsi="Times New Roman" w:cs="Times New Roman"/>
          <w:color w:val="000000" w:themeColor="text1"/>
        </w:rPr>
        <w:t>--------------------------------</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51" w:name="P580"/>
      <w:bookmarkEnd w:id="51"/>
      <w:r w:rsidRPr="00406ECC">
        <w:rPr>
          <w:rFonts w:ascii="Times New Roman" w:hAnsi="Times New Roman" w:cs="Times New Roman"/>
          <w:color w:val="000000" w:themeColor="text1"/>
        </w:rP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w:t>
      </w:r>
      <w:r w:rsidR="00406ECC">
        <w:rPr>
          <w:rFonts w:ascii="Times New Roman" w:hAnsi="Times New Roman" w:cs="Times New Roman"/>
          <w:color w:val="000000" w:themeColor="text1"/>
        </w:rPr>
        <w:t>№</w:t>
      </w:r>
      <w:r w:rsidRPr="00406ECC">
        <w:rPr>
          <w:rFonts w:ascii="Times New Roman" w:hAnsi="Times New Roman" w:cs="Times New Roman"/>
          <w:color w:val="000000" w:themeColor="text1"/>
        </w:rPr>
        <w:t xml:space="preserve">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87171B" w:rsidRPr="00406ECC" w:rsidRDefault="0087171B" w:rsidP="0087171B">
      <w:pPr>
        <w:pStyle w:val="ConsPlusNormal"/>
        <w:ind w:firstLine="540"/>
        <w:contextualSpacing/>
        <w:jc w:val="both"/>
        <w:rPr>
          <w:rFonts w:ascii="Times New Roman" w:hAnsi="Times New Roman" w:cs="Times New Roman"/>
          <w:color w:val="000000" w:themeColor="text1"/>
        </w:rPr>
      </w:pPr>
      <w:bookmarkStart w:id="52" w:name="P581"/>
      <w:bookmarkEnd w:id="52"/>
      <w:r w:rsidRPr="00406ECC">
        <w:rPr>
          <w:rFonts w:ascii="Times New Roman" w:hAnsi="Times New Roman" w:cs="Times New Roman"/>
          <w:color w:val="000000" w:themeColor="text1"/>
        </w:rPr>
        <w:t>&lt;**&gt; Но не менее 3 человек на каждое обособленное структурное подразделение (филиал) с численностью более 50 человек, включая руководителя.</w:t>
      </w: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contextualSpacing/>
        <w:jc w:val="both"/>
        <w:rPr>
          <w:rFonts w:ascii="Times New Roman" w:hAnsi="Times New Roman" w:cs="Times New Roman"/>
          <w:color w:val="000000" w:themeColor="text1"/>
        </w:rPr>
      </w:pPr>
    </w:p>
    <w:p w:rsidR="0087171B" w:rsidRPr="00406ECC" w:rsidRDefault="0087171B" w:rsidP="0087171B">
      <w:pPr>
        <w:pStyle w:val="ConsPlusNormal"/>
        <w:pBdr>
          <w:top w:val="single" w:sz="6" w:space="0" w:color="auto"/>
        </w:pBdr>
        <w:contextualSpacing/>
        <w:jc w:val="both"/>
        <w:rPr>
          <w:rFonts w:ascii="Times New Roman" w:hAnsi="Times New Roman" w:cs="Times New Roman"/>
          <w:color w:val="000000" w:themeColor="text1"/>
          <w:sz w:val="2"/>
          <w:szCs w:val="2"/>
        </w:rPr>
      </w:pPr>
    </w:p>
    <w:p w:rsidR="003536AB" w:rsidRPr="00406ECC" w:rsidRDefault="003536AB" w:rsidP="0087171B">
      <w:pPr>
        <w:spacing w:after="0"/>
        <w:contextualSpacing/>
        <w:rPr>
          <w:rFonts w:ascii="Times New Roman" w:hAnsi="Times New Roman" w:cs="Times New Roman"/>
          <w:color w:val="000000" w:themeColor="text1"/>
        </w:rPr>
      </w:pPr>
    </w:p>
    <w:sectPr w:rsidR="003536AB" w:rsidRPr="00406ECC" w:rsidSect="0087171B">
      <w:type w:val="continuous"/>
      <w:pgSz w:w="16838" w:h="11905" w:orient="landscape"/>
      <w:pgMar w:top="720" w:right="720" w:bottom="720" w:left="720"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87171B"/>
    <w:rsid w:val="003536AB"/>
    <w:rsid w:val="00406ECC"/>
    <w:rsid w:val="00853B36"/>
    <w:rsid w:val="00871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B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17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1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17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17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71B"/>
    <w:pPr>
      <w:widowControl w:val="0"/>
      <w:autoSpaceDE w:val="0"/>
      <w:autoSpaceDN w:val="0"/>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871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1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17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17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7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17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17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71B"/>
    <w:pPr>
      <w:widowControl w:val="0"/>
      <w:autoSpaceDE w:val="0"/>
      <w:autoSpaceDN w:val="0"/>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871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13715</Words>
  <Characters>78182</Characters>
  <Application>Microsoft Office Word</Application>
  <DocSecurity>0</DocSecurity>
  <Lines>651</Lines>
  <Paragraphs>183</Paragraphs>
  <ScaleCrop>false</ScaleCrop>
  <Company/>
  <LinksUpToDate>false</LinksUpToDate>
  <CharactersWithSpaces>91714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Мария Николаевна</dc:creator>
  <cp:lastModifiedBy>7280</cp:lastModifiedBy>
  <cp:revision>2</cp:revision>
  <cp:lastPrinted>2022-01-10T07:23:00Z</cp:lastPrinted>
  <dcterms:created xsi:type="dcterms:W3CDTF">2022-01-10T04:53:00Z</dcterms:created>
  <dcterms:modified xsi:type="dcterms:W3CDTF">2022-01-10T07:24:00Z</dcterms:modified>
</cp:coreProperties>
</file>