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1F3" w:rsidRPr="00C30A4F" w:rsidRDefault="002371F3" w:rsidP="002371F3">
      <w:pPr>
        <w:pStyle w:val="ConsPlusNormal"/>
        <w:ind w:left="1077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30A4F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9</w:t>
      </w:r>
    </w:p>
    <w:p w:rsidR="002371F3" w:rsidRPr="00C30A4F" w:rsidRDefault="002371F3" w:rsidP="002371F3">
      <w:pPr>
        <w:pStyle w:val="ConsPlusNormal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C30A4F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2371F3" w:rsidRPr="00C30A4F" w:rsidRDefault="002371F3" w:rsidP="002371F3">
      <w:pPr>
        <w:pStyle w:val="ConsPlusNormal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C30A4F"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p w:rsidR="002371F3" w:rsidRPr="00C30A4F" w:rsidRDefault="002371F3" w:rsidP="002371F3">
      <w:pPr>
        <w:pStyle w:val="ConsPlusNormal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C30A4F">
        <w:rPr>
          <w:rFonts w:ascii="Times New Roman" w:hAnsi="Times New Roman" w:cs="Times New Roman"/>
          <w:sz w:val="28"/>
          <w:szCs w:val="28"/>
        </w:rPr>
        <w:t>от «__»______ 2020 года № __</w:t>
      </w:r>
    </w:p>
    <w:p w:rsidR="002371F3" w:rsidRPr="00C30A4F" w:rsidRDefault="002371F3" w:rsidP="002371F3">
      <w:pPr>
        <w:spacing w:after="0" w:line="240" w:lineRule="auto"/>
        <w:ind w:left="12036"/>
        <w:jc w:val="right"/>
        <w:rPr>
          <w:rFonts w:ascii="Times New Roman" w:hAnsi="Times New Roman"/>
          <w:sz w:val="28"/>
          <w:szCs w:val="28"/>
        </w:rPr>
      </w:pPr>
    </w:p>
    <w:p w:rsidR="002371F3" w:rsidRPr="00C30A4F" w:rsidRDefault="002371F3" w:rsidP="002371F3">
      <w:pPr>
        <w:spacing w:after="0" w:line="240" w:lineRule="auto"/>
        <w:ind w:left="12036"/>
        <w:jc w:val="center"/>
        <w:rPr>
          <w:rFonts w:ascii="Times New Roman" w:hAnsi="Times New Roman"/>
          <w:sz w:val="28"/>
          <w:szCs w:val="28"/>
        </w:rPr>
      </w:pPr>
    </w:p>
    <w:p w:rsidR="002371F3" w:rsidRPr="00C30A4F" w:rsidRDefault="002371F3" w:rsidP="002371F3">
      <w:pPr>
        <w:spacing w:after="0" w:line="240" w:lineRule="auto"/>
        <w:ind w:left="10773"/>
        <w:jc w:val="center"/>
        <w:rPr>
          <w:rFonts w:ascii="Times New Roman" w:hAnsi="Times New Roman"/>
          <w:sz w:val="28"/>
          <w:szCs w:val="28"/>
        </w:rPr>
      </w:pPr>
      <w:r w:rsidRPr="00C30A4F">
        <w:rPr>
          <w:rFonts w:ascii="Times New Roman" w:hAnsi="Times New Roman"/>
          <w:sz w:val="28"/>
          <w:szCs w:val="28"/>
        </w:rPr>
        <w:t>«Приложение 1</w:t>
      </w:r>
      <w:r>
        <w:rPr>
          <w:rFonts w:ascii="Times New Roman" w:hAnsi="Times New Roman"/>
          <w:sz w:val="28"/>
          <w:szCs w:val="28"/>
        </w:rPr>
        <w:t>2</w:t>
      </w:r>
      <w:r w:rsidRPr="00C30A4F">
        <w:rPr>
          <w:rFonts w:ascii="Times New Roman" w:hAnsi="Times New Roman"/>
          <w:sz w:val="28"/>
          <w:szCs w:val="28"/>
        </w:rPr>
        <w:t>»</w:t>
      </w:r>
    </w:p>
    <w:p w:rsidR="002371F3" w:rsidRPr="00C30A4F" w:rsidRDefault="002371F3" w:rsidP="002371F3">
      <w:pPr>
        <w:spacing w:after="0" w:line="240" w:lineRule="auto"/>
        <w:ind w:left="10620"/>
        <w:jc w:val="center"/>
        <w:rPr>
          <w:rFonts w:ascii="Times New Roman" w:hAnsi="Times New Roman"/>
          <w:sz w:val="28"/>
          <w:szCs w:val="28"/>
        </w:rPr>
      </w:pPr>
      <w:r w:rsidRPr="00C30A4F">
        <w:rPr>
          <w:rFonts w:ascii="Times New Roman" w:hAnsi="Times New Roman"/>
          <w:sz w:val="28"/>
          <w:szCs w:val="28"/>
        </w:rPr>
        <w:t>к государственной программе Удмуртской Республики</w:t>
      </w:r>
    </w:p>
    <w:p w:rsidR="002371F3" w:rsidRPr="00C30A4F" w:rsidRDefault="002371F3" w:rsidP="002371F3">
      <w:pPr>
        <w:spacing w:after="0" w:line="240" w:lineRule="auto"/>
        <w:ind w:left="10620"/>
        <w:jc w:val="center"/>
        <w:rPr>
          <w:rFonts w:ascii="Times New Roman" w:hAnsi="Times New Roman"/>
          <w:sz w:val="28"/>
          <w:szCs w:val="28"/>
        </w:rPr>
      </w:pPr>
      <w:r w:rsidRPr="00C30A4F">
        <w:rPr>
          <w:rFonts w:ascii="Times New Roman" w:hAnsi="Times New Roman"/>
          <w:sz w:val="28"/>
          <w:szCs w:val="28"/>
        </w:rPr>
        <w:t>«Доступная среда»</w:t>
      </w:r>
    </w:p>
    <w:p w:rsidR="00703BFC" w:rsidRPr="00E605DC" w:rsidRDefault="00703BFC" w:rsidP="00703BFC">
      <w:pPr>
        <w:spacing w:after="0"/>
        <w:ind w:firstLine="708"/>
        <w:rPr>
          <w:rFonts w:ascii="Times New Roman" w:hAnsi="Times New Roman" w:cs="Times New Roman"/>
          <w:sz w:val="28"/>
          <w:szCs w:val="28"/>
        </w:rPr>
      </w:pPr>
    </w:p>
    <w:p w:rsidR="00831494" w:rsidRPr="0006517C" w:rsidRDefault="007E2AF8" w:rsidP="00640597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P45"/>
      <w:bookmarkEnd w:id="0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Результаты мониторинга показателей</w:t>
      </w:r>
      <w:r w:rsidR="00831494" w:rsidRPr="00065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подпрограммы</w:t>
      </w:r>
    </w:p>
    <w:p w:rsidR="00640597" w:rsidRPr="0006517C" w:rsidRDefault="00831494" w:rsidP="008314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65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«Сопровождение инвалидов молодого возраста при получении ими профессионального образования и содействие в последующем трудоустройстве»</w:t>
      </w:r>
      <w:r w:rsidR="00640597" w:rsidRPr="00065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касающихся трудоустройства</w:t>
      </w:r>
      <w:r w:rsidRPr="0006517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инвалидов молодого возраста</w:t>
      </w:r>
    </w:p>
    <w:p w:rsidR="0006517C" w:rsidRDefault="0006517C" w:rsidP="008314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4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92"/>
        <w:gridCol w:w="439"/>
        <w:gridCol w:w="2727"/>
        <w:gridCol w:w="1770"/>
        <w:gridCol w:w="3899"/>
        <w:gridCol w:w="222"/>
        <w:gridCol w:w="222"/>
        <w:gridCol w:w="222"/>
        <w:gridCol w:w="222"/>
        <w:gridCol w:w="222"/>
        <w:gridCol w:w="222"/>
        <w:gridCol w:w="2565"/>
      </w:tblGrid>
      <w:tr w:rsidR="0006517C" w:rsidRPr="0006517C" w:rsidTr="0006517C">
        <w:trPr>
          <w:trHeight w:val="390"/>
        </w:trPr>
        <w:tc>
          <w:tcPr>
            <w:tcW w:w="5993" w:type="dxa"/>
            <w:gridSpan w:val="4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</w:t>
            </w:r>
          </w:p>
        </w:tc>
        <w:tc>
          <w:tcPr>
            <w:tcW w:w="1770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796" w:type="dxa"/>
            <w:gridSpan w:val="8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0651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«Доступная среда» </w:t>
            </w:r>
          </w:p>
        </w:tc>
      </w:tr>
      <w:tr w:rsidR="0006517C" w:rsidRPr="0006517C" w:rsidTr="0006517C">
        <w:trPr>
          <w:trHeight w:val="315"/>
        </w:trPr>
        <w:tc>
          <w:tcPr>
            <w:tcW w:w="2827" w:type="dxa"/>
            <w:gridSpan w:val="2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gridSpan w:val="8"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651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(указать наименование государственной программы)</w:t>
            </w:r>
          </w:p>
        </w:tc>
      </w:tr>
      <w:tr w:rsidR="0006517C" w:rsidRPr="0006517C" w:rsidTr="0006517C">
        <w:trPr>
          <w:trHeight w:val="690"/>
        </w:trPr>
        <w:tc>
          <w:tcPr>
            <w:tcW w:w="5993" w:type="dxa"/>
            <w:gridSpan w:val="4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651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770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796" w:type="dxa"/>
            <w:gridSpan w:val="8"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06517C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Министерство социальной  политики и труда Удмуртской Республики </w:t>
            </w:r>
          </w:p>
        </w:tc>
      </w:tr>
      <w:tr w:rsidR="0006517C" w:rsidRPr="0006517C" w:rsidTr="0006517C">
        <w:trPr>
          <w:trHeight w:val="585"/>
        </w:trPr>
        <w:tc>
          <w:tcPr>
            <w:tcW w:w="2235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gridSpan w:val="8"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06517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(указать наименование исполнительного органа государственной власти  Удмуртской Республики)</w:t>
            </w:r>
          </w:p>
        </w:tc>
      </w:tr>
      <w:tr w:rsidR="0006517C" w:rsidRPr="0006517C" w:rsidTr="0006517C">
        <w:trPr>
          <w:trHeight w:val="315"/>
        </w:trPr>
        <w:tc>
          <w:tcPr>
            <w:tcW w:w="2235" w:type="dxa"/>
            <w:noWrap/>
            <w:hideMark/>
          </w:tcPr>
          <w:p w:rsid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613A" w:rsidRDefault="00F5613A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613A" w:rsidRDefault="00F5613A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613A" w:rsidRDefault="00F5613A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F5613A" w:rsidRPr="0006517C" w:rsidRDefault="00F5613A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noWrap/>
            <w:hideMark/>
          </w:tcPr>
          <w:p w:rsidR="0006517C" w:rsidRPr="0006517C" w:rsidRDefault="0006517C" w:rsidP="0006517C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6517C" w:rsidRPr="00E605DC" w:rsidRDefault="0006517C" w:rsidP="0083149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393"/>
        <w:gridCol w:w="1381"/>
        <w:gridCol w:w="3484"/>
        <w:gridCol w:w="470"/>
        <w:gridCol w:w="1106"/>
        <w:gridCol w:w="1100"/>
        <w:gridCol w:w="9"/>
        <w:gridCol w:w="787"/>
        <w:gridCol w:w="536"/>
        <w:gridCol w:w="817"/>
        <w:gridCol w:w="817"/>
        <w:gridCol w:w="820"/>
        <w:gridCol w:w="1100"/>
        <w:gridCol w:w="817"/>
        <w:gridCol w:w="1432"/>
      </w:tblGrid>
      <w:tr w:rsidR="002B606F" w:rsidRPr="00E605DC" w:rsidTr="005C3B58">
        <w:trPr>
          <w:cantSplit/>
          <w:trHeight w:val="724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94EDD" w:rsidRPr="00E605DC" w:rsidRDefault="00F94EDD" w:rsidP="00AA077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 xml:space="preserve">№ </w:t>
            </w:r>
          </w:p>
          <w:p w:rsidR="00F94EDD" w:rsidRPr="00E605DC" w:rsidRDefault="00F94EDD" w:rsidP="00AA077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п/п</w:t>
            </w:r>
          </w:p>
        </w:tc>
        <w:tc>
          <w:tcPr>
            <w:tcW w:w="458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Номер целевого показателя по коду аналитической программной классификации </w:t>
            </w:r>
          </w:p>
        </w:tc>
        <w:tc>
          <w:tcPr>
            <w:tcW w:w="115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Наименование показателя</w:t>
            </w:r>
          </w:p>
        </w:tc>
        <w:tc>
          <w:tcPr>
            <w:tcW w:w="156" w:type="pct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Значение показателя</w:t>
            </w:r>
          </w:p>
        </w:tc>
        <w:tc>
          <w:tcPr>
            <w:tcW w:w="73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EDD" w:rsidRPr="00E605DC" w:rsidRDefault="00F94EDD" w:rsidP="00AA077E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Доля занятых инвалидов молодого возраста по возрастной структуре </w:t>
            </w:r>
          </w:p>
        </w:tc>
        <w:tc>
          <w:tcPr>
            <w:tcW w:w="26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</w:tcPr>
          <w:p w:rsidR="00F94EDD" w:rsidRPr="00E605DC" w:rsidRDefault="00F94EDD" w:rsidP="00AA0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инвалидов молодого возраста, трудоустроенных по специальности</w:t>
            </w:r>
          </w:p>
        </w:tc>
        <w:tc>
          <w:tcPr>
            <w:tcW w:w="99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Доля инвалидов молодого возраста, трудоустроенных при содействии  </w:t>
            </w:r>
          </w:p>
        </w:tc>
        <w:tc>
          <w:tcPr>
            <w:tcW w:w="365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4EDD" w:rsidRPr="00E605DC" w:rsidRDefault="00F94EDD" w:rsidP="00AA0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участников и/или победителей конкурса профессионального мастерства «Абилимпикс»</w:t>
            </w:r>
          </w:p>
        </w:tc>
        <w:tc>
          <w:tcPr>
            <w:tcW w:w="271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4EDD" w:rsidRPr="00E605DC" w:rsidRDefault="00F94EDD" w:rsidP="00AA0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занятых инвалидов молодого возраста на квотируемых рабочие места</w:t>
            </w:r>
          </w:p>
        </w:tc>
        <w:tc>
          <w:tcPr>
            <w:tcW w:w="475" w:type="pct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F94EDD" w:rsidRPr="00E605DC" w:rsidRDefault="00F94EDD" w:rsidP="00AA0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трудоустроенных инвалидов молодого возраста с уровнем оплаты труда ниже средней заработной платы в регионе</w:t>
            </w:r>
          </w:p>
        </w:tc>
      </w:tr>
      <w:tr w:rsidR="008C0D06" w:rsidRPr="00E605DC" w:rsidTr="005C3B58">
        <w:trPr>
          <w:cantSplit/>
          <w:trHeight w:val="2256"/>
          <w:tblHeader/>
        </w:trPr>
        <w:tc>
          <w:tcPr>
            <w:tcW w:w="130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4EDD" w:rsidRPr="00E605DC" w:rsidRDefault="00F94EDD" w:rsidP="00AA0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56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18-24 года</w:t>
            </w:r>
          </w:p>
        </w:tc>
        <w:tc>
          <w:tcPr>
            <w:tcW w:w="36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25-44   года </w:t>
            </w:r>
          </w:p>
        </w:tc>
        <w:tc>
          <w:tcPr>
            <w:tcW w:w="261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органов службы занятости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при содействии некоммерческих организаций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образовательных организаций высшего образования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профессиональных образовательных организаций</w:t>
            </w:r>
          </w:p>
        </w:tc>
        <w:tc>
          <w:tcPr>
            <w:tcW w:w="36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8C0D06" w:rsidRPr="00E605DC" w:rsidTr="005C3B58">
        <w:trPr>
          <w:trHeight w:val="274"/>
          <w:tblHeader/>
        </w:trPr>
        <w:tc>
          <w:tcPr>
            <w:tcW w:w="130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56" w:type="pct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5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26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6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3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4EDD" w:rsidRPr="00E605DC" w:rsidRDefault="00F94EDD" w:rsidP="00AA07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13</w:t>
            </w:r>
          </w:p>
        </w:tc>
      </w:tr>
      <w:tr w:rsidR="005C3B58" w:rsidRPr="00E605DC" w:rsidTr="005C3B58">
        <w:trPr>
          <w:trHeight w:val="535"/>
        </w:trPr>
        <w:tc>
          <w:tcPr>
            <w:tcW w:w="13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45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39.3.13</w:t>
            </w:r>
          </w:p>
        </w:tc>
        <w:tc>
          <w:tcPr>
            <w:tcW w:w="11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4EDD" w:rsidRPr="00E605DC" w:rsidRDefault="00F94EDD" w:rsidP="009532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работающих в отчетном периоде инвалидов в общей численности инвалидов трудоспособного возраста, %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6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</w:tr>
      <w:tr w:rsidR="005C3B58" w:rsidRPr="00E605DC" w:rsidTr="005C3B58">
        <w:trPr>
          <w:trHeight w:val="535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39.3.3</w:t>
            </w:r>
            <w:r w:rsidR="0098597A"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DD" w:rsidRPr="00E605DC" w:rsidRDefault="00F94EDD" w:rsidP="009532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занятых инвалидов молодого возраста, нашедших работу в течение 3 месяцев после получения высшего образования, %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C3B58" w:rsidRPr="00E605DC" w:rsidTr="005C3B58">
        <w:trPr>
          <w:trHeight w:val="535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39.3.3</w:t>
            </w:r>
            <w:r w:rsidR="0098597A"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DD" w:rsidRPr="00E605DC" w:rsidRDefault="00F94EDD" w:rsidP="009532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занятых инвалидов молодого возраста, нашедших работу в течение 3 месяцев после получения среднего профессионального образования, %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C3B58" w:rsidRPr="00E605DC" w:rsidTr="005C3B58">
        <w:trPr>
          <w:trHeight w:val="535"/>
        </w:trPr>
        <w:tc>
          <w:tcPr>
            <w:tcW w:w="1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4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39.3.3</w:t>
            </w:r>
            <w:r w:rsidR="0098597A"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1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4EDD" w:rsidRPr="00E605DC" w:rsidRDefault="00F94EDD" w:rsidP="009532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занятых инвалидов молодого возраста, нашедших работу в течение 6 месяцев после получения высшего образования, %</w:t>
            </w:r>
          </w:p>
        </w:tc>
        <w:tc>
          <w:tcPr>
            <w:tcW w:w="1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  <w:tc>
          <w:tcPr>
            <w:tcW w:w="47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</w:p>
        </w:tc>
      </w:tr>
      <w:tr w:rsidR="005C3B58" w:rsidRPr="00E605DC" w:rsidTr="005C3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7"/>
        </w:trPr>
        <w:tc>
          <w:tcPr>
            <w:tcW w:w="130" w:type="pct"/>
            <w:vAlign w:val="center"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5</w:t>
            </w:r>
          </w:p>
        </w:tc>
        <w:tc>
          <w:tcPr>
            <w:tcW w:w="458" w:type="pct"/>
            <w:shd w:val="clear" w:color="auto" w:fill="auto"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39.3.3</w:t>
            </w:r>
            <w:r w:rsidR="0098597A"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1156" w:type="pct"/>
            <w:shd w:val="clear" w:color="auto" w:fill="auto"/>
            <w:vAlign w:val="center"/>
            <w:hideMark/>
          </w:tcPr>
          <w:p w:rsidR="00F94EDD" w:rsidRPr="00E605DC" w:rsidRDefault="00F94EDD" w:rsidP="009532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занятых инвалидов молодого возраста, нашедших работу в течение 6 месяцев после получения среднего профессионального образования, %</w:t>
            </w:r>
          </w:p>
        </w:tc>
        <w:tc>
          <w:tcPr>
            <w:tcW w:w="156" w:type="pct"/>
            <w:shd w:val="clear" w:color="000000" w:fill="FFFFFF"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shd w:val="clear" w:color="000000" w:fill="FFFFFF"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" w:type="pct"/>
            <w:shd w:val="clear" w:color="000000" w:fill="FFFFFF"/>
            <w:vAlign w:val="center"/>
            <w:hideMark/>
          </w:tcPr>
          <w:p w:rsidR="00F94EDD" w:rsidRPr="00E605DC" w:rsidRDefault="00F94EDD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F422F" w:rsidRPr="00E605DC" w:rsidTr="005C3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1"/>
        </w:trPr>
        <w:tc>
          <w:tcPr>
            <w:tcW w:w="130" w:type="pct"/>
            <w:vMerge w:val="restart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lastRenderedPageBreak/>
              <w:t>6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39.3.35</w:t>
            </w:r>
          </w:p>
        </w:tc>
        <w:tc>
          <w:tcPr>
            <w:tcW w:w="1156" w:type="pct"/>
            <w:shd w:val="clear" w:color="auto" w:fill="auto"/>
            <w:vAlign w:val="center"/>
            <w:hideMark/>
          </w:tcPr>
          <w:p w:rsidR="00FF422F" w:rsidRPr="00E605DC" w:rsidRDefault="00FF422F" w:rsidP="009532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занятых инвалидов молодого возраста, нашедших работу по прошествии 6 месяцев и более после получения высшего образования, %</w:t>
            </w:r>
          </w:p>
        </w:tc>
        <w:tc>
          <w:tcPr>
            <w:tcW w:w="156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7" w:type="pct"/>
            <w:shd w:val="clear" w:color="000000" w:fill="FFFFFF"/>
            <w:noWrap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000000" w:fill="FFFFFF"/>
            <w:noWrap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FF422F" w:rsidRPr="00E605DC" w:rsidTr="005C3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30" w:type="pct"/>
            <w:vMerge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FF422F" w:rsidRPr="00E605DC" w:rsidRDefault="00FF422F" w:rsidP="00FF42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F422F" w:rsidRPr="00E605DC" w:rsidTr="005C3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30" w:type="pct"/>
            <w:vMerge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FF422F" w:rsidRPr="00E605DC" w:rsidRDefault="00FF422F" w:rsidP="00FF42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F422F" w:rsidRPr="00E605DC" w:rsidTr="005C3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130" w:type="pct"/>
            <w:vMerge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FF422F" w:rsidRPr="00E605DC" w:rsidRDefault="00FF422F" w:rsidP="00FF422F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выпускники _______ года 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F422F" w:rsidRPr="00E605DC" w:rsidTr="005C3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39"/>
        </w:trPr>
        <w:tc>
          <w:tcPr>
            <w:tcW w:w="130" w:type="pct"/>
            <w:vMerge w:val="restart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7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39.3.36</w:t>
            </w:r>
          </w:p>
        </w:tc>
        <w:tc>
          <w:tcPr>
            <w:tcW w:w="1156" w:type="pct"/>
            <w:shd w:val="clear" w:color="auto" w:fill="auto"/>
            <w:vAlign w:val="center"/>
            <w:hideMark/>
          </w:tcPr>
          <w:p w:rsidR="00FF422F" w:rsidRPr="00E605DC" w:rsidRDefault="00FF422F" w:rsidP="009532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занятых инвалидов молодого возраста, нашедших работу по прошествии 6 месяцев и более после получения среднего профессионального образования, %</w:t>
            </w:r>
          </w:p>
        </w:tc>
        <w:tc>
          <w:tcPr>
            <w:tcW w:w="156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7" w:type="pct"/>
            <w:shd w:val="clear" w:color="000000" w:fill="FFFFFF"/>
            <w:noWrap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FF422F" w:rsidRPr="00E605DC" w:rsidTr="005C3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FF422F" w:rsidRPr="00E605DC" w:rsidRDefault="00FF422F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F422F" w:rsidRPr="00E605DC" w:rsidTr="005C3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FF422F" w:rsidRPr="00E605DC" w:rsidRDefault="00FF422F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F422F" w:rsidRPr="00E605DC" w:rsidTr="005C3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FF422F" w:rsidRPr="00E605DC" w:rsidRDefault="00FF422F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 xml:space="preserve">выпускники _______ года 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78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7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</w:tr>
      <w:tr w:rsidR="00FF422F" w:rsidRPr="00E605DC" w:rsidTr="005C3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798"/>
        </w:trPr>
        <w:tc>
          <w:tcPr>
            <w:tcW w:w="130" w:type="pct"/>
            <w:vMerge w:val="restart"/>
            <w:vAlign w:val="center"/>
          </w:tcPr>
          <w:p w:rsidR="00FF422F" w:rsidRPr="00E605DC" w:rsidRDefault="00FF422F" w:rsidP="008C0D06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8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FF422F" w:rsidRPr="00E605DC" w:rsidRDefault="00FF422F" w:rsidP="008C0D06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39.3.37</w:t>
            </w:r>
          </w:p>
        </w:tc>
        <w:tc>
          <w:tcPr>
            <w:tcW w:w="1156" w:type="pct"/>
            <w:shd w:val="clear" w:color="auto" w:fill="auto"/>
            <w:vAlign w:val="center"/>
          </w:tcPr>
          <w:p w:rsidR="00FF422F" w:rsidRPr="00E605DC" w:rsidRDefault="00FF422F" w:rsidP="009532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выпускников из числа инвалидов молодого возраста, продолживших дальнейшее обучение после получения  высшего образования, %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7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FF422F" w:rsidRPr="00E605DC" w:rsidTr="00EE1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FF422F" w:rsidRPr="00E605DC" w:rsidRDefault="00FF422F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FF422F" w:rsidRPr="00E605DC" w:rsidRDefault="00FF422F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FF422F" w:rsidRPr="00E605DC" w:rsidRDefault="00FF422F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FF422F" w:rsidRPr="00E605DC" w:rsidRDefault="00FF422F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FF422F" w:rsidRPr="00E605DC" w:rsidRDefault="00FF422F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vAlign w:val="center"/>
          </w:tcPr>
          <w:p w:rsidR="00FF422F" w:rsidRPr="00E605DC" w:rsidRDefault="00FF422F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2F531D" w:rsidRPr="00E605DC" w:rsidTr="00EE1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2F531D" w:rsidRPr="00E605DC" w:rsidTr="00EE1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FF422F" w:rsidRPr="00E605DC" w:rsidTr="005C3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10"/>
        </w:trPr>
        <w:tc>
          <w:tcPr>
            <w:tcW w:w="130" w:type="pct"/>
            <w:vMerge w:val="restart"/>
            <w:vAlign w:val="center"/>
          </w:tcPr>
          <w:p w:rsidR="00FF422F" w:rsidRPr="00E605DC" w:rsidRDefault="00FF422F" w:rsidP="008C0D06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9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FF422F" w:rsidRPr="00E605DC" w:rsidRDefault="00FF422F" w:rsidP="008C0D06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39.3.38</w:t>
            </w:r>
          </w:p>
        </w:tc>
        <w:tc>
          <w:tcPr>
            <w:tcW w:w="1156" w:type="pct"/>
            <w:shd w:val="clear" w:color="auto" w:fill="auto"/>
            <w:vAlign w:val="center"/>
            <w:hideMark/>
          </w:tcPr>
          <w:p w:rsidR="00FF422F" w:rsidRPr="00E605DC" w:rsidRDefault="00FF422F" w:rsidP="009532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Доля выпускников из числа инвалидов молодого возраста, продолживших дальнейшее обучение после получения среднего профессионального образования, %</w:t>
            </w:r>
          </w:p>
        </w:tc>
        <w:tc>
          <w:tcPr>
            <w:tcW w:w="156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7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</w:tr>
      <w:tr w:rsidR="002F531D" w:rsidRPr="00E605DC" w:rsidTr="00EE1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2F531D" w:rsidRPr="00E605DC" w:rsidTr="00EE1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2F531D" w:rsidRPr="00E605DC" w:rsidTr="00EE1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FF422F" w:rsidRPr="00E605DC" w:rsidTr="005C3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130" w:type="pct"/>
            <w:vMerge w:val="restart"/>
            <w:vAlign w:val="center"/>
          </w:tcPr>
          <w:p w:rsidR="00FF422F" w:rsidRPr="00E605DC" w:rsidRDefault="00FF422F" w:rsidP="005C3B58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FF422F" w:rsidRPr="00E605DC" w:rsidRDefault="00FF422F" w:rsidP="008C0D06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39.3.39</w:t>
            </w:r>
          </w:p>
        </w:tc>
        <w:tc>
          <w:tcPr>
            <w:tcW w:w="1156" w:type="pct"/>
            <w:shd w:val="clear" w:color="auto" w:fill="auto"/>
            <w:vAlign w:val="center"/>
            <w:hideMark/>
          </w:tcPr>
          <w:p w:rsidR="00FF422F" w:rsidRPr="00E605DC" w:rsidRDefault="00FF422F" w:rsidP="009532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выпускников, прошедших обучение по образовательным программам высшего образования, чел.</w:t>
            </w:r>
          </w:p>
        </w:tc>
        <w:tc>
          <w:tcPr>
            <w:tcW w:w="156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7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</w:tr>
      <w:tr w:rsidR="00FF422F" w:rsidRPr="00E605DC" w:rsidTr="00EE1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FF422F" w:rsidRPr="00E605DC" w:rsidRDefault="00FF422F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FF422F" w:rsidRPr="00E605DC" w:rsidRDefault="00FF422F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FF422F" w:rsidRPr="00E605DC" w:rsidRDefault="00FF422F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FF422F" w:rsidRPr="00E605DC" w:rsidRDefault="00FF422F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FF422F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2F531D" w:rsidRPr="00E605DC" w:rsidTr="00EE1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2F531D" w:rsidRPr="00E605DC" w:rsidTr="00EE1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FF422F" w:rsidRPr="00E605DC" w:rsidTr="005C3B5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9"/>
        </w:trPr>
        <w:tc>
          <w:tcPr>
            <w:tcW w:w="130" w:type="pct"/>
            <w:vMerge w:val="restart"/>
            <w:vAlign w:val="center"/>
          </w:tcPr>
          <w:p w:rsidR="00EE1A62" w:rsidRDefault="00EE1A62" w:rsidP="008C0D06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  <w:p w:rsidR="00FF422F" w:rsidRPr="00E605DC" w:rsidRDefault="00FF422F" w:rsidP="008C0D06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458" w:type="pct"/>
            <w:vMerge w:val="restart"/>
            <w:shd w:val="clear" w:color="auto" w:fill="auto"/>
            <w:vAlign w:val="center"/>
          </w:tcPr>
          <w:p w:rsidR="00FF422F" w:rsidRPr="00E605DC" w:rsidRDefault="00FF422F" w:rsidP="008C0D06">
            <w:pPr>
              <w:spacing w:after="0" w:line="240" w:lineRule="auto"/>
              <w:ind w:left="-108" w:right="-8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39.3.40</w:t>
            </w:r>
          </w:p>
        </w:tc>
        <w:tc>
          <w:tcPr>
            <w:tcW w:w="1156" w:type="pct"/>
            <w:shd w:val="clear" w:color="auto" w:fill="auto"/>
            <w:vAlign w:val="center"/>
            <w:hideMark/>
          </w:tcPr>
          <w:p w:rsidR="00FF422F" w:rsidRPr="00E605DC" w:rsidRDefault="00FF422F" w:rsidP="00953223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 w:rsidRPr="00E605DC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Количество выпускников, прошедших обучение по образовательным программам среднего профессионального образования, чел.</w:t>
            </w:r>
          </w:p>
        </w:tc>
        <w:tc>
          <w:tcPr>
            <w:tcW w:w="156" w:type="pct"/>
            <w:shd w:val="clear" w:color="000000" w:fill="FFFFFF"/>
            <w:vAlign w:val="center"/>
            <w:hideMark/>
          </w:tcPr>
          <w:p w:rsidR="00FF422F" w:rsidRPr="00E605DC" w:rsidRDefault="00FF422F" w:rsidP="008C0D0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7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72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FF422F" w:rsidRPr="00E605DC" w:rsidRDefault="00FF422F" w:rsidP="008C0D06">
            <w:pPr>
              <w:jc w:val="center"/>
            </w:pPr>
            <w:r w:rsidRPr="00E605DC">
              <w:t>х</w:t>
            </w:r>
          </w:p>
        </w:tc>
      </w:tr>
      <w:tr w:rsidR="002F531D" w:rsidRPr="00E605DC" w:rsidTr="00EE1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2F531D" w:rsidRPr="00E605DC" w:rsidTr="00EE1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  <w:tr w:rsidR="002F531D" w:rsidRPr="00E605DC" w:rsidTr="00EE1A6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3"/>
        </w:trPr>
        <w:tc>
          <w:tcPr>
            <w:tcW w:w="130" w:type="pct"/>
            <w:vMerge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458" w:type="pct"/>
            <w:vMerge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1156" w:type="pct"/>
            <w:shd w:val="clear" w:color="auto" w:fill="auto"/>
            <w:vAlign w:val="center"/>
          </w:tcPr>
          <w:p w:rsidR="002F531D" w:rsidRPr="00E605DC" w:rsidRDefault="002F531D" w:rsidP="00EE1A62">
            <w:pPr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выпускники _______ года</w:t>
            </w:r>
          </w:p>
        </w:tc>
        <w:tc>
          <w:tcPr>
            <w:tcW w:w="156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</w:p>
        </w:tc>
        <w:tc>
          <w:tcPr>
            <w:tcW w:w="367" w:type="pct"/>
            <w:shd w:val="clear" w:color="000000" w:fill="FFFFFF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64" w:type="pct"/>
            <w:gridSpan w:val="2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78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2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365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271" w:type="pct"/>
            <w:shd w:val="clear" w:color="auto" w:fill="auto"/>
            <w:noWrap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475" w:type="pct"/>
            <w:shd w:val="clear" w:color="000000" w:fill="FFFFFF"/>
            <w:vAlign w:val="center"/>
          </w:tcPr>
          <w:p w:rsidR="002F531D" w:rsidRPr="00E605DC" w:rsidRDefault="002F531D" w:rsidP="00EE1A6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ru-RU"/>
              </w:rPr>
              <w:t>х</w:t>
            </w:r>
          </w:p>
        </w:tc>
      </w:tr>
    </w:tbl>
    <w:p w:rsidR="00640597" w:rsidRPr="00E605DC" w:rsidRDefault="00640597" w:rsidP="00640597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</w:p>
    <w:p w:rsidR="00640597" w:rsidRPr="00E605DC" w:rsidRDefault="00640597" w:rsidP="00C86C90">
      <w:pPr>
        <w:tabs>
          <w:tab w:val="left" w:pos="993"/>
          <w:tab w:val="left" w:pos="1134"/>
        </w:tabs>
        <w:spacing w:after="0" w:line="240" w:lineRule="auto"/>
        <w:ind w:right="-598"/>
        <w:jc w:val="both"/>
        <w:rPr>
          <w:rFonts w:ascii="Times New Roman" w:eastAsia="Calibri" w:hAnsi="Times New Roman" w:cs="Times New Roman"/>
          <w:szCs w:val="28"/>
        </w:rPr>
      </w:pPr>
      <w:r w:rsidRPr="00E605DC">
        <w:rPr>
          <w:rFonts w:ascii="Times New Roman" w:eastAsia="Calibri" w:hAnsi="Times New Roman" w:cs="Times New Roman"/>
          <w:szCs w:val="28"/>
        </w:rPr>
        <w:t>Примечания: 1. Значение показателя эффективности и результативности программы (далее – показатель), предусмотренного строкой 1 графы 3 рассчитывается от общей численности инвалидов трудоспособного возраста в субъекте Российской Федерации.</w:t>
      </w:r>
    </w:p>
    <w:p w:rsidR="00640597" w:rsidRPr="00E605DC" w:rsidRDefault="00640597" w:rsidP="00C86C9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right="-598" w:firstLine="127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2. Значения показателей, предусмотренных строками 2-3, графы 3 рассчитываются от числа выпускников текущего года, являющихся инвалидами молодого возраста. </w:t>
      </w:r>
    </w:p>
    <w:p w:rsidR="00640597" w:rsidRPr="00E605DC" w:rsidRDefault="00640597" w:rsidP="00C86C9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right="-598" w:firstLine="127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605DC">
        <w:rPr>
          <w:rFonts w:ascii="Times New Roman" w:eastAsia="Times New Roman" w:hAnsi="Times New Roman" w:cs="Times New Roman"/>
          <w:szCs w:val="28"/>
          <w:lang w:eastAsia="ru-RU"/>
        </w:rPr>
        <w:t>3. Значения показателей,</w:t>
      </w:r>
      <w:r w:rsidR="006C6854"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 предусмотренных строками 4-5 </w:t>
      </w:r>
      <w:r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графы 3 рассчитываются от числа выпускников текущего года, являющихся инвалидами молодого возраста, с накопительным итогом, включая выпускников-инвалидов, </w:t>
      </w:r>
      <w:r w:rsidRPr="00E605DC">
        <w:rPr>
          <w:rFonts w:ascii="Times New Roman" w:eastAsia="Times New Roman" w:hAnsi="Times New Roman" w:cs="Times New Roman"/>
          <w:szCs w:val="20"/>
          <w:lang w:eastAsia="ru-RU"/>
        </w:rPr>
        <w:t>количество которых использовалось при расчете значений показателей,</w:t>
      </w:r>
      <w:r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 предусмотренных </w:t>
      </w:r>
      <w:r w:rsidRPr="00E605DC">
        <w:rPr>
          <w:rFonts w:ascii="Times New Roman" w:eastAsia="Times New Roman" w:hAnsi="Times New Roman" w:cs="Times New Roman"/>
          <w:szCs w:val="20"/>
          <w:lang w:eastAsia="ru-RU"/>
        </w:rPr>
        <w:t xml:space="preserve">соответствующими </w:t>
      </w:r>
      <w:r w:rsidR="006C6854"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строками 2-3 </w:t>
      </w:r>
      <w:r w:rsidRPr="00E605DC">
        <w:rPr>
          <w:rFonts w:ascii="Times New Roman" w:eastAsia="Times New Roman" w:hAnsi="Times New Roman" w:cs="Times New Roman"/>
          <w:szCs w:val="28"/>
          <w:lang w:eastAsia="ru-RU"/>
        </w:rPr>
        <w:t>графы 3.</w:t>
      </w:r>
    </w:p>
    <w:p w:rsidR="00640597" w:rsidRPr="00E605DC" w:rsidRDefault="00640597" w:rsidP="00C86C9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right="-598" w:firstLine="127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4. Значения показателей, </w:t>
      </w:r>
      <w:r w:rsidR="006C6854" w:rsidRPr="00E605DC">
        <w:rPr>
          <w:rFonts w:ascii="Times New Roman" w:eastAsia="Times New Roman" w:hAnsi="Times New Roman" w:cs="Times New Roman"/>
          <w:szCs w:val="28"/>
          <w:lang w:eastAsia="ru-RU"/>
        </w:rPr>
        <w:t>предусмотренных строками 6-7</w:t>
      </w:r>
      <w:r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 графы 3 рассчитываются от числа выпускников </w:t>
      </w:r>
      <w:r w:rsidR="00967B78">
        <w:rPr>
          <w:rFonts w:ascii="Times New Roman" w:eastAsia="Times New Roman" w:hAnsi="Times New Roman" w:cs="Times New Roman"/>
          <w:szCs w:val="28"/>
          <w:lang w:eastAsia="ru-RU"/>
        </w:rPr>
        <w:t>текущего</w:t>
      </w:r>
      <w:r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 года и </w:t>
      </w:r>
      <w:r w:rsidR="00967B78">
        <w:rPr>
          <w:rFonts w:ascii="Times New Roman" w:eastAsia="Times New Roman" w:hAnsi="Times New Roman" w:cs="Times New Roman"/>
          <w:szCs w:val="28"/>
          <w:lang w:eastAsia="ru-RU"/>
        </w:rPr>
        <w:t>двух предшествующих ему лет</w:t>
      </w:r>
      <w:r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, являющихся инвалидами молодого возраста (раздельно по годам выпуска). Расчет осуществляется с накопительным итогом, включая выпускников-инвалидов, </w:t>
      </w:r>
      <w:r w:rsidRPr="00E605DC">
        <w:rPr>
          <w:rFonts w:ascii="Times New Roman" w:eastAsia="Times New Roman" w:hAnsi="Times New Roman" w:cs="Times New Roman"/>
          <w:szCs w:val="20"/>
          <w:lang w:eastAsia="ru-RU"/>
        </w:rPr>
        <w:t>количество которых использовалось при расчете значений показателей,</w:t>
      </w:r>
      <w:r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 предусмотренных </w:t>
      </w:r>
      <w:r w:rsidRPr="00E605DC">
        <w:rPr>
          <w:rFonts w:ascii="Times New Roman" w:eastAsia="Times New Roman" w:hAnsi="Times New Roman" w:cs="Times New Roman"/>
          <w:szCs w:val="20"/>
          <w:lang w:eastAsia="ru-RU"/>
        </w:rPr>
        <w:t xml:space="preserve">соответствующими </w:t>
      </w:r>
      <w:r w:rsidR="006C6854"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строками 4-5 </w:t>
      </w:r>
      <w:r w:rsidRPr="00E605DC">
        <w:rPr>
          <w:rFonts w:ascii="Times New Roman" w:eastAsia="Times New Roman" w:hAnsi="Times New Roman" w:cs="Times New Roman"/>
          <w:szCs w:val="28"/>
          <w:lang w:eastAsia="ru-RU"/>
        </w:rPr>
        <w:t>графы 3.</w:t>
      </w:r>
    </w:p>
    <w:p w:rsidR="006C6854" w:rsidRPr="00E605DC" w:rsidRDefault="00640597" w:rsidP="00C86C9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right="-598" w:firstLine="127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5. Значения показателей, предусмотренных строками </w:t>
      </w:r>
      <w:r w:rsidR="006C6854" w:rsidRPr="00E605DC">
        <w:rPr>
          <w:rFonts w:ascii="Times New Roman" w:eastAsia="Times New Roman" w:hAnsi="Times New Roman" w:cs="Times New Roman"/>
          <w:szCs w:val="28"/>
          <w:lang w:eastAsia="ru-RU"/>
        </w:rPr>
        <w:t>8-9</w:t>
      </w:r>
      <w:r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 граф</w:t>
      </w:r>
      <w:r w:rsidR="006C6854" w:rsidRPr="00E605DC">
        <w:rPr>
          <w:rFonts w:ascii="Times New Roman" w:eastAsia="Times New Roman" w:hAnsi="Times New Roman" w:cs="Times New Roman"/>
          <w:szCs w:val="28"/>
          <w:lang w:eastAsia="ru-RU"/>
        </w:rPr>
        <w:t>ы 3,</w:t>
      </w:r>
      <w:r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 рассчитываются </w:t>
      </w:r>
      <w:r w:rsidR="006C6854" w:rsidRPr="00E605DC">
        <w:rPr>
          <w:rFonts w:ascii="Times New Roman" w:eastAsia="Times New Roman" w:hAnsi="Times New Roman" w:cs="Times New Roman"/>
          <w:szCs w:val="28"/>
          <w:lang w:eastAsia="ru-RU"/>
        </w:rPr>
        <w:t>от числа выпускников 201</w:t>
      </w:r>
      <w:r w:rsidR="00831303">
        <w:rPr>
          <w:rFonts w:ascii="Times New Roman" w:eastAsia="Times New Roman" w:hAnsi="Times New Roman" w:cs="Times New Roman"/>
          <w:szCs w:val="28"/>
          <w:lang w:eastAsia="ru-RU"/>
        </w:rPr>
        <w:t>7</w:t>
      </w:r>
      <w:r w:rsidR="006C6854"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 года и последующих годов (до отчетного периода включительно), являющихся инвалидами молодого возраста (раздельно по годам выпуска). </w:t>
      </w:r>
    </w:p>
    <w:p w:rsidR="00640597" w:rsidRPr="00E605DC" w:rsidRDefault="00640597" w:rsidP="00C86C90">
      <w:pPr>
        <w:widowControl w:val="0"/>
        <w:tabs>
          <w:tab w:val="left" w:pos="0"/>
          <w:tab w:val="left" w:pos="709"/>
        </w:tabs>
        <w:autoSpaceDE w:val="0"/>
        <w:autoSpaceDN w:val="0"/>
        <w:spacing w:after="0" w:line="240" w:lineRule="auto"/>
        <w:ind w:right="-598" w:firstLine="1276"/>
        <w:jc w:val="both"/>
        <w:rPr>
          <w:rFonts w:ascii="Times New Roman" w:eastAsia="Times New Roman" w:hAnsi="Times New Roman" w:cs="Times New Roman"/>
          <w:szCs w:val="28"/>
          <w:lang w:eastAsia="ru-RU"/>
        </w:rPr>
      </w:pPr>
      <w:r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6. </w:t>
      </w:r>
      <w:r w:rsidR="006C6854" w:rsidRPr="00E605DC">
        <w:rPr>
          <w:rFonts w:ascii="Times New Roman" w:eastAsia="Times New Roman" w:hAnsi="Times New Roman" w:cs="Times New Roman"/>
          <w:szCs w:val="28"/>
          <w:lang w:eastAsia="ru-RU"/>
        </w:rPr>
        <w:t>При расчете показателей, предусмотренных строками 1-</w:t>
      </w:r>
      <w:r w:rsidR="001B061C" w:rsidRPr="00E605DC">
        <w:rPr>
          <w:rFonts w:ascii="Times New Roman" w:eastAsia="Times New Roman" w:hAnsi="Times New Roman" w:cs="Times New Roman"/>
          <w:szCs w:val="28"/>
          <w:lang w:eastAsia="ru-RU"/>
        </w:rPr>
        <w:t xml:space="preserve">7 </w:t>
      </w:r>
      <w:r w:rsidR="006C6854" w:rsidRPr="00E605DC">
        <w:rPr>
          <w:rFonts w:ascii="Times New Roman" w:eastAsia="Times New Roman" w:hAnsi="Times New Roman" w:cs="Times New Roman"/>
          <w:szCs w:val="28"/>
          <w:lang w:eastAsia="ru-RU"/>
        </w:rPr>
        <w:t>графы 3, учитывается число выпускников, являющихся инвалидами молодого возраста, проработавших не менее 1 месяца в квартале или 2 месяцев в полугодии, или 3 месяцев в течение 3 кварталов, или 4 месяцев в год</w:t>
      </w:r>
      <w:r w:rsidR="001B061C" w:rsidRPr="00E605DC">
        <w:rPr>
          <w:rFonts w:ascii="Times New Roman" w:eastAsia="Times New Roman" w:hAnsi="Times New Roman" w:cs="Times New Roman"/>
          <w:szCs w:val="28"/>
          <w:lang w:eastAsia="ru-RU"/>
        </w:rPr>
        <w:t>у.</w:t>
      </w:r>
    </w:p>
    <w:p w:rsidR="00640597" w:rsidRPr="00E605DC" w:rsidRDefault="001B061C" w:rsidP="00C86C90">
      <w:pPr>
        <w:tabs>
          <w:tab w:val="left" w:pos="0"/>
          <w:tab w:val="left" w:pos="1560"/>
        </w:tabs>
        <w:spacing w:after="0" w:line="240" w:lineRule="auto"/>
        <w:ind w:right="-598" w:firstLine="1276"/>
        <w:jc w:val="both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E605DC">
        <w:rPr>
          <w:rFonts w:ascii="Times New Roman" w:eastAsia="Calibri" w:hAnsi="Times New Roman" w:cs="Times New Roman"/>
          <w:szCs w:val="28"/>
        </w:rPr>
        <w:t>7</w:t>
      </w:r>
      <w:r w:rsidR="00640597" w:rsidRPr="00E605DC">
        <w:rPr>
          <w:rFonts w:ascii="Times New Roman" w:eastAsia="Calibri" w:hAnsi="Times New Roman" w:cs="Times New Roman"/>
          <w:szCs w:val="28"/>
        </w:rPr>
        <w:t>.Значения показателей, предусмотренных строками 2-</w:t>
      </w:r>
      <w:r w:rsidRPr="00E605DC">
        <w:rPr>
          <w:rFonts w:ascii="Times New Roman" w:eastAsia="Calibri" w:hAnsi="Times New Roman" w:cs="Times New Roman"/>
          <w:szCs w:val="28"/>
        </w:rPr>
        <w:t>7</w:t>
      </w:r>
      <w:r w:rsidR="00640597" w:rsidRPr="00E605DC">
        <w:rPr>
          <w:rFonts w:ascii="Times New Roman" w:eastAsia="Calibri" w:hAnsi="Times New Roman" w:cs="Times New Roman"/>
          <w:szCs w:val="28"/>
        </w:rPr>
        <w:t xml:space="preserve">  г</w:t>
      </w:r>
      <w:r w:rsidR="00640597" w:rsidRPr="00E605DC">
        <w:rPr>
          <w:rFonts w:ascii="Times New Roman" w:eastAsia="Calibri" w:hAnsi="Times New Roman" w:cs="Times New Roman"/>
          <w:szCs w:val="20"/>
        </w:rPr>
        <w:t>раф с 4 по 13, рассчитываются от числа занятых инвалидов молодого возраста, количество которых использовалось при расчете значений показателей, предусмотренных соответствующими строками 2-9 графы 3.</w:t>
      </w:r>
    </w:p>
    <w:p w:rsidR="00640597" w:rsidRDefault="001B061C" w:rsidP="00C86C90">
      <w:pPr>
        <w:tabs>
          <w:tab w:val="left" w:pos="0"/>
          <w:tab w:val="left" w:pos="1560"/>
        </w:tabs>
        <w:spacing w:after="0" w:line="240" w:lineRule="auto"/>
        <w:ind w:right="-598" w:firstLine="1276"/>
        <w:jc w:val="both"/>
        <w:outlineLvl w:val="0"/>
        <w:rPr>
          <w:rFonts w:ascii="Times New Roman" w:eastAsia="Calibri" w:hAnsi="Times New Roman" w:cs="Times New Roman"/>
          <w:szCs w:val="20"/>
        </w:rPr>
      </w:pPr>
      <w:r w:rsidRPr="00E605DC">
        <w:rPr>
          <w:rFonts w:ascii="Times New Roman" w:eastAsia="Calibri" w:hAnsi="Times New Roman" w:cs="Times New Roman"/>
          <w:szCs w:val="28"/>
        </w:rPr>
        <w:t xml:space="preserve">8. </w:t>
      </w:r>
      <w:r w:rsidR="00640597" w:rsidRPr="00E605DC">
        <w:rPr>
          <w:rFonts w:ascii="Times New Roman" w:eastAsia="Calibri" w:hAnsi="Times New Roman" w:cs="Times New Roman"/>
          <w:szCs w:val="28"/>
        </w:rPr>
        <w:t xml:space="preserve">Значения показателей, предусмотренных строками </w:t>
      </w:r>
      <w:r w:rsidRPr="00E605DC">
        <w:rPr>
          <w:rFonts w:ascii="Times New Roman" w:eastAsia="Calibri" w:hAnsi="Times New Roman" w:cs="Times New Roman"/>
          <w:szCs w:val="28"/>
        </w:rPr>
        <w:t>10-11</w:t>
      </w:r>
      <w:r w:rsidR="00640597" w:rsidRPr="00E605DC">
        <w:rPr>
          <w:rFonts w:ascii="Times New Roman" w:eastAsia="Calibri" w:hAnsi="Times New Roman" w:cs="Times New Roman"/>
          <w:szCs w:val="28"/>
        </w:rPr>
        <w:t xml:space="preserve"> г</w:t>
      </w:r>
      <w:r w:rsidR="00640597" w:rsidRPr="00E605DC">
        <w:rPr>
          <w:rFonts w:ascii="Times New Roman" w:eastAsia="Calibri" w:hAnsi="Times New Roman" w:cs="Times New Roman"/>
          <w:szCs w:val="20"/>
        </w:rPr>
        <w:t>рафы 3, указываются из числа выпускников, являющихся инвалидами молодого возраста</w:t>
      </w:r>
      <w:r w:rsidR="00640597" w:rsidRPr="00E605DC">
        <w:rPr>
          <w:rFonts w:ascii="Times New Roman" w:eastAsia="Calibri" w:hAnsi="Times New Roman" w:cs="Times New Roman"/>
          <w:szCs w:val="28"/>
        </w:rPr>
        <w:t xml:space="preserve"> раздельно по годам выпуска, начиная с 201</w:t>
      </w:r>
      <w:r w:rsidR="00831303">
        <w:rPr>
          <w:rFonts w:ascii="Times New Roman" w:eastAsia="Calibri" w:hAnsi="Times New Roman" w:cs="Times New Roman"/>
          <w:szCs w:val="28"/>
        </w:rPr>
        <w:t>7</w:t>
      </w:r>
      <w:r w:rsidR="00640597" w:rsidRPr="00E605DC">
        <w:rPr>
          <w:rFonts w:ascii="Times New Roman" w:eastAsia="Calibri" w:hAnsi="Times New Roman" w:cs="Times New Roman"/>
          <w:szCs w:val="28"/>
        </w:rPr>
        <w:t xml:space="preserve"> года до отчетного периода включительно</w:t>
      </w:r>
      <w:r w:rsidR="00640597" w:rsidRPr="00E605DC">
        <w:rPr>
          <w:rFonts w:ascii="Times New Roman" w:eastAsia="Calibri" w:hAnsi="Times New Roman" w:cs="Times New Roman"/>
          <w:szCs w:val="20"/>
        </w:rPr>
        <w:t>.</w:t>
      </w:r>
    </w:p>
    <w:p w:rsidR="00854EC6" w:rsidRDefault="00854EC6" w:rsidP="00C86C90">
      <w:pPr>
        <w:tabs>
          <w:tab w:val="left" w:pos="0"/>
          <w:tab w:val="left" w:pos="1560"/>
        </w:tabs>
        <w:spacing w:after="0" w:line="240" w:lineRule="auto"/>
        <w:ind w:right="-598" w:firstLine="1276"/>
        <w:jc w:val="both"/>
        <w:outlineLvl w:val="0"/>
        <w:rPr>
          <w:rFonts w:ascii="Times New Roman" w:eastAsia="Calibri" w:hAnsi="Times New Roman" w:cs="Times New Roman"/>
          <w:szCs w:val="20"/>
        </w:rPr>
      </w:pPr>
    </w:p>
    <w:p w:rsidR="00854EC6" w:rsidRDefault="00854EC6" w:rsidP="00854EC6">
      <w:pPr>
        <w:tabs>
          <w:tab w:val="left" w:pos="0"/>
          <w:tab w:val="left" w:pos="1560"/>
        </w:tabs>
        <w:spacing w:after="0" w:line="240" w:lineRule="auto"/>
        <w:ind w:right="-598" w:firstLine="1276"/>
        <w:jc w:val="center"/>
        <w:outlineLvl w:val="0"/>
        <w:rPr>
          <w:rFonts w:ascii="Times New Roman" w:eastAsia="Calibri" w:hAnsi="Times New Roman" w:cs="Times New Roman"/>
          <w:szCs w:val="20"/>
        </w:rPr>
      </w:pPr>
      <w:r>
        <w:rPr>
          <w:rFonts w:ascii="Times New Roman" w:eastAsia="Calibri" w:hAnsi="Times New Roman" w:cs="Times New Roman"/>
          <w:szCs w:val="20"/>
        </w:rPr>
        <w:t>___________</w:t>
      </w:r>
    </w:p>
    <w:p w:rsidR="00F5613A" w:rsidRDefault="00F5613A" w:rsidP="00854EC6">
      <w:pPr>
        <w:tabs>
          <w:tab w:val="left" w:pos="0"/>
          <w:tab w:val="left" w:pos="1560"/>
        </w:tabs>
        <w:spacing w:after="0" w:line="240" w:lineRule="auto"/>
        <w:ind w:right="-598" w:firstLine="127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5613A" w:rsidRDefault="00F5613A" w:rsidP="00854EC6">
      <w:pPr>
        <w:tabs>
          <w:tab w:val="left" w:pos="0"/>
          <w:tab w:val="left" w:pos="1560"/>
        </w:tabs>
        <w:spacing w:after="0" w:line="240" w:lineRule="auto"/>
        <w:ind w:right="-598" w:firstLine="127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F5613A" w:rsidRPr="00F5613A" w:rsidRDefault="00F5613A" w:rsidP="00F561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61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Результаты мониторинга показателей подпрограммы «Сопровождение инвалидов молодого возраста при получении ими профессионального образования и содействие в последующем трудоустройстве», касающихся профессионального образования инвалидов молодого возраста</w:t>
      </w:r>
    </w:p>
    <w:p w:rsidR="00F5613A" w:rsidRPr="00F5613A" w:rsidRDefault="00F5613A" w:rsidP="00F5613A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1"/>
        <w:tblW w:w="1555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5"/>
        <w:gridCol w:w="592"/>
        <w:gridCol w:w="439"/>
        <w:gridCol w:w="2727"/>
        <w:gridCol w:w="1770"/>
        <w:gridCol w:w="3899"/>
        <w:gridCol w:w="222"/>
        <w:gridCol w:w="222"/>
        <w:gridCol w:w="222"/>
        <w:gridCol w:w="222"/>
        <w:gridCol w:w="222"/>
        <w:gridCol w:w="222"/>
        <w:gridCol w:w="2565"/>
      </w:tblGrid>
      <w:tr w:rsidR="00F5613A" w:rsidRPr="00F5613A" w:rsidTr="00BC0B0D">
        <w:trPr>
          <w:trHeight w:val="390"/>
        </w:trPr>
        <w:tc>
          <w:tcPr>
            <w:tcW w:w="5993" w:type="dxa"/>
            <w:gridSpan w:val="4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государственной программы</w:t>
            </w:r>
          </w:p>
        </w:tc>
        <w:tc>
          <w:tcPr>
            <w:tcW w:w="1770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796" w:type="dxa"/>
            <w:gridSpan w:val="8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F56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«Доступная среда» </w:t>
            </w:r>
          </w:p>
        </w:tc>
      </w:tr>
      <w:tr w:rsidR="00F5613A" w:rsidRPr="00F5613A" w:rsidTr="00BC0B0D">
        <w:trPr>
          <w:trHeight w:val="315"/>
        </w:trPr>
        <w:tc>
          <w:tcPr>
            <w:tcW w:w="2827" w:type="dxa"/>
            <w:gridSpan w:val="2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gridSpan w:val="8"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561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(указать наименование государственной программы)</w:t>
            </w:r>
          </w:p>
        </w:tc>
      </w:tr>
      <w:tr w:rsidR="00F5613A" w:rsidRPr="00F5613A" w:rsidTr="00BC0B0D">
        <w:trPr>
          <w:trHeight w:val="690"/>
        </w:trPr>
        <w:tc>
          <w:tcPr>
            <w:tcW w:w="5993" w:type="dxa"/>
            <w:gridSpan w:val="4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561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770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796" w:type="dxa"/>
            <w:gridSpan w:val="8"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r w:rsidRPr="00F5613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  <w:t xml:space="preserve">Министерство социальной  политики и труда Удмуртской Республики </w:t>
            </w:r>
          </w:p>
        </w:tc>
      </w:tr>
      <w:tr w:rsidR="00F5613A" w:rsidRPr="00F5613A" w:rsidTr="00BC0B0D">
        <w:trPr>
          <w:trHeight w:val="585"/>
        </w:trPr>
        <w:tc>
          <w:tcPr>
            <w:tcW w:w="2235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7796" w:type="dxa"/>
            <w:gridSpan w:val="8"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F5613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(указать наименование исполнительного органа государственной власти  Удмуртской Республики)</w:t>
            </w:r>
          </w:p>
        </w:tc>
      </w:tr>
      <w:tr w:rsidR="00F5613A" w:rsidRPr="00F5613A" w:rsidTr="00BC0B0D">
        <w:trPr>
          <w:trHeight w:val="315"/>
        </w:trPr>
        <w:tc>
          <w:tcPr>
            <w:tcW w:w="2235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2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9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727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70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9" w:type="dxa"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2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5" w:type="dxa"/>
            <w:noWrap/>
            <w:hideMark/>
          </w:tcPr>
          <w:p w:rsidR="00F5613A" w:rsidRPr="00F5613A" w:rsidRDefault="00F5613A" w:rsidP="00F5613A">
            <w:pPr>
              <w:widowControl w:val="0"/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613A" w:rsidRPr="00F5613A" w:rsidRDefault="00F5613A" w:rsidP="00F5613A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:rsidR="00F5613A" w:rsidRPr="00F5613A" w:rsidRDefault="00F5613A" w:rsidP="00F5613A">
      <w:pPr>
        <w:tabs>
          <w:tab w:val="left" w:pos="993"/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Cs w:val="28"/>
        </w:rPr>
      </w:pPr>
    </w:p>
    <w:tbl>
      <w:tblPr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"/>
        <w:gridCol w:w="4648"/>
        <w:gridCol w:w="812"/>
        <w:gridCol w:w="812"/>
        <w:gridCol w:w="850"/>
        <w:gridCol w:w="851"/>
        <w:gridCol w:w="850"/>
        <w:gridCol w:w="851"/>
        <w:gridCol w:w="708"/>
        <w:gridCol w:w="851"/>
        <w:gridCol w:w="992"/>
        <w:gridCol w:w="992"/>
        <w:gridCol w:w="921"/>
        <w:gridCol w:w="922"/>
      </w:tblGrid>
      <w:tr w:rsidR="00F5613A" w:rsidRPr="00F5613A" w:rsidTr="00BC0B0D">
        <w:tc>
          <w:tcPr>
            <w:tcW w:w="4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4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показателя</w:t>
            </w:r>
          </w:p>
        </w:tc>
        <w:tc>
          <w:tcPr>
            <w:tcW w:w="50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по образовательным программам среднего профессионального образования</w:t>
            </w:r>
          </w:p>
        </w:tc>
        <w:tc>
          <w:tcPr>
            <w:tcW w:w="538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по образовательным программам высшего образования</w:t>
            </w:r>
          </w:p>
        </w:tc>
      </w:tr>
      <w:tr w:rsidR="00F5613A" w:rsidRPr="00F5613A" w:rsidTr="00BC0B0D">
        <w:tc>
          <w:tcPr>
            <w:tcW w:w="45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15 - 18 лет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19 - 24 года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25 - 44 года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15 - 18 лет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19 - 24 года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25 - 44 года</w:t>
            </w:r>
          </w:p>
        </w:tc>
      </w:tr>
      <w:tr w:rsidR="00F5613A" w:rsidRPr="00F5613A" w:rsidTr="00BC0B0D">
        <w:tc>
          <w:tcPr>
            <w:tcW w:w="4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чел.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sz w:val="28"/>
                <w:szCs w:val="28"/>
              </w:rPr>
              <w:t>чел.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</w:tr>
      <w:tr w:rsidR="00F5613A" w:rsidRPr="00F5613A" w:rsidTr="00BC0B0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инвалидов молодого возраста, принятых на обучение, в общей численности инвалидов соответствующего возраста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5613A" w:rsidRPr="00F5613A" w:rsidTr="00BC0B0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обучающихся инвалидов молодого возраста, в общей численности инвалидов </w:t>
            </w: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 xml:space="preserve">соответствующего возраста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F5613A" w:rsidRPr="00F5613A" w:rsidTr="00BC0B0D">
        <w:tc>
          <w:tcPr>
            <w:tcW w:w="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5613A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Доля инвалидов молодого возраста, успешно завершивших обучение, от числа принятых на обучение в соответствующем году 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613A" w:rsidRPr="00F5613A" w:rsidRDefault="00F5613A" w:rsidP="00F561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F5613A" w:rsidRPr="00F5613A" w:rsidRDefault="00F5613A" w:rsidP="00F5613A">
      <w:pPr>
        <w:tabs>
          <w:tab w:val="left" w:pos="993"/>
          <w:tab w:val="left" w:pos="1134"/>
        </w:tabs>
        <w:spacing w:after="0" w:line="240" w:lineRule="auto"/>
        <w:ind w:right="-598"/>
        <w:jc w:val="both"/>
        <w:rPr>
          <w:rFonts w:ascii="Times New Roman" w:eastAsia="Calibri" w:hAnsi="Times New Roman" w:cs="Times New Roman"/>
          <w:szCs w:val="28"/>
        </w:rPr>
      </w:pPr>
    </w:p>
    <w:p w:rsidR="00F5613A" w:rsidRPr="00F5613A" w:rsidRDefault="00F5613A" w:rsidP="00F5613A">
      <w:pPr>
        <w:tabs>
          <w:tab w:val="left" w:pos="993"/>
          <w:tab w:val="left" w:pos="1134"/>
        </w:tabs>
        <w:spacing w:after="0" w:line="240" w:lineRule="auto"/>
        <w:ind w:right="-5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13A">
        <w:rPr>
          <w:rFonts w:ascii="Times New Roman" w:eastAsia="Calibri" w:hAnsi="Times New Roman" w:cs="Times New Roman"/>
          <w:sz w:val="28"/>
          <w:szCs w:val="28"/>
        </w:rPr>
        <w:t>Справочно: общая численность инвалидов по состоянию на ___________________года в возрасте 15-18 лет: _________чел.,</w:t>
      </w:r>
    </w:p>
    <w:p w:rsidR="00F5613A" w:rsidRPr="00F5613A" w:rsidRDefault="00F5613A" w:rsidP="00F5613A">
      <w:pPr>
        <w:tabs>
          <w:tab w:val="left" w:pos="993"/>
          <w:tab w:val="left" w:pos="1134"/>
        </w:tabs>
        <w:spacing w:after="0" w:line="240" w:lineRule="auto"/>
        <w:ind w:right="-5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13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в возрасте 19-24 лет: _________чел.,</w:t>
      </w:r>
    </w:p>
    <w:p w:rsidR="00F5613A" w:rsidRPr="00F5613A" w:rsidRDefault="00F5613A" w:rsidP="00F5613A">
      <w:pPr>
        <w:tabs>
          <w:tab w:val="left" w:pos="993"/>
          <w:tab w:val="left" w:pos="1134"/>
        </w:tabs>
        <w:spacing w:after="0" w:line="240" w:lineRule="auto"/>
        <w:ind w:right="-59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5613A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в возрасте 25-44 года: ________чел.</w:t>
      </w:r>
    </w:p>
    <w:p w:rsidR="00F5613A" w:rsidRPr="00F5613A" w:rsidRDefault="00F5613A" w:rsidP="00F5613A">
      <w:pPr>
        <w:tabs>
          <w:tab w:val="left" w:pos="993"/>
          <w:tab w:val="left" w:pos="1134"/>
        </w:tabs>
        <w:spacing w:after="0" w:line="240" w:lineRule="auto"/>
        <w:ind w:right="-598"/>
        <w:jc w:val="both"/>
        <w:rPr>
          <w:rFonts w:ascii="Times New Roman" w:eastAsia="Calibri" w:hAnsi="Times New Roman" w:cs="Times New Roman"/>
          <w:szCs w:val="28"/>
        </w:rPr>
      </w:pPr>
      <w:r w:rsidRPr="00F5613A">
        <w:rPr>
          <w:rFonts w:ascii="Times New Roman" w:eastAsia="Calibri" w:hAnsi="Times New Roman" w:cs="Times New Roman"/>
          <w:szCs w:val="28"/>
        </w:rPr>
        <w:t>Примечания: 1. Показатели 1,2 рассчитываются по состоянию на 1 число отчетного месяца;</w:t>
      </w:r>
    </w:p>
    <w:p w:rsidR="00F5613A" w:rsidRPr="00F5613A" w:rsidRDefault="00F5613A" w:rsidP="00F5613A">
      <w:pPr>
        <w:tabs>
          <w:tab w:val="left" w:pos="993"/>
          <w:tab w:val="left" w:pos="1134"/>
        </w:tabs>
        <w:spacing w:after="0" w:line="240" w:lineRule="auto"/>
        <w:ind w:right="-598"/>
        <w:jc w:val="both"/>
        <w:rPr>
          <w:rFonts w:ascii="Times New Roman" w:eastAsia="Calibri" w:hAnsi="Times New Roman" w:cs="Times New Roman"/>
          <w:szCs w:val="20"/>
        </w:rPr>
      </w:pPr>
      <w:r w:rsidRPr="00F5613A">
        <w:rPr>
          <w:rFonts w:ascii="Times New Roman" w:eastAsia="Calibri" w:hAnsi="Times New Roman" w:cs="Times New Roman"/>
          <w:szCs w:val="28"/>
        </w:rPr>
        <w:t xml:space="preserve">                       2.  Показатель 3  рассчитывается от числа выпускников 2019 года и последующих годов (до отчетного периода включительно).</w:t>
      </w:r>
      <w:r w:rsidR="007E4624">
        <w:rPr>
          <w:rFonts w:ascii="Times New Roman" w:eastAsia="Calibri" w:hAnsi="Times New Roman" w:cs="Times New Roman"/>
          <w:szCs w:val="28"/>
        </w:rPr>
        <w:t>».</w:t>
      </w:r>
      <w:bookmarkStart w:id="1" w:name="_GoBack"/>
      <w:bookmarkEnd w:id="1"/>
    </w:p>
    <w:p w:rsidR="00F5613A" w:rsidRPr="00F5613A" w:rsidRDefault="00F5613A" w:rsidP="00F5613A">
      <w:pPr>
        <w:tabs>
          <w:tab w:val="left" w:pos="0"/>
          <w:tab w:val="left" w:pos="1560"/>
        </w:tabs>
        <w:spacing w:after="0" w:line="240" w:lineRule="auto"/>
        <w:ind w:right="-598" w:firstLine="127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F5613A">
        <w:rPr>
          <w:rFonts w:ascii="Times New Roman" w:eastAsia="Calibri" w:hAnsi="Times New Roman" w:cs="Times New Roman"/>
          <w:szCs w:val="20"/>
        </w:rPr>
        <w:t>___________</w:t>
      </w:r>
    </w:p>
    <w:p w:rsidR="00F5613A" w:rsidRPr="00E605DC" w:rsidRDefault="00F5613A" w:rsidP="00854EC6">
      <w:pPr>
        <w:tabs>
          <w:tab w:val="left" w:pos="0"/>
          <w:tab w:val="left" w:pos="1560"/>
        </w:tabs>
        <w:spacing w:after="0" w:line="240" w:lineRule="auto"/>
        <w:ind w:right="-598" w:firstLine="1276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sectPr w:rsidR="00F5613A" w:rsidRPr="00E605DC" w:rsidSect="00964E6F">
      <w:headerReference w:type="default" r:id="rId8"/>
      <w:pgSz w:w="16838" w:h="11906" w:orient="landscape"/>
      <w:pgMar w:top="1701" w:right="1134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1244" w:rsidRDefault="00CB1244" w:rsidP="001702D5">
      <w:pPr>
        <w:spacing w:after="0" w:line="240" w:lineRule="auto"/>
      </w:pPr>
      <w:r>
        <w:separator/>
      </w:r>
    </w:p>
  </w:endnote>
  <w:endnote w:type="continuationSeparator" w:id="0">
    <w:p w:rsidR="00CB1244" w:rsidRDefault="00CB1244" w:rsidP="001702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1244" w:rsidRDefault="00CB1244" w:rsidP="001702D5">
      <w:pPr>
        <w:spacing w:after="0" w:line="240" w:lineRule="auto"/>
      </w:pPr>
      <w:r>
        <w:separator/>
      </w:r>
    </w:p>
  </w:footnote>
  <w:footnote w:type="continuationSeparator" w:id="0">
    <w:p w:rsidR="00CB1244" w:rsidRDefault="00CB1244" w:rsidP="001702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8"/>
      </w:rPr>
      <w:id w:val="1539933983"/>
      <w:docPartObj>
        <w:docPartGallery w:val="Page Numbers (Top of Page)"/>
        <w:docPartUnique/>
      </w:docPartObj>
    </w:sdtPr>
    <w:sdtEndPr/>
    <w:sdtContent>
      <w:p w:rsidR="00967B78" w:rsidRPr="00964E6F" w:rsidRDefault="00967B78">
        <w:pPr>
          <w:pStyle w:val="a5"/>
          <w:jc w:val="center"/>
          <w:rPr>
            <w:rFonts w:ascii="Times New Roman" w:hAnsi="Times New Roman" w:cs="Times New Roman"/>
            <w:sz w:val="28"/>
          </w:rPr>
        </w:pPr>
        <w:r w:rsidRPr="00964E6F">
          <w:rPr>
            <w:rFonts w:ascii="Times New Roman" w:hAnsi="Times New Roman" w:cs="Times New Roman"/>
            <w:sz w:val="28"/>
          </w:rPr>
          <w:fldChar w:fldCharType="begin"/>
        </w:r>
        <w:r w:rsidRPr="00964E6F">
          <w:rPr>
            <w:rFonts w:ascii="Times New Roman" w:hAnsi="Times New Roman" w:cs="Times New Roman"/>
            <w:sz w:val="28"/>
          </w:rPr>
          <w:instrText>PAGE   \* MERGEFORMAT</w:instrText>
        </w:r>
        <w:r w:rsidRPr="00964E6F">
          <w:rPr>
            <w:rFonts w:ascii="Times New Roman" w:hAnsi="Times New Roman" w:cs="Times New Roman"/>
            <w:sz w:val="28"/>
          </w:rPr>
          <w:fldChar w:fldCharType="separate"/>
        </w:r>
        <w:r w:rsidR="007E4624">
          <w:rPr>
            <w:rFonts w:ascii="Times New Roman" w:hAnsi="Times New Roman" w:cs="Times New Roman"/>
            <w:noProof/>
            <w:sz w:val="28"/>
          </w:rPr>
          <w:t>5</w:t>
        </w:r>
        <w:r w:rsidRPr="00964E6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967B78" w:rsidRDefault="00967B78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AD5290"/>
    <w:multiLevelType w:val="hybridMultilevel"/>
    <w:tmpl w:val="C60C5E0E"/>
    <w:lvl w:ilvl="0" w:tplc="952E84B0">
      <w:start w:val="7"/>
      <w:numFmt w:val="decimal"/>
      <w:lvlText w:val="%1."/>
      <w:lvlJc w:val="left"/>
      <w:pPr>
        <w:ind w:left="1495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" w15:restartNumberingAfterBreak="0">
    <w:nsid w:val="3C874B93"/>
    <w:multiLevelType w:val="hybridMultilevel"/>
    <w:tmpl w:val="218C3F30"/>
    <w:lvl w:ilvl="0" w:tplc="0BE0D5D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137"/>
    <w:rsid w:val="00007EE1"/>
    <w:rsid w:val="00024EAE"/>
    <w:rsid w:val="000321D4"/>
    <w:rsid w:val="000349B8"/>
    <w:rsid w:val="0006517C"/>
    <w:rsid w:val="00071F35"/>
    <w:rsid w:val="00083EF4"/>
    <w:rsid w:val="000877AF"/>
    <w:rsid w:val="00095DB1"/>
    <w:rsid w:val="000E0B47"/>
    <w:rsid w:val="000F3330"/>
    <w:rsid w:val="0012351F"/>
    <w:rsid w:val="00132F39"/>
    <w:rsid w:val="001702D5"/>
    <w:rsid w:val="00181A05"/>
    <w:rsid w:val="001909E2"/>
    <w:rsid w:val="00195D30"/>
    <w:rsid w:val="001B061C"/>
    <w:rsid w:val="001B28AD"/>
    <w:rsid w:val="001F4F00"/>
    <w:rsid w:val="0020500E"/>
    <w:rsid w:val="0020595B"/>
    <w:rsid w:val="0021507F"/>
    <w:rsid w:val="00217204"/>
    <w:rsid w:val="00235DC0"/>
    <w:rsid w:val="002371F3"/>
    <w:rsid w:val="00241FE3"/>
    <w:rsid w:val="00243770"/>
    <w:rsid w:val="002511D7"/>
    <w:rsid w:val="00257E01"/>
    <w:rsid w:val="002918A5"/>
    <w:rsid w:val="002B606F"/>
    <w:rsid w:val="002D156E"/>
    <w:rsid w:val="002D317D"/>
    <w:rsid w:val="002D71BC"/>
    <w:rsid w:val="002D7E79"/>
    <w:rsid w:val="002E159F"/>
    <w:rsid w:val="002E34F1"/>
    <w:rsid w:val="002F531D"/>
    <w:rsid w:val="00332654"/>
    <w:rsid w:val="0035390E"/>
    <w:rsid w:val="00371017"/>
    <w:rsid w:val="003A7E6C"/>
    <w:rsid w:val="003B250A"/>
    <w:rsid w:val="003C245E"/>
    <w:rsid w:val="003C3C6B"/>
    <w:rsid w:val="003F110C"/>
    <w:rsid w:val="00407659"/>
    <w:rsid w:val="0046599A"/>
    <w:rsid w:val="00473C91"/>
    <w:rsid w:val="004D024A"/>
    <w:rsid w:val="004D4A65"/>
    <w:rsid w:val="004E7D85"/>
    <w:rsid w:val="004F4F83"/>
    <w:rsid w:val="00510D35"/>
    <w:rsid w:val="00533E75"/>
    <w:rsid w:val="00553423"/>
    <w:rsid w:val="005C194C"/>
    <w:rsid w:val="005C3B58"/>
    <w:rsid w:val="005C42EA"/>
    <w:rsid w:val="005C7635"/>
    <w:rsid w:val="005E243E"/>
    <w:rsid w:val="006130C5"/>
    <w:rsid w:val="00623553"/>
    <w:rsid w:val="0062716D"/>
    <w:rsid w:val="00640597"/>
    <w:rsid w:val="0066312B"/>
    <w:rsid w:val="0066662B"/>
    <w:rsid w:val="00675AF5"/>
    <w:rsid w:val="006C4560"/>
    <w:rsid w:val="006C6854"/>
    <w:rsid w:val="006E170F"/>
    <w:rsid w:val="00702584"/>
    <w:rsid w:val="00703BFC"/>
    <w:rsid w:val="007911BD"/>
    <w:rsid w:val="007C223A"/>
    <w:rsid w:val="007E2AF8"/>
    <w:rsid w:val="007E3813"/>
    <w:rsid w:val="007E4624"/>
    <w:rsid w:val="00801E63"/>
    <w:rsid w:val="00830773"/>
    <w:rsid w:val="00831303"/>
    <w:rsid w:val="00831494"/>
    <w:rsid w:val="00854EC6"/>
    <w:rsid w:val="00861B06"/>
    <w:rsid w:val="00876FF4"/>
    <w:rsid w:val="008968F6"/>
    <w:rsid w:val="008B1B11"/>
    <w:rsid w:val="008B237C"/>
    <w:rsid w:val="008C0D06"/>
    <w:rsid w:val="008D5085"/>
    <w:rsid w:val="00912D68"/>
    <w:rsid w:val="00925F77"/>
    <w:rsid w:val="009459D5"/>
    <w:rsid w:val="00953223"/>
    <w:rsid w:val="00961012"/>
    <w:rsid w:val="00964E6F"/>
    <w:rsid w:val="00967B78"/>
    <w:rsid w:val="0098597A"/>
    <w:rsid w:val="009B1D74"/>
    <w:rsid w:val="009C21B3"/>
    <w:rsid w:val="00A26100"/>
    <w:rsid w:val="00A45C35"/>
    <w:rsid w:val="00A734CB"/>
    <w:rsid w:val="00A74E2C"/>
    <w:rsid w:val="00A81E93"/>
    <w:rsid w:val="00A96BFD"/>
    <w:rsid w:val="00AA077E"/>
    <w:rsid w:val="00AB55E3"/>
    <w:rsid w:val="00AE19CF"/>
    <w:rsid w:val="00B12725"/>
    <w:rsid w:val="00B22720"/>
    <w:rsid w:val="00B32AE8"/>
    <w:rsid w:val="00B65CDA"/>
    <w:rsid w:val="00C03701"/>
    <w:rsid w:val="00C06562"/>
    <w:rsid w:val="00C40A14"/>
    <w:rsid w:val="00C427AE"/>
    <w:rsid w:val="00C52180"/>
    <w:rsid w:val="00C639A6"/>
    <w:rsid w:val="00C77F30"/>
    <w:rsid w:val="00C86C90"/>
    <w:rsid w:val="00C97E28"/>
    <w:rsid w:val="00CB0DE8"/>
    <w:rsid w:val="00CB1244"/>
    <w:rsid w:val="00CF4D59"/>
    <w:rsid w:val="00D11B14"/>
    <w:rsid w:val="00D1440F"/>
    <w:rsid w:val="00D14637"/>
    <w:rsid w:val="00D242C5"/>
    <w:rsid w:val="00D24A86"/>
    <w:rsid w:val="00D333F3"/>
    <w:rsid w:val="00D47505"/>
    <w:rsid w:val="00D512CE"/>
    <w:rsid w:val="00D651CF"/>
    <w:rsid w:val="00D70597"/>
    <w:rsid w:val="00D75163"/>
    <w:rsid w:val="00D82F69"/>
    <w:rsid w:val="00D84679"/>
    <w:rsid w:val="00E059E3"/>
    <w:rsid w:val="00E408FE"/>
    <w:rsid w:val="00E4121B"/>
    <w:rsid w:val="00E46513"/>
    <w:rsid w:val="00E605DC"/>
    <w:rsid w:val="00E7125A"/>
    <w:rsid w:val="00E95163"/>
    <w:rsid w:val="00E95D53"/>
    <w:rsid w:val="00EC7C75"/>
    <w:rsid w:val="00EE1A62"/>
    <w:rsid w:val="00EE1BB1"/>
    <w:rsid w:val="00F5613A"/>
    <w:rsid w:val="00F56735"/>
    <w:rsid w:val="00F75F18"/>
    <w:rsid w:val="00F94EDD"/>
    <w:rsid w:val="00F95E3D"/>
    <w:rsid w:val="00FA0137"/>
    <w:rsid w:val="00FB0E77"/>
    <w:rsid w:val="00FB0E93"/>
    <w:rsid w:val="00FB36E9"/>
    <w:rsid w:val="00FE4955"/>
    <w:rsid w:val="00FF422F"/>
    <w:rsid w:val="00FF7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828CD90-4DCC-465D-BD15-F64D341A38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11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FA013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132F39"/>
    <w:pPr>
      <w:ind w:left="720"/>
      <w:contextualSpacing/>
    </w:pPr>
  </w:style>
  <w:style w:type="paragraph" w:customStyle="1" w:styleId="ConsPlusTitle">
    <w:name w:val="ConsPlusTitle"/>
    <w:rsid w:val="00B1272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4">
    <w:name w:val="Table Grid"/>
    <w:basedOn w:val="a1"/>
    <w:uiPriority w:val="59"/>
    <w:rsid w:val="006405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6405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40597"/>
  </w:style>
  <w:style w:type="paragraph" w:styleId="a7">
    <w:name w:val="No Spacing"/>
    <w:uiPriority w:val="1"/>
    <w:qFormat/>
    <w:rsid w:val="00640597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Nonformat">
    <w:name w:val="ConsPlusNonformat"/>
    <w:rsid w:val="006405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172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17204"/>
    <w:rPr>
      <w:rFonts w:ascii="Tahoma" w:hAnsi="Tahoma" w:cs="Tahoma"/>
      <w:sz w:val="16"/>
      <w:szCs w:val="16"/>
    </w:rPr>
  </w:style>
  <w:style w:type="paragraph" w:styleId="aa">
    <w:name w:val="footer"/>
    <w:basedOn w:val="a"/>
    <w:link w:val="ab"/>
    <w:uiPriority w:val="99"/>
    <w:unhideWhenUsed/>
    <w:rsid w:val="008B1B1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8B1B11"/>
  </w:style>
  <w:style w:type="character" w:customStyle="1" w:styleId="ConsPlusNormal0">
    <w:name w:val="ConsPlusNormal Знак"/>
    <w:link w:val="ConsPlusNormal"/>
    <w:rsid w:val="009B1D74"/>
    <w:rPr>
      <w:rFonts w:ascii="Calibri" w:eastAsia="Times New Roman" w:hAnsi="Calibri" w:cs="Calibri"/>
      <w:szCs w:val="20"/>
      <w:lang w:eastAsia="ru-RU"/>
    </w:rPr>
  </w:style>
  <w:style w:type="table" w:customStyle="1" w:styleId="1">
    <w:name w:val="Сетка таблицы1"/>
    <w:basedOn w:val="a1"/>
    <w:next w:val="a4"/>
    <w:uiPriority w:val="59"/>
    <w:rsid w:val="00F561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90326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A0BC3-96A5-45C3-A6F5-A84D71A744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A17BB475</Template>
  <TotalTime>137</TotalTime>
  <Pages>6</Pages>
  <Words>1216</Words>
  <Characters>6934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ktl</dc:creator>
  <cp:lastModifiedBy>Зарипова Альбина Фаатовна</cp:lastModifiedBy>
  <cp:revision>18</cp:revision>
  <cp:lastPrinted>2019-04-23T07:24:00Z</cp:lastPrinted>
  <dcterms:created xsi:type="dcterms:W3CDTF">2019-04-24T08:25:00Z</dcterms:created>
  <dcterms:modified xsi:type="dcterms:W3CDTF">2020-11-17T04:02:00Z</dcterms:modified>
</cp:coreProperties>
</file>