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3" w:rsidRPr="00631B98" w:rsidRDefault="005F58A3" w:rsidP="0052514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eastAsia="Times New Roman" w:hAnsi="Times New Roman"/>
          <w:sz w:val="28"/>
          <w:szCs w:val="28"/>
        </w:rPr>
        <w:t xml:space="preserve">Сведения о получателях социальных услуг за </w:t>
      </w:r>
      <w:r w:rsidR="001502C1">
        <w:rPr>
          <w:rFonts w:ascii="Times New Roman" w:eastAsia="Times New Roman" w:hAnsi="Times New Roman"/>
          <w:sz w:val="28"/>
          <w:szCs w:val="28"/>
        </w:rPr>
        <w:t xml:space="preserve">1 полугодие </w:t>
      </w:r>
      <w:r w:rsidR="00DA73C2">
        <w:rPr>
          <w:rFonts w:ascii="Times New Roman" w:eastAsia="Times New Roman" w:hAnsi="Times New Roman"/>
          <w:sz w:val="28"/>
          <w:szCs w:val="28"/>
        </w:rPr>
        <w:t>201</w:t>
      </w:r>
      <w:r w:rsidR="00A62F9A">
        <w:rPr>
          <w:rFonts w:ascii="Times New Roman" w:eastAsia="Times New Roman" w:hAnsi="Times New Roman"/>
          <w:sz w:val="28"/>
          <w:szCs w:val="28"/>
        </w:rPr>
        <w:t>9</w:t>
      </w:r>
      <w:r w:rsidR="00DA73C2">
        <w:rPr>
          <w:rFonts w:ascii="Times New Roman" w:eastAsia="Times New Roman" w:hAnsi="Times New Roman"/>
          <w:sz w:val="28"/>
          <w:szCs w:val="28"/>
        </w:rPr>
        <w:t xml:space="preserve"> </w:t>
      </w:r>
      <w:r w:rsidR="007071A4">
        <w:rPr>
          <w:rFonts w:ascii="Times New Roman" w:eastAsia="Times New Roman" w:hAnsi="Times New Roman"/>
          <w:sz w:val="28"/>
          <w:szCs w:val="28"/>
        </w:rPr>
        <w:t>год</w:t>
      </w:r>
      <w:r w:rsidR="001502C1">
        <w:rPr>
          <w:rFonts w:ascii="Times New Roman" w:eastAsia="Times New Roman" w:hAnsi="Times New Roman"/>
          <w:sz w:val="28"/>
          <w:szCs w:val="28"/>
        </w:rPr>
        <w:t>а</w:t>
      </w:r>
    </w:p>
    <w:p w:rsidR="005F58A3" w:rsidRPr="00DA73C2" w:rsidRDefault="00DA73C2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Министерство социальной</w:t>
      </w:r>
      <w:r w:rsidR="00B248D7">
        <w:rPr>
          <w:rFonts w:ascii="Times New Roman" w:hAnsi="Times New Roman"/>
          <w:sz w:val="28"/>
          <w:szCs w:val="28"/>
          <w:u w:val="single"/>
          <w:lang w:eastAsia="ru-RU"/>
        </w:rPr>
        <w:t xml:space="preserve"> политики и труда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Удмуртской Республики</w:t>
      </w:r>
    </w:p>
    <w:p w:rsidR="005F58A3" w:rsidRPr="00631B98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B98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субъекта Российской Федерации</w:t>
      </w:r>
      <w:r w:rsidRPr="00631B98">
        <w:rPr>
          <w:rFonts w:ascii="Times New Roman" w:hAnsi="Times New Roman"/>
          <w:sz w:val="24"/>
          <w:szCs w:val="24"/>
          <w:lang w:eastAsia="ru-RU"/>
        </w:rPr>
        <w:t>)</w:t>
      </w:r>
    </w:p>
    <w:p w:rsidR="005F58A3" w:rsidRDefault="005F58A3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C03A5" w:rsidRPr="00527547" w:rsidRDefault="00DC03A5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708"/>
        <w:gridCol w:w="851"/>
        <w:gridCol w:w="709"/>
        <w:gridCol w:w="793"/>
        <w:gridCol w:w="567"/>
        <w:gridCol w:w="709"/>
        <w:gridCol w:w="709"/>
        <w:gridCol w:w="567"/>
        <w:gridCol w:w="650"/>
        <w:gridCol w:w="647"/>
        <w:gridCol w:w="647"/>
        <w:gridCol w:w="647"/>
        <w:gridCol w:w="647"/>
        <w:gridCol w:w="647"/>
        <w:gridCol w:w="647"/>
        <w:gridCol w:w="647"/>
        <w:gridCol w:w="647"/>
        <w:gridCol w:w="894"/>
        <w:gridCol w:w="870"/>
      </w:tblGrid>
      <w:tr w:rsidR="00DD7ED7" w:rsidRPr="00FB6221" w:rsidTr="00B5460C">
        <w:tc>
          <w:tcPr>
            <w:tcW w:w="1560" w:type="dxa"/>
            <w:vMerge w:val="restart"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>оставщики социальных услуг</w:t>
            </w:r>
          </w:p>
        </w:tc>
        <w:tc>
          <w:tcPr>
            <w:tcW w:w="992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31" w:type="dxa"/>
            <w:gridSpan w:val="16"/>
          </w:tcPr>
          <w:p w:rsidR="00DD7ED7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  <w:p w:rsidR="00DC03A5" w:rsidRPr="00FB6221" w:rsidRDefault="00DC03A5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DD7ED7" w:rsidRPr="00FB6221" w:rsidRDefault="00DD7ED7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eastAsia="Times New Roman" w:hAnsi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DD7ED7" w:rsidRPr="00FB6221" w:rsidTr="00B5460C">
        <w:trPr>
          <w:cantSplit/>
          <w:trHeight w:val="3314"/>
        </w:trPr>
        <w:tc>
          <w:tcPr>
            <w:tcW w:w="1560" w:type="dxa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:rsidR="00DD7ED7" w:rsidRPr="00497ADC" w:rsidRDefault="00DD7ED7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Общая численность получателей социальных услуг </w:t>
            </w:r>
            <w:r w:rsidR="00155AF9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="00155AF9" w:rsidRPr="00497ADC">
              <w:rPr>
                <w:rFonts w:ascii="Times New Roman" w:eastAsia="Times New Roman" w:hAnsi="Times New Roman"/>
                <w:sz w:val="16"/>
                <w:szCs w:val="16"/>
              </w:rPr>
              <w:t>субъекте</w:t>
            </w:r>
            <w:proofErr w:type="gramEnd"/>
            <w:r w:rsidR="00155AF9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Российской Федерации </w:t>
            </w: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(далее - общая численность),</w:t>
            </w:r>
            <w:r w:rsidR="00155AF9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(человек)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560" w:type="dxa"/>
            <w:gridSpan w:val="2"/>
            <w:textDirection w:val="btLr"/>
          </w:tcPr>
          <w:p w:rsidR="00DD7ED7" w:rsidRPr="00497ADC" w:rsidRDefault="00DD7ED7" w:rsidP="00DD7E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самооб-слу</w:t>
            </w:r>
            <w:r w:rsidR="002454A8">
              <w:rPr>
                <w:rFonts w:ascii="Times New Roman" w:eastAsia="Times New Roman" w:hAnsi="Times New Roman"/>
                <w:sz w:val="16"/>
                <w:szCs w:val="16"/>
              </w:rPr>
              <w:t>живание</w:t>
            </w:r>
            <w:proofErr w:type="spellEnd"/>
            <w:proofErr w:type="gramEnd"/>
            <w:r w:rsidR="002454A8">
              <w:rPr>
                <w:rFonts w:ascii="Times New Roman" w:eastAsia="Times New Roman" w:hAnsi="Times New Roman"/>
                <w:sz w:val="16"/>
                <w:szCs w:val="16"/>
              </w:rPr>
              <w:t>, самостоятельно передви</w:t>
            </w: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гаться,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360" w:type="dxa"/>
            <w:gridSpan w:val="2"/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418" w:type="dxa"/>
            <w:gridSpan w:val="2"/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217" w:type="dxa"/>
            <w:gridSpan w:val="2"/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294" w:type="dxa"/>
            <w:gridSpan w:val="2"/>
            <w:textDirection w:val="btLr"/>
          </w:tcPr>
          <w:p w:rsidR="00DD7ED7" w:rsidRPr="00497ADC" w:rsidRDefault="00155AF9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</w:t>
            </w:r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>внутрисемейн</w:t>
            </w: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ого</w:t>
            </w:r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конфликт</w:t>
            </w: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294" w:type="dxa"/>
            <w:gridSpan w:val="2"/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94" w:type="dxa"/>
            <w:gridSpan w:val="2"/>
            <w:textDirection w:val="btLr"/>
          </w:tcPr>
          <w:p w:rsidR="00DD7ED7" w:rsidRPr="00497ADC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отсутствие работы и сре</w:t>
            </w:r>
            <w:proofErr w:type="gramStart"/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дств к с</w:t>
            </w:r>
            <w:proofErr w:type="gramEnd"/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уществованию</w:t>
            </w:r>
          </w:p>
        </w:tc>
        <w:tc>
          <w:tcPr>
            <w:tcW w:w="1294" w:type="dxa"/>
            <w:gridSpan w:val="2"/>
            <w:textDirection w:val="btLr"/>
          </w:tcPr>
          <w:p w:rsidR="00DD7ED7" w:rsidRPr="00497ADC" w:rsidRDefault="00155AF9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наличие</w:t>
            </w:r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ины</w:t>
            </w:r>
            <w:r w:rsidRPr="00497ADC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обстоятельств, которые нормативными правовыми актами субъекта Российской Федерации признаны ухудшающими или способными </w:t>
            </w:r>
            <w:proofErr w:type="gramStart"/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>ухудшить</w:t>
            </w:r>
            <w:proofErr w:type="gramEnd"/>
            <w:r w:rsidR="00DD7ED7" w:rsidRPr="00497ADC">
              <w:rPr>
                <w:rFonts w:ascii="Times New Roman" w:eastAsia="Times New Roman" w:hAnsi="Times New Roman"/>
                <w:sz w:val="16"/>
                <w:szCs w:val="16"/>
              </w:rPr>
              <w:t xml:space="preserve"> условия жизнедеятельности граждан</w:t>
            </w:r>
          </w:p>
        </w:tc>
        <w:tc>
          <w:tcPr>
            <w:tcW w:w="1764" w:type="dxa"/>
            <w:gridSpan w:val="2"/>
            <w:vMerge/>
          </w:tcPr>
          <w:p w:rsidR="00DD7ED7" w:rsidRPr="00FB6221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D7ED7" w:rsidRPr="00F14DEB" w:rsidTr="00B5460C">
        <w:trPr>
          <w:cantSplit/>
          <w:trHeight w:val="1963"/>
        </w:trPr>
        <w:tc>
          <w:tcPr>
            <w:tcW w:w="1560" w:type="dxa"/>
            <w:vMerge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ED7" w:rsidRPr="00F14DEB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93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50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4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4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4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4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4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4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47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нужда-ющимися</w:t>
            </w:r>
            <w:proofErr w:type="gramEnd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647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94" w:type="dxa"/>
            <w:textDirection w:val="btLr"/>
          </w:tcPr>
          <w:p w:rsidR="00DD7ED7" w:rsidRPr="00515D22" w:rsidRDefault="00DD7ED7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численность (чел</w:t>
            </w:r>
            <w:r w:rsidR="00155AF9" w:rsidRPr="00515D22">
              <w:rPr>
                <w:rFonts w:ascii="Times New Roman" w:eastAsia="Times New Roman" w:hAnsi="Times New Roman"/>
                <w:sz w:val="19"/>
                <w:szCs w:val="19"/>
              </w:rPr>
              <w:t>овек</w:t>
            </w: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70" w:type="dxa"/>
            <w:textDirection w:val="btLr"/>
          </w:tcPr>
          <w:p w:rsidR="00DD7ED7" w:rsidRPr="00515D22" w:rsidRDefault="00DD7ED7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 w:rsidRPr="00515D22"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497ADC" w:rsidRPr="00F14DEB" w:rsidTr="00B5460C">
        <w:trPr>
          <w:cantSplit/>
          <w:trHeight w:val="304"/>
        </w:trPr>
        <w:tc>
          <w:tcPr>
            <w:tcW w:w="1560" w:type="dxa"/>
          </w:tcPr>
          <w:p w:rsidR="00497ADC" w:rsidRPr="00F14DEB" w:rsidRDefault="00497ADC" w:rsidP="00BD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97ADC" w:rsidRPr="00F14DEB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97ADC" w:rsidRPr="00F14DEB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65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93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50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647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894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870" w:type="dxa"/>
          </w:tcPr>
          <w:p w:rsidR="00497ADC" w:rsidRPr="00515D22" w:rsidRDefault="00497ADC" w:rsidP="00BD32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21</w:t>
            </w:r>
          </w:p>
        </w:tc>
      </w:tr>
      <w:tr w:rsidR="0052514D" w:rsidRPr="00D84039" w:rsidTr="008357E7">
        <w:tc>
          <w:tcPr>
            <w:tcW w:w="1560" w:type="dxa"/>
          </w:tcPr>
          <w:p w:rsidR="0052514D" w:rsidRDefault="0052514D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рганизации социального обслуживания, находящиеся в ведении субъекта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52 262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99,55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14 545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27,83</w:t>
            </w:r>
          </w:p>
        </w:tc>
        <w:tc>
          <w:tcPr>
            <w:tcW w:w="793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1 884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4 402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8,42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5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742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1 242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29 155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55,53</w:t>
            </w:r>
          </w:p>
        </w:tc>
      </w:tr>
      <w:tr w:rsidR="0052514D" w:rsidRPr="007B0650" w:rsidTr="008357E7">
        <w:tc>
          <w:tcPr>
            <w:tcW w:w="1560" w:type="dxa"/>
          </w:tcPr>
          <w:p w:rsidR="0052514D" w:rsidRPr="005A4D19" w:rsidRDefault="0052514D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D19">
              <w:rPr>
                <w:rFonts w:ascii="Times New Roman" w:hAnsi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92,59</w:t>
            </w:r>
          </w:p>
        </w:tc>
        <w:tc>
          <w:tcPr>
            <w:tcW w:w="793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7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52514D" w:rsidRPr="00D84039" w:rsidTr="008357E7">
        <w:tc>
          <w:tcPr>
            <w:tcW w:w="1560" w:type="dxa"/>
          </w:tcPr>
          <w:p w:rsidR="0052514D" w:rsidRPr="005A4D19" w:rsidRDefault="0052514D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4D19">
              <w:rPr>
                <w:rFonts w:ascii="Times New Roman" w:hAnsi="Times New Roman"/>
                <w:sz w:val="18"/>
                <w:szCs w:val="18"/>
              </w:rPr>
              <w:lastRenderedPageBreak/>
              <w:t>некоммерческие организации социального обслуживания, из них: социально ориентированные организации социального обслуживания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95,45</w:t>
            </w:r>
          </w:p>
        </w:tc>
        <w:tc>
          <w:tcPr>
            <w:tcW w:w="793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52514D" w:rsidRPr="00D84039" w:rsidTr="008357E7">
        <w:tc>
          <w:tcPr>
            <w:tcW w:w="1560" w:type="dxa"/>
          </w:tcPr>
          <w:p w:rsidR="0052514D" w:rsidRPr="005A4D19" w:rsidRDefault="0052514D" w:rsidP="0052514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2514D">
              <w:rPr>
                <w:rFonts w:ascii="Times New Roman" w:hAnsi="Times New Roman"/>
                <w:sz w:val="18"/>
                <w:szCs w:val="18"/>
              </w:rPr>
              <w:t>оциально ориентированные организации социального обслуживания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95,45</w:t>
            </w:r>
          </w:p>
        </w:tc>
        <w:tc>
          <w:tcPr>
            <w:tcW w:w="793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52514D" w:rsidRPr="00D84039" w:rsidTr="008357E7">
        <w:tc>
          <w:tcPr>
            <w:tcW w:w="1560" w:type="dxa"/>
          </w:tcPr>
          <w:p w:rsidR="0052514D" w:rsidRPr="005A4D19" w:rsidRDefault="0052514D" w:rsidP="0052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D19">
              <w:rPr>
                <w:rFonts w:ascii="Times New Roman" w:hAnsi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793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52514D" w:rsidRPr="00D84039" w:rsidTr="0052514D">
        <w:tc>
          <w:tcPr>
            <w:tcW w:w="1560" w:type="dxa"/>
            <w:vAlign w:val="center"/>
          </w:tcPr>
          <w:p w:rsidR="0052514D" w:rsidRPr="00D84039" w:rsidRDefault="0052514D" w:rsidP="00525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3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52 499</w:t>
            </w:r>
          </w:p>
        </w:tc>
        <w:tc>
          <w:tcPr>
            <w:tcW w:w="708" w:type="dxa"/>
            <w:vAlign w:val="center"/>
          </w:tcPr>
          <w:p w:rsidR="0052514D" w:rsidRPr="0052514D" w:rsidRDefault="0052514D" w:rsidP="0052514D">
            <w:pPr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14 771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28,14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1 893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4 402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8,38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742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1 242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2,37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29 199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2514D" w:rsidRPr="0052514D" w:rsidRDefault="0052514D" w:rsidP="005251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14D">
              <w:rPr>
                <w:rFonts w:ascii="Times New Roman" w:hAnsi="Times New Roman"/>
                <w:sz w:val="18"/>
                <w:szCs w:val="18"/>
              </w:rPr>
              <w:t>55,62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4D2C4F" w:rsidRPr="008F4503" w:rsidRDefault="0027618C" w:rsidP="00683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618C">
        <w:rPr>
          <w:rFonts w:ascii="Times New Roman" w:hAnsi="Times New Roman"/>
          <w:sz w:val="20"/>
          <w:szCs w:val="20"/>
          <w:lang w:eastAsia="ru-RU"/>
        </w:rPr>
        <w:t>*</w:t>
      </w:r>
      <w:r w:rsidR="006830B2" w:rsidRPr="0027618C">
        <w:rPr>
          <w:rFonts w:ascii="Times New Roman" w:hAnsi="Times New Roman"/>
          <w:sz w:val="20"/>
          <w:szCs w:val="20"/>
          <w:lang w:eastAsia="ru-RU"/>
        </w:rPr>
        <w:t xml:space="preserve"> Индивидуальные программы предоставления социальных услуг разработаны для всех получателей социальных услуг, которым предоставляются социальные услуги, предусмотренные </w:t>
      </w:r>
      <w:r w:rsidR="004D2C4F" w:rsidRPr="0027618C">
        <w:rPr>
          <w:rFonts w:ascii="Times New Roman" w:hAnsi="Times New Roman"/>
          <w:sz w:val="20"/>
          <w:szCs w:val="20"/>
          <w:lang w:eastAsia="ru-RU"/>
        </w:rPr>
        <w:t>Перечнем социальных услуг Удмуртской Республики, утвержденным Законом Удмуртской Республики от 23.12.2004 № 89-РЗ «Об адресной социальной защите населения в Удмуртской Республике</w:t>
      </w:r>
      <w:r w:rsidR="0056491C" w:rsidRPr="0027618C">
        <w:rPr>
          <w:rFonts w:ascii="Times New Roman" w:hAnsi="Times New Roman"/>
          <w:sz w:val="20"/>
          <w:szCs w:val="20"/>
          <w:lang w:eastAsia="ru-RU"/>
        </w:rPr>
        <w:t>»</w:t>
      </w:r>
      <w:r w:rsidR="00AF4C2D" w:rsidRPr="0027618C">
        <w:rPr>
          <w:rFonts w:ascii="Times New Roman" w:hAnsi="Times New Roman"/>
          <w:sz w:val="20"/>
          <w:szCs w:val="20"/>
          <w:lang w:eastAsia="ru-RU"/>
        </w:rPr>
        <w:t>,</w:t>
      </w:r>
      <w:r w:rsidR="0056491C" w:rsidRPr="0027618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1D8F">
        <w:rPr>
          <w:rFonts w:ascii="Times New Roman" w:hAnsi="Times New Roman"/>
          <w:sz w:val="20"/>
          <w:szCs w:val="20"/>
          <w:lang w:eastAsia="ru-RU"/>
        </w:rPr>
        <w:t>44,38</w:t>
      </w:r>
      <w:r w:rsidR="00D97F80" w:rsidRPr="0027618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2C4F" w:rsidRPr="0027618C">
        <w:rPr>
          <w:rFonts w:ascii="Times New Roman" w:hAnsi="Times New Roman"/>
          <w:sz w:val="20"/>
          <w:szCs w:val="20"/>
          <w:lang w:eastAsia="ru-RU"/>
        </w:rPr>
        <w:t xml:space="preserve">% </w:t>
      </w:r>
      <w:r w:rsidR="0001716B" w:rsidRPr="0027618C">
        <w:rPr>
          <w:rFonts w:ascii="Times New Roman" w:hAnsi="Times New Roman"/>
          <w:sz w:val="20"/>
          <w:szCs w:val="20"/>
          <w:lang w:eastAsia="ru-RU"/>
        </w:rPr>
        <w:t>от общей численности являются получателями с</w:t>
      </w:r>
      <w:r w:rsidR="00B4272D" w:rsidRPr="0027618C">
        <w:rPr>
          <w:rFonts w:ascii="Times New Roman" w:hAnsi="Times New Roman"/>
          <w:sz w:val="20"/>
          <w:szCs w:val="20"/>
          <w:lang w:eastAsia="ru-RU"/>
        </w:rPr>
        <w:t xml:space="preserve">рочных </w:t>
      </w:r>
      <w:r w:rsidR="0001716B" w:rsidRPr="0027618C">
        <w:rPr>
          <w:rFonts w:ascii="Times New Roman" w:hAnsi="Times New Roman"/>
          <w:sz w:val="20"/>
          <w:szCs w:val="20"/>
          <w:lang w:eastAsia="ru-RU"/>
        </w:rPr>
        <w:t>услуг.</w:t>
      </w:r>
    </w:p>
    <w:p w:rsidR="004D2C4F" w:rsidRPr="004D2C4F" w:rsidRDefault="004D2C4F" w:rsidP="004D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7659" w:rsidRDefault="002E7659" w:rsidP="002E76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E7659" w:rsidSect="00BD32B9">
      <w:headerReference w:type="default" r:id="rId6"/>
      <w:pgSz w:w="16838" w:h="11906" w:orient="landscape"/>
      <w:pgMar w:top="1135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29" w:rsidRDefault="00653F29" w:rsidP="00B873A5">
      <w:pPr>
        <w:spacing w:after="0" w:line="240" w:lineRule="auto"/>
      </w:pPr>
      <w:r>
        <w:separator/>
      </w:r>
    </w:p>
  </w:endnote>
  <w:endnote w:type="continuationSeparator" w:id="0">
    <w:p w:rsidR="00653F29" w:rsidRDefault="00653F29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29" w:rsidRDefault="00653F29" w:rsidP="00B873A5">
      <w:pPr>
        <w:spacing w:after="0" w:line="240" w:lineRule="auto"/>
      </w:pPr>
      <w:r>
        <w:separator/>
      </w:r>
    </w:p>
  </w:footnote>
  <w:footnote w:type="continuationSeparator" w:id="0">
    <w:p w:rsidR="00653F29" w:rsidRDefault="00653F29" w:rsidP="00B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09" w:rsidRPr="00055EBF" w:rsidRDefault="00967B60">
    <w:pPr>
      <w:pStyle w:val="a3"/>
      <w:jc w:val="center"/>
      <w:rPr>
        <w:rFonts w:ascii="Times New Roman" w:hAnsi="Times New Roman"/>
      </w:rPr>
    </w:pPr>
    <w:r w:rsidRPr="00055EBF">
      <w:rPr>
        <w:rFonts w:ascii="Times New Roman" w:hAnsi="Times New Roman"/>
      </w:rPr>
      <w:fldChar w:fldCharType="begin"/>
    </w:r>
    <w:r w:rsidRPr="00055EBF">
      <w:rPr>
        <w:rFonts w:ascii="Times New Roman" w:hAnsi="Times New Roman"/>
      </w:rPr>
      <w:instrText xml:space="preserve"> PAGE   \* MERGEFORMAT </w:instrText>
    </w:r>
    <w:r w:rsidRPr="00055EBF">
      <w:rPr>
        <w:rFonts w:ascii="Times New Roman" w:hAnsi="Times New Roman"/>
      </w:rPr>
      <w:fldChar w:fldCharType="separate"/>
    </w:r>
    <w:r w:rsidR="0052514D">
      <w:rPr>
        <w:rFonts w:ascii="Times New Roman" w:hAnsi="Times New Roman"/>
        <w:noProof/>
      </w:rPr>
      <w:t>2</w:t>
    </w:r>
    <w:r w:rsidRPr="00055EBF">
      <w:rPr>
        <w:rFonts w:ascii="Times New Roman" w:hAnsi="Times New Roman"/>
      </w:rPr>
      <w:fldChar w:fldCharType="end"/>
    </w:r>
  </w:p>
  <w:p w:rsidR="007A2F09" w:rsidRDefault="007A2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A5"/>
    <w:rsid w:val="00002D19"/>
    <w:rsid w:val="000041A9"/>
    <w:rsid w:val="000147C1"/>
    <w:rsid w:val="0001716B"/>
    <w:rsid w:val="000174E0"/>
    <w:rsid w:val="00037397"/>
    <w:rsid w:val="00044361"/>
    <w:rsid w:val="00053611"/>
    <w:rsid w:val="00055EBF"/>
    <w:rsid w:val="00070E48"/>
    <w:rsid w:val="000744D2"/>
    <w:rsid w:val="000748B9"/>
    <w:rsid w:val="00090A12"/>
    <w:rsid w:val="000913DB"/>
    <w:rsid w:val="000C2BE2"/>
    <w:rsid w:val="000D2671"/>
    <w:rsid w:val="00104FE0"/>
    <w:rsid w:val="00115495"/>
    <w:rsid w:val="001256DD"/>
    <w:rsid w:val="00125A72"/>
    <w:rsid w:val="001502C1"/>
    <w:rsid w:val="00150B04"/>
    <w:rsid w:val="0015493B"/>
    <w:rsid w:val="00155AF9"/>
    <w:rsid w:val="00164A32"/>
    <w:rsid w:val="001918FE"/>
    <w:rsid w:val="00193A29"/>
    <w:rsid w:val="00194E9B"/>
    <w:rsid w:val="00197198"/>
    <w:rsid w:val="001C1741"/>
    <w:rsid w:val="001D23B8"/>
    <w:rsid w:val="001D3695"/>
    <w:rsid w:val="001D4F45"/>
    <w:rsid w:val="001D5999"/>
    <w:rsid w:val="001E3FD2"/>
    <w:rsid w:val="002454A8"/>
    <w:rsid w:val="00260D58"/>
    <w:rsid w:val="0026139F"/>
    <w:rsid w:val="00264357"/>
    <w:rsid w:val="0026521E"/>
    <w:rsid w:val="0027618C"/>
    <w:rsid w:val="00281D30"/>
    <w:rsid w:val="00294BD4"/>
    <w:rsid w:val="002A3D3D"/>
    <w:rsid w:val="002C601B"/>
    <w:rsid w:val="002D7646"/>
    <w:rsid w:val="002E7659"/>
    <w:rsid w:val="00316D53"/>
    <w:rsid w:val="00327056"/>
    <w:rsid w:val="00330D92"/>
    <w:rsid w:val="0034719D"/>
    <w:rsid w:val="0035406E"/>
    <w:rsid w:val="003621CC"/>
    <w:rsid w:val="003666E2"/>
    <w:rsid w:val="00404DB0"/>
    <w:rsid w:val="00407EEC"/>
    <w:rsid w:val="00416825"/>
    <w:rsid w:val="00432ABA"/>
    <w:rsid w:val="00441CA9"/>
    <w:rsid w:val="00462AEC"/>
    <w:rsid w:val="0046526B"/>
    <w:rsid w:val="00497ADC"/>
    <w:rsid w:val="004A6EB7"/>
    <w:rsid w:val="004B02D0"/>
    <w:rsid w:val="004B14F4"/>
    <w:rsid w:val="004D2C4F"/>
    <w:rsid w:val="004F0D0B"/>
    <w:rsid w:val="004F1585"/>
    <w:rsid w:val="00515D22"/>
    <w:rsid w:val="0052514D"/>
    <w:rsid w:val="0056491C"/>
    <w:rsid w:val="00580080"/>
    <w:rsid w:val="00584A73"/>
    <w:rsid w:val="005A4D19"/>
    <w:rsid w:val="005C6CAB"/>
    <w:rsid w:val="005F58A3"/>
    <w:rsid w:val="006063F1"/>
    <w:rsid w:val="006068DD"/>
    <w:rsid w:val="00623DF8"/>
    <w:rsid w:val="00635CA4"/>
    <w:rsid w:val="006400C5"/>
    <w:rsid w:val="006427D6"/>
    <w:rsid w:val="00653F29"/>
    <w:rsid w:val="00660F88"/>
    <w:rsid w:val="006830B2"/>
    <w:rsid w:val="006A61D6"/>
    <w:rsid w:val="006B2079"/>
    <w:rsid w:val="006E2714"/>
    <w:rsid w:val="007071A4"/>
    <w:rsid w:val="007110E6"/>
    <w:rsid w:val="00715BEC"/>
    <w:rsid w:val="0072166D"/>
    <w:rsid w:val="00731B81"/>
    <w:rsid w:val="00734542"/>
    <w:rsid w:val="0074391A"/>
    <w:rsid w:val="007461F2"/>
    <w:rsid w:val="007808E0"/>
    <w:rsid w:val="00792C67"/>
    <w:rsid w:val="007A2670"/>
    <w:rsid w:val="007A2F09"/>
    <w:rsid w:val="007B0650"/>
    <w:rsid w:val="007B5640"/>
    <w:rsid w:val="007B6972"/>
    <w:rsid w:val="007D1143"/>
    <w:rsid w:val="007E70FF"/>
    <w:rsid w:val="007E7C7C"/>
    <w:rsid w:val="007F1963"/>
    <w:rsid w:val="00802E6A"/>
    <w:rsid w:val="00821D8F"/>
    <w:rsid w:val="008674A7"/>
    <w:rsid w:val="008732E8"/>
    <w:rsid w:val="008800F3"/>
    <w:rsid w:val="008871A6"/>
    <w:rsid w:val="008931E7"/>
    <w:rsid w:val="008A176C"/>
    <w:rsid w:val="008A1B85"/>
    <w:rsid w:val="008D476E"/>
    <w:rsid w:val="008F4503"/>
    <w:rsid w:val="00926B97"/>
    <w:rsid w:val="0094096D"/>
    <w:rsid w:val="0094752E"/>
    <w:rsid w:val="0096213A"/>
    <w:rsid w:val="00965B2D"/>
    <w:rsid w:val="00967B60"/>
    <w:rsid w:val="00970E96"/>
    <w:rsid w:val="00974D34"/>
    <w:rsid w:val="00977316"/>
    <w:rsid w:val="00982ACF"/>
    <w:rsid w:val="009A33DD"/>
    <w:rsid w:val="009C4D18"/>
    <w:rsid w:val="009E09F2"/>
    <w:rsid w:val="009E6674"/>
    <w:rsid w:val="009F07FC"/>
    <w:rsid w:val="009F75C7"/>
    <w:rsid w:val="00A01AE4"/>
    <w:rsid w:val="00A16FDA"/>
    <w:rsid w:val="00A26372"/>
    <w:rsid w:val="00A42162"/>
    <w:rsid w:val="00A62F9A"/>
    <w:rsid w:val="00A665BA"/>
    <w:rsid w:val="00AB5048"/>
    <w:rsid w:val="00AC6398"/>
    <w:rsid w:val="00AC7773"/>
    <w:rsid w:val="00AD3665"/>
    <w:rsid w:val="00AE043F"/>
    <w:rsid w:val="00AF4C2D"/>
    <w:rsid w:val="00B248D7"/>
    <w:rsid w:val="00B32A40"/>
    <w:rsid w:val="00B37B8E"/>
    <w:rsid w:val="00B421F8"/>
    <w:rsid w:val="00B4272D"/>
    <w:rsid w:val="00B446E4"/>
    <w:rsid w:val="00B5460C"/>
    <w:rsid w:val="00B60390"/>
    <w:rsid w:val="00B849A0"/>
    <w:rsid w:val="00B873A5"/>
    <w:rsid w:val="00B87C66"/>
    <w:rsid w:val="00BA140A"/>
    <w:rsid w:val="00BB4A6E"/>
    <w:rsid w:val="00BB5B7D"/>
    <w:rsid w:val="00BC2C29"/>
    <w:rsid w:val="00BD32B9"/>
    <w:rsid w:val="00BD4527"/>
    <w:rsid w:val="00BE2412"/>
    <w:rsid w:val="00C06774"/>
    <w:rsid w:val="00C15F54"/>
    <w:rsid w:val="00C23710"/>
    <w:rsid w:val="00C27F2B"/>
    <w:rsid w:val="00C45CE1"/>
    <w:rsid w:val="00C46597"/>
    <w:rsid w:val="00C50745"/>
    <w:rsid w:val="00C51777"/>
    <w:rsid w:val="00C62EE5"/>
    <w:rsid w:val="00C636FB"/>
    <w:rsid w:val="00C73F9E"/>
    <w:rsid w:val="00CC3BEE"/>
    <w:rsid w:val="00CC5280"/>
    <w:rsid w:val="00CD0E1E"/>
    <w:rsid w:val="00CE28A9"/>
    <w:rsid w:val="00CF22F0"/>
    <w:rsid w:val="00CF4DD7"/>
    <w:rsid w:val="00CF511F"/>
    <w:rsid w:val="00D00EAD"/>
    <w:rsid w:val="00D105C8"/>
    <w:rsid w:val="00D16DBB"/>
    <w:rsid w:val="00D4318C"/>
    <w:rsid w:val="00D84039"/>
    <w:rsid w:val="00D92CB9"/>
    <w:rsid w:val="00D97E48"/>
    <w:rsid w:val="00D97F80"/>
    <w:rsid w:val="00DA73C2"/>
    <w:rsid w:val="00DB1397"/>
    <w:rsid w:val="00DB15AF"/>
    <w:rsid w:val="00DC03A5"/>
    <w:rsid w:val="00DC0907"/>
    <w:rsid w:val="00DD4EEA"/>
    <w:rsid w:val="00DD7ED7"/>
    <w:rsid w:val="00DE2011"/>
    <w:rsid w:val="00DF01DE"/>
    <w:rsid w:val="00DF14E1"/>
    <w:rsid w:val="00DF471F"/>
    <w:rsid w:val="00DF706C"/>
    <w:rsid w:val="00E115F9"/>
    <w:rsid w:val="00E344CA"/>
    <w:rsid w:val="00E40D66"/>
    <w:rsid w:val="00E464B5"/>
    <w:rsid w:val="00E57C72"/>
    <w:rsid w:val="00E66823"/>
    <w:rsid w:val="00E84009"/>
    <w:rsid w:val="00EA47C0"/>
    <w:rsid w:val="00EB012D"/>
    <w:rsid w:val="00EB37CA"/>
    <w:rsid w:val="00EC7FB4"/>
    <w:rsid w:val="00F13CFE"/>
    <w:rsid w:val="00F21513"/>
    <w:rsid w:val="00F21DFF"/>
    <w:rsid w:val="00F7067A"/>
    <w:rsid w:val="00F72E76"/>
    <w:rsid w:val="00F95FD5"/>
    <w:rsid w:val="00FB4969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3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3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4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C63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251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bna</cp:lastModifiedBy>
  <cp:revision>2</cp:revision>
  <cp:lastPrinted>2019-07-15T14:00:00Z</cp:lastPrinted>
  <dcterms:created xsi:type="dcterms:W3CDTF">2019-07-25T05:21:00Z</dcterms:created>
  <dcterms:modified xsi:type="dcterms:W3CDTF">2019-07-25T05:21:00Z</dcterms:modified>
</cp:coreProperties>
</file>